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BED291" w14:textId="77777777" w:rsidR="004503DA" w:rsidRPr="00094E6F" w:rsidRDefault="004503DA" w:rsidP="00F26FFD">
      <w:pPr>
        <w:spacing w:afterLines="60" w:after="144" w:line="240" w:lineRule="auto"/>
        <w:jc w:val="center"/>
        <w:rPr>
          <w:rFonts w:cstheme="minorHAnsi"/>
          <w:b/>
          <w:smallCaps/>
          <w:sz w:val="28"/>
          <w:szCs w:val="28"/>
          <w:lang w:val="en-GB"/>
        </w:rPr>
      </w:pPr>
      <w:bookmarkStart w:id="0" w:name="_Hlk525747535"/>
      <w:bookmarkStart w:id="1" w:name="_GoBack"/>
      <w:bookmarkEnd w:id="0"/>
      <w:bookmarkEnd w:id="1"/>
      <w:r w:rsidRPr="00094E6F">
        <w:rPr>
          <w:rFonts w:cstheme="minorHAnsi"/>
          <w:b/>
          <w:smallCaps/>
          <w:noProof/>
          <w:sz w:val="28"/>
          <w:szCs w:val="28"/>
        </w:rPr>
        <w:drawing>
          <wp:anchor distT="0" distB="0" distL="114300" distR="114300" simplePos="0" relativeHeight="251659264" behindDoc="1" locked="0" layoutInCell="1" allowOverlap="1" wp14:anchorId="7930106E" wp14:editId="43F3390E">
            <wp:simplePos x="0" y="0"/>
            <wp:positionH relativeFrom="margin">
              <wp:posOffset>57150</wp:posOffset>
            </wp:positionH>
            <wp:positionV relativeFrom="paragraph">
              <wp:posOffset>0</wp:posOffset>
            </wp:positionV>
            <wp:extent cx="709930" cy="818515"/>
            <wp:effectExtent l="0" t="0" r="0" b="635"/>
            <wp:wrapTight wrapText="bothSides">
              <wp:wrapPolygon edited="0">
                <wp:start x="0" y="0"/>
                <wp:lineTo x="0" y="21114"/>
                <wp:lineTo x="20866" y="21114"/>
                <wp:lineTo x="20866" y="0"/>
                <wp:lineTo x="0" y="0"/>
              </wp:wrapPolygon>
            </wp:wrapTight>
            <wp:docPr id="2"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993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E6F">
        <w:rPr>
          <w:rFonts w:cstheme="minorHAnsi"/>
          <w:b/>
          <w:smallCaps/>
          <w:noProof/>
          <w:sz w:val="28"/>
          <w:szCs w:val="28"/>
        </w:rPr>
        <w:drawing>
          <wp:anchor distT="0" distB="0" distL="114300" distR="114300" simplePos="0" relativeHeight="251658240" behindDoc="0" locked="0" layoutInCell="1" allowOverlap="1" wp14:anchorId="64E0B9E8" wp14:editId="1C48E1BC">
            <wp:simplePos x="0" y="0"/>
            <wp:positionH relativeFrom="column">
              <wp:posOffset>5561965</wp:posOffset>
            </wp:positionH>
            <wp:positionV relativeFrom="paragraph">
              <wp:posOffset>-269240</wp:posOffset>
            </wp:positionV>
            <wp:extent cx="647065" cy="138049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065" cy="1380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0D29A" w14:textId="77777777" w:rsidR="004503DA" w:rsidRPr="00094E6F" w:rsidRDefault="004503DA" w:rsidP="00F26FFD">
      <w:pPr>
        <w:spacing w:afterLines="60" w:after="144" w:line="240" w:lineRule="auto"/>
        <w:jc w:val="center"/>
        <w:rPr>
          <w:rFonts w:cstheme="minorHAnsi"/>
          <w:b/>
          <w:smallCaps/>
          <w:sz w:val="28"/>
          <w:szCs w:val="28"/>
          <w:lang w:val="en-GB"/>
        </w:rPr>
      </w:pPr>
    </w:p>
    <w:p w14:paraId="2718F30A" w14:textId="77777777" w:rsidR="002D022B" w:rsidRPr="00094E6F" w:rsidRDefault="468716C7" w:rsidP="00F26FFD">
      <w:pPr>
        <w:spacing w:afterLines="60" w:after="144" w:line="240" w:lineRule="auto"/>
        <w:rPr>
          <w:rFonts w:cstheme="minorHAnsi"/>
          <w:b/>
          <w:bCs/>
          <w:smallCaps/>
          <w:sz w:val="28"/>
          <w:szCs w:val="28"/>
          <w:lang w:val="en-GB"/>
        </w:rPr>
      </w:pPr>
      <w:r w:rsidRPr="00094E6F">
        <w:rPr>
          <w:rFonts w:cstheme="minorHAnsi"/>
          <w:b/>
          <w:bCs/>
          <w:smallCaps/>
          <w:sz w:val="28"/>
          <w:szCs w:val="28"/>
          <w:lang w:val="en-GB"/>
        </w:rPr>
        <w:t xml:space="preserve">                                   </w:t>
      </w:r>
    </w:p>
    <w:p w14:paraId="7AD3FBC6" w14:textId="77777777" w:rsidR="002D022B" w:rsidRPr="00094E6F" w:rsidRDefault="002D022B" w:rsidP="00F26FFD">
      <w:pPr>
        <w:spacing w:afterLines="60" w:after="144" w:line="240" w:lineRule="auto"/>
        <w:rPr>
          <w:rFonts w:cstheme="minorHAnsi"/>
          <w:b/>
          <w:bCs/>
          <w:smallCaps/>
          <w:sz w:val="28"/>
          <w:szCs w:val="28"/>
          <w:lang w:val="en-GB"/>
        </w:rPr>
      </w:pPr>
    </w:p>
    <w:p w14:paraId="36BC3FB1" w14:textId="2211AB49" w:rsidR="00E3448A" w:rsidRPr="00094E6F" w:rsidRDefault="468716C7" w:rsidP="002D022B">
      <w:pPr>
        <w:spacing w:afterLines="60" w:after="144" w:line="240" w:lineRule="auto"/>
        <w:jc w:val="center"/>
        <w:rPr>
          <w:rFonts w:cstheme="minorHAnsi"/>
          <w:b/>
          <w:bCs/>
          <w:smallCaps/>
          <w:sz w:val="28"/>
          <w:szCs w:val="28"/>
          <w:lang w:val="en-GB"/>
        </w:rPr>
      </w:pPr>
      <w:r w:rsidRPr="00094E6F">
        <w:rPr>
          <w:rFonts w:cstheme="minorHAnsi"/>
          <w:b/>
          <w:bCs/>
          <w:smallCaps/>
          <w:sz w:val="28"/>
          <w:szCs w:val="28"/>
          <w:lang w:val="en-GB"/>
        </w:rPr>
        <w:t xml:space="preserve">Annual Project Report </w:t>
      </w:r>
      <w:r w:rsidR="00D41E17" w:rsidRPr="00094E6F">
        <w:rPr>
          <w:rFonts w:cstheme="minorHAnsi"/>
          <w:b/>
          <w:bCs/>
          <w:smallCaps/>
          <w:sz w:val="28"/>
          <w:szCs w:val="28"/>
          <w:lang w:val="en-GB"/>
        </w:rPr>
        <w:t>2017-</w:t>
      </w:r>
      <w:r w:rsidR="002F6387" w:rsidRPr="00094E6F">
        <w:rPr>
          <w:rFonts w:cstheme="minorHAnsi"/>
          <w:b/>
          <w:bCs/>
          <w:smallCaps/>
          <w:sz w:val="28"/>
          <w:szCs w:val="28"/>
          <w:lang w:val="en-GB"/>
        </w:rPr>
        <w:t>201</w:t>
      </w:r>
      <w:r w:rsidR="00860CCD" w:rsidRPr="00094E6F">
        <w:rPr>
          <w:rFonts w:cstheme="minorHAnsi"/>
          <w:b/>
          <w:bCs/>
          <w:smallCaps/>
          <w:sz w:val="28"/>
          <w:szCs w:val="28"/>
          <w:lang w:val="en-GB"/>
        </w:rPr>
        <w:t>8</w:t>
      </w:r>
    </w:p>
    <w:p w14:paraId="28DE7F59" w14:textId="77777777" w:rsidR="005176AF" w:rsidRPr="00094E6F" w:rsidRDefault="005176AF" w:rsidP="002D022B">
      <w:pPr>
        <w:spacing w:afterLines="60" w:after="144" w:line="240" w:lineRule="auto"/>
        <w:jc w:val="center"/>
        <w:rPr>
          <w:rFonts w:cstheme="minorHAnsi"/>
          <w:b/>
          <w:bCs/>
          <w:smallCaps/>
          <w:sz w:val="28"/>
          <w:szCs w:val="28"/>
          <w:lang w:val="en-GB"/>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609"/>
        <w:gridCol w:w="1467"/>
        <w:gridCol w:w="1530"/>
        <w:gridCol w:w="121"/>
        <w:gridCol w:w="3119"/>
      </w:tblGrid>
      <w:tr w:rsidR="004503DA" w:rsidRPr="00094E6F" w14:paraId="3D018232" w14:textId="77777777" w:rsidTr="468716C7">
        <w:trPr>
          <w:trHeight w:val="548"/>
        </w:trPr>
        <w:tc>
          <w:tcPr>
            <w:tcW w:w="9355" w:type="dxa"/>
            <w:gridSpan w:val="6"/>
            <w:shd w:val="clear" w:color="auto" w:fill="auto"/>
          </w:tcPr>
          <w:p w14:paraId="2D309CF1" w14:textId="38000915" w:rsidR="004503DA" w:rsidRPr="00094E6F" w:rsidRDefault="468716C7" w:rsidP="00F26FFD">
            <w:pPr>
              <w:spacing w:afterLines="60" w:after="144" w:line="240" w:lineRule="auto"/>
              <w:rPr>
                <w:rFonts w:cstheme="minorHAnsi"/>
                <w:b/>
                <w:bCs/>
                <w:sz w:val="20"/>
                <w:szCs w:val="20"/>
              </w:rPr>
            </w:pPr>
            <w:r w:rsidRPr="00094E6F">
              <w:rPr>
                <w:rFonts w:cstheme="minorHAnsi"/>
                <w:b/>
                <w:bCs/>
                <w:sz w:val="20"/>
                <w:szCs w:val="20"/>
              </w:rPr>
              <w:t xml:space="preserve">Project title:  </w:t>
            </w:r>
            <w:r w:rsidR="00E23917" w:rsidRPr="00094E6F">
              <w:rPr>
                <w:rFonts w:cstheme="minorHAnsi"/>
                <w:bCs/>
                <w:sz w:val="20"/>
                <w:szCs w:val="20"/>
              </w:rPr>
              <w:t>Generate global environmental benefits through environmental education and raising awareness of stakeholders.</w:t>
            </w:r>
          </w:p>
        </w:tc>
      </w:tr>
      <w:tr w:rsidR="004503DA" w:rsidRPr="00094E6F" w14:paraId="1D98FEB1" w14:textId="77777777" w:rsidTr="468716C7">
        <w:tc>
          <w:tcPr>
            <w:tcW w:w="2509" w:type="dxa"/>
            <w:shd w:val="clear" w:color="auto" w:fill="auto"/>
          </w:tcPr>
          <w:p w14:paraId="7DEC9E4A" w14:textId="4C351057" w:rsidR="004503DA" w:rsidRPr="00094E6F" w:rsidRDefault="468716C7" w:rsidP="00F26FFD">
            <w:pPr>
              <w:spacing w:afterLines="60" w:after="144" w:line="240" w:lineRule="auto"/>
              <w:rPr>
                <w:rFonts w:cstheme="minorHAnsi"/>
                <w:b/>
                <w:bCs/>
                <w:sz w:val="20"/>
                <w:szCs w:val="20"/>
              </w:rPr>
            </w:pPr>
            <w:r w:rsidRPr="00094E6F">
              <w:rPr>
                <w:rFonts w:cstheme="minorHAnsi"/>
                <w:b/>
                <w:bCs/>
                <w:sz w:val="20"/>
                <w:szCs w:val="20"/>
              </w:rPr>
              <w:t xml:space="preserve">Country:  </w:t>
            </w:r>
            <w:r w:rsidR="00E23917" w:rsidRPr="00094E6F">
              <w:rPr>
                <w:rFonts w:cstheme="minorHAnsi"/>
                <w:bCs/>
                <w:sz w:val="20"/>
                <w:szCs w:val="20"/>
              </w:rPr>
              <w:t>Armenia</w:t>
            </w:r>
          </w:p>
        </w:tc>
        <w:tc>
          <w:tcPr>
            <w:tcW w:w="3606" w:type="dxa"/>
            <w:gridSpan w:val="3"/>
            <w:shd w:val="clear" w:color="auto" w:fill="auto"/>
          </w:tcPr>
          <w:p w14:paraId="79816CD3" w14:textId="06356FD0" w:rsidR="004503DA" w:rsidRPr="00094E6F" w:rsidRDefault="468716C7">
            <w:pPr>
              <w:spacing w:afterLines="60" w:after="144" w:line="240" w:lineRule="auto"/>
              <w:rPr>
                <w:rFonts w:cstheme="minorHAnsi"/>
                <w:b/>
                <w:bCs/>
                <w:sz w:val="20"/>
                <w:szCs w:val="20"/>
              </w:rPr>
            </w:pPr>
            <w:r w:rsidRPr="00094E6F">
              <w:rPr>
                <w:rFonts w:cstheme="minorHAnsi"/>
                <w:b/>
                <w:bCs/>
                <w:sz w:val="20"/>
                <w:szCs w:val="20"/>
              </w:rPr>
              <w:t>Implementing Partner:</w:t>
            </w:r>
            <w:r w:rsidR="0060103B" w:rsidRPr="00094E6F">
              <w:rPr>
                <w:rFonts w:cstheme="minorHAnsi"/>
                <w:b/>
                <w:bCs/>
                <w:sz w:val="20"/>
                <w:szCs w:val="20"/>
              </w:rPr>
              <w:t xml:space="preserve"> </w:t>
            </w:r>
            <w:r w:rsidR="00C37475" w:rsidRPr="00094E6F">
              <w:rPr>
                <w:rFonts w:cstheme="minorHAnsi"/>
                <w:bCs/>
                <w:sz w:val="20"/>
                <w:szCs w:val="20"/>
              </w:rPr>
              <w:t>Ministry of Nature Protection</w:t>
            </w:r>
          </w:p>
        </w:tc>
        <w:tc>
          <w:tcPr>
            <w:tcW w:w="3240" w:type="dxa"/>
            <w:gridSpan w:val="2"/>
            <w:shd w:val="clear" w:color="auto" w:fill="auto"/>
          </w:tcPr>
          <w:p w14:paraId="7538C2E0" w14:textId="4C21EFFE" w:rsidR="004503DA" w:rsidRPr="00094E6F" w:rsidRDefault="468716C7" w:rsidP="00F26FFD">
            <w:pPr>
              <w:spacing w:afterLines="60" w:after="144" w:line="240" w:lineRule="auto"/>
              <w:rPr>
                <w:rFonts w:cstheme="minorHAnsi"/>
                <w:i/>
                <w:iCs/>
                <w:sz w:val="20"/>
                <w:szCs w:val="20"/>
                <w:lang w:val="fr-FR"/>
              </w:rPr>
            </w:pPr>
            <w:r w:rsidRPr="00094E6F">
              <w:rPr>
                <w:rFonts w:cstheme="minorHAnsi"/>
                <w:b/>
                <w:bCs/>
                <w:sz w:val="20"/>
                <w:szCs w:val="20"/>
                <w:lang w:val="fr-FR"/>
              </w:rPr>
              <w:t xml:space="preserve">Management </w:t>
            </w:r>
            <w:r w:rsidR="000447F1" w:rsidRPr="00094E6F">
              <w:rPr>
                <w:rFonts w:cstheme="minorHAnsi"/>
                <w:b/>
                <w:bCs/>
                <w:sz w:val="20"/>
                <w:szCs w:val="20"/>
                <w:lang w:val="fr-FR"/>
              </w:rPr>
              <w:t>Arrangements :</w:t>
            </w:r>
            <w:r w:rsidRPr="00094E6F">
              <w:rPr>
                <w:rFonts w:cstheme="minorHAnsi"/>
                <w:b/>
                <w:bCs/>
                <w:sz w:val="20"/>
                <w:szCs w:val="20"/>
                <w:lang w:val="fr-FR"/>
              </w:rPr>
              <w:t xml:space="preserve"> </w:t>
            </w:r>
            <w:r w:rsidR="00C42E40" w:rsidRPr="00094E6F">
              <w:rPr>
                <w:rFonts w:cstheme="minorHAnsi"/>
                <w:b/>
                <w:bCs/>
                <w:sz w:val="20"/>
                <w:szCs w:val="20"/>
                <w:lang w:val="fr-FR"/>
              </w:rPr>
              <w:t xml:space="preserve">Support to </w:t>
            </w:r>
            <w:r w:rsidR="00AA5236" w:rsidRPr="00094E6F">
              <w:rPr>
                <w:rFonts w:cstheme="minorHAnsi"/>
                <w:b/>
                <w:bCs/>
                <w:sz w:val="20"/>
                <w:szCs w:val="20"/>
                <w:lang w:val="fr-FR"/>
              </w:rPr>
              <w:t>N</w:t>
            </w:r>
            <w:r w:rsidR="006F2312" w:rsidRPr="00094E6F">
              <w:rPr>
                <w:rFonts w:cstheme="minorHAnsi"/>
                <w:b/>
                <w:bCs/>
                <w:sz w:val="20"/>
                <w:szCs w:val="20"/>
                <w:lang w:val="fr-FR"/>
              </w:rPr>
              <w:t>IM</w:t>
            </w:r>
          </w:p>
        </w:tc>
      </w:tr>
      <w:tr w:rsidR="004503DA" w:rsidRPr="00094E6F" w14:paraId="2D329C82" w14:textId="77777777" w:rsidTr="468716C7">
        <w:tc>
          <w:tcPr>
            <w:tcW w:w="4585" w:type="dxa"/>
            <w:gridSpan w:val="3"/>
            <w:shd w:val="clear" w:color="auto" w:fill="auto"/>
          </w:tcPr>
          <w:p w14:paraId="116F94C2" w14:textId="05334284" w:rsidR="004503DA" w:rsidRPr="00094E6F" w:rsidRDefault="468716C7" w:rsidP="00F26FFD">
            <w:pPr>
              <w:spacing w:afterLines="60" w:after="144" w:line="240" w:lineRule="auto"/>
              <w:rPr>
                <w:rFonts w:cstheme="minorHAnsi"/>
                <w:sz w:val="20"/>
                <w:szCs w:val="20"/>
                <w:lang w:eastAsia="zh-CN"/>
              </w:rPr>
            </w:pPr>
            <w:r w:rsidRPr="00094E6F">
              <w:rPr>
                <w:rFonts w:cstheme="minorHAnsi"/>
                <w:b/>
                <w:bCs/>
                <w:sz w:val="20"/>
                <w:szCs w:val="20"/>
              </w:rPr>
              <w:t xml:space="preserve">Atlas </w:t>
            </w:r>
            <w:r w:rsidRPr="00094E6F">
              <w:rPr>
                <w:rFonts w:cstheme="minorHAnsi"/>
                <w:b/>
                <w:bCs/>
                <w:sz w:val="20"/>
                <w:szCs w:val="20"/>
                <w:lang w:eastAsia="zh-CN"/>
              </w:rPr>
              <w:t>Project ID/</w:t>
            </w:r>
            <w:r w:rsidRPr="00094E6F">
              <w:rPr>
                <w:rFonts w:cstheme="minorHAnsi"/>
                <w:b/>
                <w:bCs/>
                <w:sz w:val="20"/>
                <w:szCs w:val="20"/>
              </w:rPr>
              <w:t xml:space="preserve">Award ID number:  </w:t>
            </w:r>
            <w:r w:rsidR="00E23917" w:rsidRPr="00094E6F">
              <w:rPr>
                <w:rFonts w:cstheme="minorHAnsi"/>
                <w:bCs/>
                <w:sz w:val="20"/>
                <w:szCs w:val="20"/>
              </w:rPr>
              <w:t>00081939</w:t>
            </w:r>
          </w:p>
        </w:tc>
        <w:tc>
          <w:tcPr>
            <w:tcW w:w="4770" w:type="dxa"/>
            <w:gridSpan w:val="3"/>
            <w:shd w:val="clear" w:color="auto" w:fill="auto"/>
          </w:tcPr>
          <w:p w14:paraId="00AAA2C2" w14:textId="684C5403" w:rsidR="004503DA" w:rsidRPr="00094E6F" w:rsidRDefault="468716C7" w:rsidP="00F26FFD">
            <w:pPr>
              <w:spacing w:afterLines="60" w:after="144" w:line="240" w:lineRule="auto"/>
              <w:rPr>
                <w:rFonts w:cstheme="minorHAnsi"/>
                <w:b/>
                <w:bCs/>
                <w:sz w:val="20"/>
                <w:szCs w:val="20"/>
              </w:rPr>
            </w:pPr>
            <w:r w:rsidRPr="00094E6F">
              <w:rPr>
                <w:rFonts w:cstheme="minorHAnsi"/>
                <w:b/>
                <w:bCs/>
                <w:sz w:val="20"/>
                <w:szCs w:val="20"/>
              </w:rPr>
              <w:t>Atlas O</w:t>
            </w:r>
            <w:r w:rsidRPr="00094E6F">
              <w:rPr>
                <w:rFonts w:cstheme="minorHAnsi"/>
                <w:b/>
                <w:bCs/>
                <w:sz w:val="20"/>
                <w:szCs w:val="20"/>
                <w:lang w:eastAsia="zh-CN"/>
              </w:rPr>
              <w:t>utput ID/</w:t>
            </w:r>
            <w:r w:rsidRPr="00094E6F">
              <w:rPr>
                <w:rFonts w:cstheme="minorHAnsi"/>
                <w:b/>
                <w:bCs/>
                <w:sz w:val="20"/>
                <w:szCs w:val="20"/>
              </w:rPr>
              <w:t xml:space="preserve">Project ID number:  </w:t>
            </w:r>
            <w:r w:rsidR="00E23917" w:rsidRPr="00094E6F">
              <w:rPr>
                <w:rFonts w:cstheme="minorHAnsi"/>
                <w:bCs/>
                <w:sz w:val="20"/>
                <w:szCs w:val="20"/>
              </w:rPr>
              <w:t>00091047</w:t>
            </w:r>
          </w:p>
        </w:tc>
      </w:tr>
      <w:tr w:rsidR="004503DA" w:rsidRPr="00094E6F" w14:paraId="753FCE2F" w14:textId="77777777" w:rsidTr="468716C7">
        <w:tc>
          <w:tcPr>
            <w:tcW w:w="4585" w:type="dxa"/>
            <w:gridSpan w:val="3"/>
            <w:shd w:val="clear" w:color="auto" w:fill="auto"/>
          </w:tcPr>
          <w:p w14:paraId="09AAEB44" w14:textId="0C144453" w:rsidR="004503DA" w:rsidRPr="00094E6F" w:rsidRDefault="468716C7" w:rsidP="00F26FFD">
            <w:pPr>
              <w:spacing w:afterLines="60" w:after="144" w:line="240" w:lineRule="auto"/>
              <w:rPr>
                <w:rFonts w:cstheme="minorHAnsi"/>
                <w:b/>
                <w:bCs/>
                <w:sz w:val="20"/>
                <w:szCs w:val="20"/>
              </w:rPr>
            </w:pPr>
            <w:r w:rsidRPr="00094E6F">
              <w:rPr>
                <w:rFonts w:cstheme="minorHAnsi"/>
                <w:b/>
                <w:bCs/>
                <w:sz w:val="20"/>
                <w:szCs w:val="20"/>
              </w:rPr>
              <w:t xml:space="preserve">UNDP-GEF PIMS ID number:  </w:t>
            </w:r>
            <w:r w:rsidR="00E23917" w:rsidRPr="00094E6F">
              <w:rPr>
                <w:rFonts w:cstheme="minorHAnsi"/>
                <w:bCs/>
                <w:sz w:val="20"/>
                <w:szCs w:val="20"/>
              </w:rPr>
              <w:t>5309</w:t>
            </w:r>
          </w:p>
        </w:tc>
        <w:tc>
          <w:tcPr>
            <w:tcW w:w="4770" w:type="dxa"/>
            <w:gridSpan w:val="3"/>
            <w:shd w:val="clear" w:color="auto" w:fill="auto"/>
          </w:tcPr>
          <w:p w14:paraId="7D104BFB" w14:textId="2BBF9ECC" w:rsidR="004503DA" w:rsidRPr="00094E6F" w:rsidRDefault="468716C7" w:rsidP="00F26FFD">
            <w:pPr>
              <w:spacing w:afterLines="60" w:after="144" w:line="240" w:lineRule="auto"/>
              <w:rPr>
                <w:rFonts w:cstheme="minorHAnsi"/>
                <w:b/>
                <w:bCs/>
                <w:sz w:val="20"/>
                <w:szCs w:val="20"/>
              </w:rPr>
            </w:pPr>
            <w:r w:rsidRPr="00094E6F">
              <w:rPr>
                <w:rFonts w:cstheme="minorHAnsi"/>
                <w:b/>
                <w:bCs/>
                <w:sz w:val="20"/>
                <w:szCs w:val="20"/>
              </w:rPr>
              <w:t>GEF ID number:</w:t>
            </w:r>
            <w:r w:rsidR="00DB3E5D" w:rsidRPr="00094E6F">
              <w:rPr>
                <w:rFonts w:cstheme="minorHAnsi"/>
                <w:b/>
                <w:bCs/>
                <w:sz w:val="20"/>
                <w:szCs w:val="20"/>
              </w:rPr>
              <w:t xml:space="preserve"> </w:t>
            </w:r>
            <w:r w:rsidR="00E23917" w:rsidRPr="00094E6F">
              <w:rPr>
                <w:rFonts w:cstheme="minorHAnsi"/>
                <w:bCs/>
                <w:sz w:val="20"/>
                <w:szCs w:val="20"/>
              </w:rPr>
              <w:t>5716</w:t>
            </w:r>
          </w:p>
        </w:tc>
      </w:tr>
      <w:tr w:rsidR="004503DA" w:rsidRPr="00094E6F" w14:paraId="545B97ED" w14:textId="77777777" w:rsidTr="468716C7">
        <w:trPr>
          <w:trHeight w:val="458"/>
        </w:trPr>
        <w:tc>
          <w:tcPr>
            <w:tcW w:w="4585" w:type="dxa"/>
            <w:gridSpan w:val="3"/>
            <w:vMerge w:val="restart"/>
            <w:shd w:val="clear" w:color="auto" w:fill="auto"/>
          </w:tcPr>
          <w:p w14:paraId="700D31AC" w14:textId="328314BD" w:rsidR="006F2312" w:rsidRPr="00094E6F" w:rsidRDefault="0060103B" w:rsidP="00F26FFD">
            <w:pPr>
              <w:spacing w:afterLines="60" w:after="144" w:line="240" w:lineRule="auto"/>
              <w:rPr>
                <w:rFonts w:cstheme="minorHAnsi"/>
                <w:b/>
                <w:bCs/>
                <w:sz w:val="20"/>
                <w:szCs w:val="20"/>
              </w:rPr>
            </w:pPr>
            <w:r w:rsidRPr="00094E6F">
              <w:rPr>
                <w:rFonts w:cstheme="minorHAnsi"/>
                <w:b/>
                <w:bCs/>
                <w:sz w:val="20"/>
                <w:szCs w:val="20"/>
              </w:rPr>
              <w:t>Project start date (</w:t>
            </w:r>
            <w:r w:rsidR="468716C7" w:rsidRPr="00094E6F">
              <w:rPr>
                <w:rFonts w:cstheme="minorHAnsi"/>
                <w:b/>
                <w:bCs/>
                <w:sz w:val="20"/>
                <w:szCs w:val="20"/>
              </w:rPr>
              <w:t xml:space="preserve">ProDoc signature date): </w:t>
            </w:r>
          </w:p>
          <w:p w14:paraId="2BD5DC2F" w14:textId="1CF576D8" w:rsidR="004503DA" w:rsidRPr="00094E6F" w:rsidRDefault="00EA0310" w:rsidP="00F26FFD">
            <w:pPr>
              <w:spacing w:afterLines="60" w:after="144" w:line="240" w:lineRule="auto"/>
              <w:rPr>
                <w:rFonts w:cstheme="minorHAnsi"/>
                <w:bCs/>
                <w:sz w:val="20"/>
                <w:szCs w:val="20"/>
              </w:rPr>
            </w:pPr>
            <w:r w:rsidRPr="00094E6F">
              <w:rPr>
                <w:rFonts w:cstheme="minorHAnsi"/>
                <w:bCs/>
                <w:sz w:val="20"/>
                <w:szCs w:val="20"/>
              </w:rPr>
              <w:t>3-Nov</w:t>
            </w:r>
            <w:r w:rsidR="009563D8" w:rsidRPr="00094E6F">
              <w:rPr>
                <w:rFonts w:cstheme="minorHAnsi"/>
                <w:bCs/>
                <w:sz w:val="20"/>
                <w:szCs w:val="20"/>
              </w:rPr>
              <w:t>-2015</w:t>
            </w:r>
          </w:p>
        </w:tc>
        <w:tc>
          <w:tcPr>
            <w:tcW w:w="4770" w:type="dxa"/>
            <w:gridSpan w:val="3"/>
            <w:shd w:val="clear" w:color="auto" w:fill="auto"/>
          </w:tcPr>
          <w:p w14:paraId="466CBB55" w14:textId="45C859EB" w:rsidR="004503DA" w:rsidRPr="00094E6F" w:rsidRDefault="006F2312" w:rsidP="00F26FFD">
            <w:pPr>
              <w:spacing w:afterLines="60" w:after="144" w:line="240" w:lineRule="auto"/>
              <w:rPr>
                <w:rFonts w:cstheme="minorHAnsi"/>
                <w:i/>
                <w:iCs/>
                <w:sz w:val="20"/>
                <w:szCs w:val="20"/>
              </w:rPr>
            </w:pPr>
            <w:r w:rsidRPr="00094E6F">
              <w:rPr>
                <w:rFonts w:cstheme="minorHAnsi"/>
                <w:b/>
                <w:bCs/>
                <w:sz w:val="20"/>
                <w:szCs w:val="20"/>
              </w:rPr>
              <w:t xml:space="preserve">Original </w:t>
            </w:r>
            <w:r w:rsidR="468716C7" w:rsidRPr="00094E6F">
              <w:rPr>
                <w:rFonts w:cstheme="minorHAnsi"/>
                <w:b/>
                <w:bCs/>
                <w:sz w:val="20"/>
                <w:szCs w:val="20"/>
              </w:rPr>
              <w:t xml:space="preserve">Planned project closing date:  </w:t>
            </w:r>
            <w:r w:rsidR="00E23917" w:rsidRPr="00094E6F">
              <w:rPr>
                <w:rFonts w:cstheme="minorHAnsi"/>
                <w:bCs/>
                <w:sz w:val="20"/>
                <w:szCs w:val="20"/>
              </w:rPr>
              <w:t>3-Nov-2018</w:t>
            </w:r>
          </w:p>
        </w:tc>
      </w:tr>
      <w:tr w:rsidR="004503DA" w:rsidRPr="00094E6F" w14:paraId="7486B977" w14:textId="77777777" w:rsidTr="468716C7">
        <w:trPr>
          <w:trHeight w:val="305"/>
        </w:trPr>
        <w:tc>
          <w:tcPr>
            <w:tcW w:w="4585" w:type="dxa"/>
            <w:gridSpan w:val="3"/>
            <w:vMerge/>
            <w:shd w:val="clear" w:color="auto" w:fill="auto"/>
          </w:tcPr>
          <w:p w14:paraId="58E03617" w14:textId="77777777" w:rsidR="004503DA" w:rsidRPr="00094E6F" w:rsidRDefault="004503DA" w:rsidP="00F26FFD">
            <w:pPr>
              <w:spacing w:afterLines="60" w:after="144" w:line="240" w:lineRule="auto"/>
              <w:rPr>
                <w:rFonts w:cstheme="minorHAnsi"/>
                <w:b/>
                <w:sz w:val="20"/>
                <w:szCs w:val="20"/>
              </w:rPr>
            </w:pPr>
          </w:p>
        </w:tc>
        <w:tc>
          <w:tcPr>
            <w:tcW w:w="4770" w:type="dxa"/>
            <w:gridSpan w:val="3"/>
            <w:shd w:val="clear" w:color="auto" w:fill="auto"/>
          </w:tcPr>
          <w:p w14:paraId="2C87E5C6" w14:textId="3BD1796E" w:rsidR="004503DA" w:rsidRPr="00094E6F" w:rsidRDefault="468716C7" w:rsidP="00F26FFD">
            <w:pPr>
              <w:spacing w:afterLines="60" w:after="144" w:line="240" w:lineRule="auto"/>
              <w:rPr>
                <w:rFonts w:cstheme="minorHAnsi"/>
                <w:b/>
                <w:bCs/>
                <w:sz w:val="20"/>
                <w:szCs w:val="20"/>
              </w:rPr>
            </w:pPr>
            <w:r w:rsidRPr="00094E6F">
              <w:rPr>
                <w:rFonts w:cstheme="minorHAnsi"/>
                <w:b/>
                <w:bCs/>
                <w:sz w:val="20"/>
                <w:szCs w:val="20"/>
              </w:rPr>
              <w:t>Revised project closing date:</w:t>
            </w:r>
            <w:r w:rsidR="006F2312" w:rsidRPr="00094E6F">
              <w:rPr>
                <w:rFonts w:cstheme="minorHAnsi"/>
                <w:b/>
                <w:bCs/>
                <w:sz w:val="20"/>
                <w:szCs w:val="20"/>
              </w:rPr>
              <w:t xml:space="preserve"> </w:t>
            </w:r>
            <w:r w:rsidR="00860CCD" w:rsidRPr="00094E6F">
              <w:rPr>
                <w:rFonts w:cstheme="minorHAnsi"/>
                <w:bCs/>
                <w:sz w:val="20"/>
                <w:szCs w:val="20"/>
              </w:rPr>
              <w:t>3-Nov-2019</w:t>
            </w:r>
          </w:p>
        </w:tc>
      </w:tr>
      <w:tr w:rsidR="004503DA" w:rsidRPr="00094E6F" w14:paraId="006B62C4" w14:textId="77777777" w:rsidTr="468716C7">
        <w:trPr>
          <w:trHeight w:val="422"/>
        </w:trPr>
        <w:tc>
          <w:tcPr>
            <w:tcW w:w="9355" w:type="dxa"/>
            <w:gridSpan w:val="6"/>
            <w:shd w:val="clear" w:color="auto" w:fill="D0CECE"/>
          </w:tcPr>
          <w:p w14:paraId="6F85F094" w14:textId="77777777" w:rsidR="004503DA" w:rsidRPr="00094E6F" w:rsidRDefault="468716C7" w:rsidP="00F26FFD">
            <w:pPr>
              <w:spacing w:afterLines="60" w:after="144" w:line="240" w:lineRule="auto"/>
              <w:rPr>
                <w:rFonts w:cstheme="minorHAnsi"/>
                <w:color w:val="000000" w:themeColor="text1"/>
                <w:sz w:val="20"/>
                <w:szCs w:val="20"/>
              </w:rPr>
            </w:pPr>
            <w:r w:rsidRPr="00094E6F">
              <w:rPr>
                <w:rFonts w:cstheme="minorHAnsi"/>
                <w:b/>
                <w:bCs/>
                <w:smallCaps/>
                <w:sz w:val="20"/>
                <w:szCs w:val="20"/>
              </w:rPr>
              <w:t>Financing Plan &amp; Expenditures</w:t>
            </w:r>
          </w:p>
        </w:tc>
      </w:tr>
      <w:tr w:rsidR="004503DA" w:rsidRPr="00094E6F" w14:paraId="0E7253D1" w14:textId="77777777" w:rsidTr="468716C7">
        <w:tc>
          <w:tcPr>
            <w:tcW w:w="4585" w:type="dxa"/>
            <w:gridSpan w:val="3"/>
            <w:shd w:val="clear" w:color="auto" w:fill="auto"/>
          </w:tcPr>
          <w:p w14:paraId="32B8BC91" w14:textId="3E8D508C" w:rsidR="004503DA" w:rsidRPr="00094E6F" w:rsidRDefault="468716C7" w:rsidP="00F26FFD">
            <w:pPr>
              <w:spacing w:afterLines="60" w:after="144" w:line="240" w:lineRule="auto"/>
              <w:rPr>
                <w:rFonts w:cstheme="minorHAnsi"/>
                <w:b/>
                <w:bCs/>
                <w:smallCaps/>
                <w:sz w:val="20"/>
                <w:szCs w:val="20"/>
              </w:rPr>
            </w:pPr>
            <w:r w:rsidRPr="00094E6F">
              <w:rPr>
                <w:rFonts w:cstheme="minorHAnsi"/>
                <w:sz w:val="20"/>
                <w:szCs w:val="20"/>
              </w:rPr>
              <w:t xml:space="preserve">Total GEF Grant (U$S): </w:t>
            </w:r>
            <w:r w:rsidR="00EA0310" w:rsidRPr="00094E6F">
              <w:rPr>
                <w:rFonts w:cstheme="minorHAnsi"/>
                <w:sz w:val="20"/>
                <w:szCs w:val="20"/>
              </w:rPr>
              <w:t>7</w:t>
            </w:r>
            <w:r w:rsidR="00E23917" w:rsidRPr="00094E6F">
              <w:rPr>
                <w:rFonts w:cstheme="minorHAnsi"/>
                <w:sz w:val="20"/>
                <w:szCs w:val="20"/>
              </w:rPr>
              <w:t>5</w:t>
            </w:r>
            <w:r w:rsidR="00EA0310" w:rsidRPr="00094E6F">
              <w:rPr>
                <w:rFonts w:cstheme="minorHAnsi"/>
                <w:sz w:val="20"/>
                <w:szCs w:val="20"/>
              </w:rPr>
              <w:t>0</w:t>
            </w:r>
            <w:r w:rsidR="009563D8" w:rsidRPr="00094E6F">
              <w:rPr>
                <w:rFonts w:cstheme="minorHAnsi"/>
                <w:sz w:val="20"/>
                <w:szCs w:val="20"/>
              </w:rPr>
              <w:t>,000</w:t>
            </w:r>
          </w:p>
        </w:tc>
        <w:tc>
          <w:tcPr>
            <w:tcW w:w="4770" w:type="dxa"/>
            <w:gridSpan w:val="3"/>
            <w:shd w:val="clear" w:color="auto" w:fill="auto"/>
          </w:tcPr>
          <w:p w14:paraId="7426C577" w14:textId="0A296B82" w:rsidR="004503DA" w:rsidRPr="00094E6F" w:rsidRDefault="468716C7" w:rsidP="00F26FFD">
            <w:pPr>
              <w:spacing w:afterLines="60" w:after="144" w:line="240" w:lineRule="auto"/>
              <w:rPr>
                <w:rFonts w:cstheme="minorHAnsi"/>
                <w:b/>
                <w:bCs/>
                <w:smallCaps/>
                <w:sz w:val="20"/>
                <w:szCs w:val="20"/>
              </w:rPr>
            </w:pPr>
            <w:r w:rsidRPr="00094E6F">
              <w:rPr>
                <w:rFonts w:cstheme="minorHAnsi"/>
                <w:sz w:val="20"/>
                <w:szCs w:val="20"/>
              </w:rPr>
              <w:t>Total Co-financing (as planned in CEO endorsement request) (U$S):</w:t>
            </w:r>
            <w:r w:rsidR="00A25626" w:rsidRPr="00094E6F">
              <w:rPr>
                <w:rFonts w:cstheme="minorHAnsi"/>
                <w:sz w:val="20"/>
                <w:szCs w:val="20"/>
              </w:rPr>
              <w:t xml:space="preserve"> </w:t>
            </w:r>
            <w:r w:rsidR="0060103B" w:rsidRPr="00094E6F">
              <w:rPr>
                <w:rFonts w:cstheme="minorHAnsi"/>
                <w:sz w:val="20"/>
                <w:szCs w:val="20"/>
              </w:rPr>
              <w:t>7</w:t>
            </w:r>
            <w:r w:rsidR="00AB3134">
              <w:rPr>
                <w:rFonts w:cstheme="minorHAnsi"/>
                <w:sz w:val="20"/>
                <w:szCs w:val="20"/>
              </w:rPr>
              <w:t>2</w:t>
            </w:r>
            <w:r w:rsidR="0060103B" w:rsidRPr="00094E6F">
              <w:rPr>
                <w:rFonts w:cstheme="minorHAnsi"/>
                <w:sz w:val="20"/>
                <w:szCs w:val="20"/>
              </w:rPr>
              <w:t>3,735</w:t>
            </w:r>
          </w:p>
        </w:tc>
      </w:tr>
      <w:tr w:rsidR="004503DA" w:rsidRPr="00094E6F" w14:paraId="51C2B837" w14:textId="77777777" w:rsidTr="468716C7">
        <w:tc>
          <w:tcPr>
            <w:tcW w:w="4585" w:type="dxa"/>
            <w:gridSpan w:val="3"/>
            <w:shd w:val="clear" w:color="auto" w:fill="auto"/>
          </w:tcPr>
          <w:p w14:paraId="2B926417" w14:textId="5E93A7E5" w:rsidR="004503DA" w:rsidRPr="002B73DC" w:rsidRDefault="468716C7" w:rsidP="00F26FFD">
            <w:pPr>
              <w:spacing w:afterLines="60" w:after="144" w:line="240" w:lineRule="auto"/>
              <w:rPr>
                <w:rFonts w:cstheme="minorHAnsi"/>
                <w:sz w:val="20"/>
                <w:szCs w:val="20"/>
              </w:rPr>
            </w:pPr>
            <w:r w:rsidRPr="002B73DC">
              <w:rPr>
                <w:rFonts w:cstheme="minorHAnsi"/>
                <w:sz w:val="20"/>
                <w:szCs w:val="20"/>
              </w:rPr>
              <w:t xml:space="preserve">GEF Grant Disbursed as of </w:t>
            </w:r>
            <w:r w:rsidR="00B2020D" w:rsidRPr="002B73DC">
              <w:rPr>
                <w:rFonts w:cstheme="minorHAnsi"/>
                <w:sz w:val="20"/>
                <w:szCs w:val="20"/>
              </w:rPr>
              <w:t>30</w:t>
            </w:r>
            <w:r w:rsidRPr="002B73DC">
              <w:rPr>
                <w:rFonts w:cstheme="minorHAnsi"/>
                <w:sz w:val="20"/>
                <w:szCs w:val="20"/>
              </w:rPr>
              <w:t>/</w:t>
            </w:r>
            <w:r w:rsidR="00B2020D" w:rsidRPr="002B73DC">
              <w:rPr>
                <w:rFonts w:cstheme="minorHAnsi"/>
                <w:sz w:val="20"/>
                <w:szCs w:val="20"/>
              </w:rPr>
              <w:t>06</w:t>
            </w:r>
            <w:r w:rsidRPr="002B73DC">
              <w:rPr>
                <w:rFonts w:cstheme="minorHAnsi"/>
                <w:sz w:val="20"/>
                <w:szCs w:val="20"/>
              </w:rPr>
              <w:t xml:space="preserve"> (U$S):</w:t>
            </w:r>
          </w:p>
          <w:p w14:paraId="5306323F" w14:textId="20DA1C6F" w:rsidR="00FC1882" w:rsidRPr="002B73DC" w:rsidRDefault="0054387B" w:rsidP="00F26FFD">
            <w:pPr>
              <w:spacing w:afterLines="60" w:after="144" w:line="240" w:lineRule="auto"/>
              <w:rPr>
                <w:rFonts w:cstheme="minorHAnsi"/>
                <w:b/>
                <w:sz w:val="20"/>
                <w:szCs w:val="20"/>
                <w:highlight w:val="yellow"/>
              </w:rPr>
            </w:pPr>
            <w:r>
              <w:t>326,522.84</w:t>
            </w:r>
          </w:p>
        </w:tc>
        <w:tc>
          <w:tcPr>
            <w:tcW w:w="4770" w:type="dxa"/>
            <w:gridSpan w:val="3"/>
            <w:shd w:val="clear" w:color="auto" w:fill="auto"/>
          </w:tcPr>
          <w:p w14:paraId="7B866B1F" w14:textId="77777777" w:rsidR="00F0337A" w:rsidRPr="00FC1882" w:rsidRDefault="468716C7" w:rsidP="00F26FFD">
            <w:pPr>
              <w:spacing w:afterLines="60" w:after="144" w:line="240" w:lineRule="auto"/>
              <w:rPr>
                <w:rFonts w:cstheme="minorHAnsi"/>
                <w:sz w:val="20"/>
                <w:szCs w:val="20"/>
              </w:rPr>
            </w:pPr>
            <w:r w:rsidRPr="00FC1882">
              <w:rPr>
                <w:rFonts w:cstheme="minorHAnsi"/>
                <w:sz w:val="20"/>
                <w:szCs w:val="20"/>
              </w:rPr>
              <w:t xml:space="preserve">GEF Grant Annual Expenditures </w:t>
            </w:r>
            <w:r w:rsidR="00B2020D" w:rsidRPr="00FC1882">
              <w:rPr>
                <w:rFonts w:cstheme="minorHAnsi"/>
                <w:sz w:val="20"/>
                <w:szCs w:val="20"/>
              </w:rPr>
              <w:t xml:space="preserve">as of 30/06 </w:t>
            </w:r>
            <w:r w:rsidRPr="00FC1882">
              <w:rPr>
                <w:rFonts w:cstheme="minorHAnsi"/>
                <w:sz w:val="20"/>
                <w:szCs w:val="20"/>
              </w:rPr>
              <w:t>(U$S):</w:t>
            </w:r>
          </w:p>
          <w:p w14:paraId="320423A0" w14:textId="77777777" w:rsidR="003015B2" w:rsidRDefault="003015B2" w:rsidP="00F26FFD">
            <w:pPr>
              <w:spacing w:afterLines="60" w:after="144" w:line="240" w:lineRule="auto"/>
              <w:rPr>
                <w:rFonts w:cstheme="minorHAnsi"/>
                <w:sz w:val="20"/>
                <w:szCs w:val="20"/>
              </w:rPr>
            </w:pPr>
            <w:r>
              <w:rPr>
                <w:rFonts w:cstheme="minorHAnsi"/>
                <w:sz w:val="20"/>
                <w:szCs w:val="20"/>
              </w:rPr>
              <w:t>2016: 45,834.81</w:t>
            </w:r>
          </w:p>
          <w:p w14:paraId="1926EFD4" w14:textId="091D7BF4" w:rsidR="003015B2" w:rsidRDefault="003015B2" w:rsidP="00F26FFD">
            <w:pPr>
              <w:spacing w:afterLines="60" w:after="144" w:line="240" w:lineRule="auto"/>
              <w:rPr>
                <w:rFonts w:cstheme="minorHAnsi"/>
                <w:sz w:val="20"/>
                <w:szCs w:val="20"/>
              </w:rPr>
            </w:pPr>
            <w:r>
              <w:rPr>
                <w:rFonts w:cstheme="minorHAnsi"/>
                <w:sz w:val="20"/>
                <w:szCs w:val="20"/>
              </w:rPr>
              <w:t>2017:  138,1</w:t>
            </w:r>
            <w:r w:rsidR="00086C85">
              <w:rPr>
                <w:rFonts w:cstheme="minorHAnsi"/>
                <w:sz w:val="20"/>
                <w:szCs w:val="20"/>
              </w:rPr>
              <w:t>7</w:t>
            </w:r>
            <w:r>
              <w:rPr>
                <w:rFonts w:cstheme="minorHAnsi"/>
                <w:sz w:val="20"/>
                <w:szCs w:val="20"/>
              </w:rPr>
              <w:t>2.</w:t>
            </w:r>
            <w:r w:rsidR="00086C85">
              <w:rPr>
                <w:rFonts w:cstheme="minorHAnsi"/>
                <w:sz w:val="20"/>
                <w:szCs w:val="20"/>
              </w:rPr>
              <w:t>98</w:t>
            </w:r>
          </w:p>
          <w:p w14:paraId="2FC27301" w14:textId="50BD021C" w:rsidR="00FC1882" w:rsidRPr="00094E6F" w:rsidRDefault="003015B2" w:rsidP="006E26E7">
            <w:pPr>
              <w:spacing w:afterLines="60" w:after="144" w:line="240" w:lineRule="auto"/>
              <w:rPr>
                <w:rFonts w:cstheme="minorHAnsi"/>
                <w:sz w:val="20"/>
                <w:szCs w:val="20"/>
                <w:highlight w:val="yellow"/>
              </w:rPr>
            </w:pPr>
            <w:r>
              <w:rPr>
                <w:rFonts w:cstheme="minorHAnsi"/>
                <w:sz w:val="20"/>
                <w:szCs w:val="20"/>
              </w:rPr>
              <w:t xml:space="preserve">2018: </w:t>
            </w:r>
            <w:r w:rsidR="00FC1882" w:rsidRPr="00FC1882">
              <w:rPr>
                <w:rFonts w:cstheme="minorHAnsi"/>
                <w:sz w:val="20"/>
                <w:szCs w:val="20"/>
              </w:rPr>
              <w:t>142,515.05</w:t>
            </w:r>
            <w:r w:rsidR="00FC1882">
              <w:rPr>
                <w:rFonts w:cstheme="minorHAnsi"/>
                <w:sz w:val="20"/>
                <w:szCs w:val="20"/>
              </w:rPr>
              <w:t xml:space="preserve"> (Jan</w:t>
            </w:r>
            <w:r w:rsidR="00BF3D6D">
              <w:rPr>
                <w:rFonts w:cstheme="minorHAnsi"/>
                <w:sz w:val="20"/>
                <w:szCs w:val="20"/>
              </w:rPr>
              <w:t>uary</w:t>
            </w:r>
            <w:r w:rsidR="00FC1882">
              <w:rPr>
                <w:rFonts w:cstheme="minorHAnsi"/>
                <w:sz w:val="20"/>
                <w:szCs w:val="20"/>
              </w:rPr>
              <w:t>-June, 2018)</w:t>
            </w:r>
          </w:p>
        </w:tc>
      </w:tr>
      <w:tr w:rsidR="009A0D6F" w:rsidRPr="00094E6F" w14:paraId="519D9E92" w14:textId="77777777" w:rsidTr="468716C7">
        <w:tc>
          <w:tcPr>
            <w:tcW w:w="9355" w:type="dxa"/>
            <w:gridSpan w:val="6"/>
            <w:shd w:val="clear" w:color="auto" w:fill="D0CECE"/>
          </w:tcPr>
          <w:p w14:paraId="3622016E" w14:textId="77777777" w:rsidR="009A0D6F" w:rsidRPr="00094E6F" w:rsidRDefault="468716C7" w:rsidP="00F26FFD">
            <w:pPr>
              <w:spacing w:afterLines="60" w:after="144" w:line="240" w:lineRule="auto"/>
              <w:rPr>
                <w:rFonts w:cstheme="minorHAnsi"/>
                <w:sz w:val="20"/>
                <w:szCs w:val="20"/>
              </w:rPr>
            </w:pPr>
            <w:r w:rsidRPr="00094E6F">
              <w:rPr>
                <w:rFonts w:cstheme="minorHAnsi"/>
                <w:b/>
                <w:bCs/>
                <w:sz w:val="20"/>
                <w:szCs w:val="20"/>
              </w:rPr>
              <w:t>Project Contacts and Links</w:t>
            </w:r>
          </w:p>
        </w:tc>
      </w:tr>
      <w:tr w:rsidR="009A0D6F" w:rsidRPr="00094E6F" w14:paraId="2F809D95" w14:textId="77777777" w:rsidTr="468716C7">
        <w:tc>
          <w:tcPr>
            <w:tcW w:w="3118" w:type="dxa"/>
            <w:gridSpan w:val="2"/>
            <w:shd w:val="clear" w:color="auto" w:fill="E7E6E6" w:themeFill="background2"/>
          </w:tcPr>
          <w:p w14:paraId="26D91710" w14:textId="77777777" w:rsidR="009A0D6F" w:rsidRPr="00094E6F" w:rsidRDefault="468716C7" w:rsidP="00F26FFD">
            <w:pPr>
              <w:spacing w:afterLines="60" w:after="144" w:line="240" w:lineRule="auto"/>
              <w:rPr>
                <w:rFonts w:cstheme="minorHAnsi"/>
                <w:b/>
                <w:bCs/>
                <w:i/>
                <w:iCs/>
                <w:sz w:val="20"/>
                <w:szCs w:val="20"/>
              </w:rPr>
            </w:pPr>
            <w:r w:rsidRPr="00094E6F">
              <w:rPr>
                <w:rFonts w:cstheme="minorHAnsi"/>
                <w:b/>
                <w:bCs/>
                <w:i/>
                <w:iCs/>
                <w:sz w:val="20"/>
                <w:szCs w:val="20"/>
              </w:rPr>
              <w:t>Partner</w:t>
            </w:r>
          </w:p>
        </w:tc>
        <w:tc>
          <w:tcPr>
            <w:tcW w:w="3118" w:type="dxa"/>
            <w:gridSpan w:val="3"/>
            <w:shd w:val="clear" w:color="auto" w:fill="E7E6E6" w:themeFill="background2"/>
          </w:tcPr>
          <w:p w14:paraId="71569A59" w14:textId="77777777" w:rsidR="009A0D6F" w:rsidRPr="00094E6F" w:rsidRDefault="468716C7" w:rsidP="00F26FFD">
            <w:pPr>
              <w:spacing w:afterLines="60" w:after="144" w:line="240" w:lineRule="auto"/>
              <w:rPr>
                <w:rFonts w:cstheme="minorHAnsi"/>
                <w:b/>
                <w:bCs/>
                <w:i/>
                <w:iCs/>
                <w:sz w:val="20"/>
                <w:szCs w:val="20"/>
              </w:rPr>
            </w:pPr>
            <w:r w:rsidRPr="00094E6F">
              <w:rPr>
                <w:rFonts w:cstheme="minorHAnsi"/>
                <w:b/>
                <w:bCs/>
                <w:i/>
                <w:iCs/>
                <w:sz w:val="20"/>
                <w:szCs w:val="20"/>
              </w:rPr>
              <w:t>Contact Name</w:t>
            </w:r>
          </w:p>
        </w:tc>
        <w:tc>
          <w:tcPr>
            <w:tcW w:w="3119" w:type="dxa"/>
            <w:shd w:val="clear" w:color="auto" w:fill="E7E6E6" w:themeFill="background2"/>
          </w:tcPr>
          <w:p w14:paraId="226C4ADC" w14:textId="77777777" w:rsidR="009A0D6F" w:rsidRPr="00094E6F" w:rsidRDefault="468716C7" w:rsidP="00F26FFD">
            <w:pPr>
              <w:spacing w:afterLines="60" w:after="144" w:line="240" w:lineRule="auto"/>
              <w:rPr>
                <w:rFonts w:cstheme="minorHAnsi"/>
                <w:b/>
                <w:bCs/>
                <w:i/>
                <w:iCs/>
                <w:sz w:val="20"/>
                <w:szCs w:val="20"/>
              </w:rPr>
            </w:pPr>
            <w:r w:rsidRPr="00094E6F">
              <w:rPr>
                <w:rFonts w:cstheme="minorHAnsi"/>
                <w:b/>
                <w:bCs/>
                <w:i/>
                <w:iCs/>
                <w:sz w:val="20"/>
                <w:szCs w:val="20"/>
              </w:rPr>
              <w:t>Email Address</w:t>
            </w:r>
          </w:p>
        </w:tc>
      </w:tr>
      <w:tr w:rsidR="009A0D6F" w:rsidRPr="00094E6F" w14:paraId="28A4608C" w14:textId="77777777" w:rsidTr="468716C7">
        <w:tc>
          <w:tcPr>
            <w:tcW w:w="3118" w:type="dxa"/>
            <w:gridSpan w:val="2"/>
            <w:shd w:val="clear" w:color="auto" w:fill="auto"/>
          </w:tcPr>
          <w:p w14:paraId="742A37CA" w14:textId="77777777" w:rsidR="009A0D6F" w:rsidRPr="00094E6F" w:rsidRDefault="468716C7" w:rsidP="00F26FFD">
            <w:pPr>
              <w:spacing w:afterLines="60" w:after="144" w:line="240" w:lineRule="auto"/>
              <w:rPr>
                <w:rFonts w:cstheme="minorHAnsi"/>
                <w:i/>
                <w:iCs/>
                <w:sz w:val="20"/>
                <w:szCs w:val="20"/>
              </w:rPr>
            </w:pPr>
            <w:r w:rsidRPr="00094E6F">
              <w:rPr>
                <w:rFonts w:cstheme="minorHAnsi"/>
                <w:i/>
                <w:iCs/>
                <w:sz w:val="20"/>
                <w:szCs w:val="20"/>
              </w:rPr>
              <w:t>Project Coordinator / Manager</w:t>
            </w:r>
          </w:p>
        </w:tc>
        <w:tc>
          <w:tcPr>
            <w:tcW w:w="3118" w:type="dxa"/>
            <w:gridSpan w:val="3"/>
            <w:shd w:val="clear" w:color="auto" w:fill="auto"/>
          </w:tcPr>
          <w:p w14:paraId="12AB3859" w14:textId="365A67A6" w:rsidR="009A0D6F" w:rsidRPr="00094E6F" w:rsidRDefault="00B04372" w:rsidP="00F26FFD">
            <w:pPr>
              <w:spacing w:afterLines="60" w:after="144" w:line="240" w:lineRule="auto"/>
              <w:rPr>
                <w:rFonts w:cstheme="minorHAnsi"/>
                <w:b/>
                <w:i/>
                <w:sz w:val="20"/>
                <w:szCs w:val="20"/>
              </w:rPr>
            </w:pPr>
            <w:r w:rsidRPr="00094E6F">
              <w:rPr>
                <w:rFonts w:cstheme="minorHAnsi"/>
                <w:b/>
                <w:i/>
                <w:sz w:val="20"/>
                <w:szCs w:val="20"/>
              </w:rPr>
              <w:t>Armine Poghosyan</w:t>
            </w:r>
          </w:p>
        </w:tc>
        <w:tc>
          <w:tcPr>
            <w:tcW w:w="3119" w:type="dxa"/>
            <w:shd w:val="clear" w:color="auto" w:fill="auto"/>
          </w:tcPr>
          <w:p w14:paraId="4D9D5A77" w14:textId="36BBBA39" w:rsidR="009A0D6F" w:rsidRPr="00094E6F" w:rsidRDefault="00E369F8" w:rsidP="00F26FFD">
            <w:pPr>
              <w:spacing w:afterLines="60" w:after="144" w:line="240" w:lineRule="auto"/>
              <w:rPr>
                <w:rFonts w:cstheme="minorHAnsi"/>
                <w:b/>
                <w:i/>
                <w:sz w:val="20"/>
                <w:szCs w:val="20"/>
              </w:rPr>
            </w:pPr>
            <w:r w:rsidRPr="00094E6F">
              <w:rPr>
                <w:rFonts w:cstheme="minorHAnsi"/>
                <w:b/>
                <w:i/>
                <w:sz w:val="20"/>
                <w:szCs w:val="20"/>
              </w:rPr>
              <w:t>armine.poghosyan@undp.org</w:t>
            </w:r>
          </w:p>
        </w:tc>
      </w:tr>
      <w:tr w:rsidR="009A0D6F" w:rsidRPr="00094E6F" w14:paraId="1E6FE8D0" w14:textId="77777777" w:rsidTr="468716C7">
        <w:tc>
          <w:tcPr>
            <w:tcW w:w="3118" w:type="dxa"/>
            <w:gridSpan w:val="2"/>
            <w:shd w:val="clear" w:color="auto" w:fill="auto"/>
          </w:tcPr>
          <w:p w14:paraId="4518A21E" w14:textId="77777777" w:rsidR="009A0D6F" w:rsidRPr="00094E6F" w:rsidRDefault="468716C7" w:rsidP="00F26FFD">
            <w:pPr>
              <w:spacing w:afterLines="60" w:after="144" w:line="240" w:lineRule="auto"/>
              <w:rPr>
                <w:rFonts w:cstheme="minorHAnsi"/>
                <w:i/>
                <w:iCs/>
                <w:sz w:val="20"/>
                <w:szCs w:val="20"/>
              </w:rPr>
            </w:pPr>
            <w:r w:rsidRPr="00094E6F">
              <w:rPr>
                <w:rFonts w:cstheme="minorHAnsi"/>
                <w:i/>
                <w:iCs/>
                <w:sz w:val="20"/>
                <w:szCs w:val="20"/>
              </w:rPr>
              <w:t>UNDP Country Office Programme Officer</w:t>
            </w:r>
          </w:p>
        </w:tc>
        <w:tc>
          <w:tcPr>
            <w:tcW w:w="3118" w:type="dxa"/>
            <w:gridSpan w:val="3"/>
            <w:shd w:val="clear" w:color="auto" w:fill="auto"/>
          </w:tcPr>
          <w:p w14:paraId="5D1028C5" w14:textId="7CAAEF02" w:rsidR="009A0D6F" w:rsidRPr="00094E6F" w:rsidRDefault="00B04372" w:rsidP="00F26FFD">
            <w:pPr>
              <w:spacing w:afterLines="60" w:after="144" w:line="240" w:lineRule="auto"/>
              <w:rPr>
                <w:rFonts w:cstheme="minorHAnsi"/>
                <w:b/>
                <w:i/>
                <w:sz w:val="20"/>
                <w:szCs w:val="20"/>
              </w:rPr>
            </w:pPr>
            <w:r w:rsidRPr="00094E6F">
              <w:rPr>
                <w:rFonts w:cstheme="minorHAnsi"/>
                <w:b/>
                <w:i/>
                <w:sz w:val="20"/>
                <w:szCs w:val="20"/>
              </w:rPr>
              <w:t>Armen Martirosyan</w:t>
            </w:r>
          </w:p>
        </w:tc>
        <w:tc>
          <w:tcPr>
            <w:tcW w:w="3119" w:type="dxa"/>
            <w:shd w:val="clear" w:color="auto" w:fill="auto"/>
          </w:tcPr>
          <w:p w14:paraId="4FF8FF88" w14:textId="0E051621" w:rsidR="009A0D6F" w:rsidRPr="00094E6F" w:rsidRDefault="00E369F8" w:rsidP="00F26FFD">
            <w:pPr>
              <w:spacing w:afterLines="60" w:after="144" w:line="240" w:lineRule="auto"/>
              <w:rPr>
                <w:rFonts w:cstheme="minorHAnsi"/>
                <w:b/>
                <w:i/>
                <w:sz w:val="20"/>
                <w:szCs w:val="20"/>
              </w:rPr>
            </w:pPr>
            <w:r w:rsidRPr="00094E6F">
              <w:rPr>
                <w:rFonts w:cstheme="minorHAnsi"/>
                <w:b/>
                <w:i/>
                <w:sz w:val="20"/>
                <w:szCs w:val="20"/>
              </w:rPr>
              <w:t>armen.martirosyan@undp.org</w:t>
            </w:r>
          </w:p>
        </w:tc>
      </w:tr>
      <w:tr w:rsidR="009A0D6F" w:rsidRPr="00094E6F" w14:paraId="720AB828" w14:textId="77777777" w:rsidTr="468716C7">
        <w:tc>
          <w:tcPr>
            <w:tcW w:w="3118" w:type="dxa"/>
            <w:gridSpan w:val="2"/>
            <w:shd w:val="clear" w:color="auto" w:fill="auto"/>
          </w:tcPr>
          <w:p w14:paraId="46433653" w14:textId="77777777" w:rsidR="009A0D6F" w:rsidRPr="00094E6F" w:rsidRDefault="468716C7" w:rsidP="00F26FFD">
            <w:pPr>
              <w:spacing w:afterLines="60" w:after="144" w:line="240" w:lineRule="auto"/>
              <w:rPr>
                <w:rFonts w:cstheme="minorHAnsi"/>
                <w:i/>
                <w:iCs/>
                <w:sz w:val="20"/>
                <w:szCs w:val="20"/>
              </w:rPr>
            </w:pPr>
            <w:r w:rsidRPr="00094E6F">
              <w:rPr>
                <w:rFonts w:cstheme="minorHAnsi"/>
                <w:i/>
                <w:iCs/>
                <w:sz w:val="20"/>
                <w:szCs w:val="20"/>
              </w:rPr>
              <w:t>Project Implementing Partner</w:t>
            </w:r>
          </w:p>
        </w:tc>
        <w:tc>
          <w:tcPr>
            <w:tcW w:w="3118" w:type="dxa"/>
            <w:gridSpan w:val="3"/>
            <w:shd w:val="clear" w:color="auto" w:fill="auto"/>
          </w:tcPr>
          <w:p w14:paraId="1B87E1ED" w14:textId="5C9FC793" w:rsidR="009A0D6F" w:rsidRPr="00094E6F" w:rsidRDefault="00B04372" w:rsidP="00F26FFD">
            <w:pPr>
              <w:spacing w:afterLines="60" w:after="144" w:line="240" w:lineRule="auto"/>
              <w:rPr>
                <w:rFonts w:cstheme="minorHAnsi"/>
                <w:b/>
                <w:i/>
                <w:sz w:val="20"/>
                <w:szCs w:val="20"/>
              </w:rPr>
            </w:pPr>
            <w:r w:rsidRPr="00094E6F">
              <w:rPr>
                <w:rFonts w:cstheme="minorHAnsi"/>
                <w:b/>
                <w:i/>
                <w:sz w:val="20"/>
                <w:szCs w:val="20"/>
              </w:rPr>
              <w:t>MNP</w:t>
            </w:r>
          </w:p>
        </w:tc>
        <w:tc>
          <w:tcPr>
            <w:tcW w:w="3119" w:type="dxa"/>
            <w:shd w:val="clear" w:color="auto" w:fill="auto"/>
          </w:tcPr>
          <w:p w14:paraId="46F2F76C" w14:textId="77777777" w:rsidR="009A0D6F" w:rsidRPr="00094E6F" w:rsidRDefault="009A0D6F" w:rsidP="00F26FFD">
            <w:pPr>
              <w:spacing w:afterLines="60" w:after="144" w:line="240" w:lineRule="auto"/>
              <w:rPr>
                <w:rFonts w:cstheme="minorHAnsi"/>
                <w:b/>
                <w:i/>
                <w:sz w:val="20"/>
                <w:szCs w:val="20"/>
              </w:rPr>
            </w:pPr>
          </w:p>
        </w:tc>
      </w:tr>
      <w:tr w:rsidR="009A0D6F" w:rsidRPr="00094E6F" w14:paraId="3442AD95" w14:textId="77777777" w:rsidTr="468716C7">
        <w:tc>
          <w:tcPr>
            <w:tcW w:w="3118" w:type="dxa"/>
            <w:gridSpan w:val="2"/>
            <w:shd w:val="clear" w:color="auto" w:fill="auto"/>
          </w:tcPr>
          <w:p w14:paraId="2047D324" w14:textId="77777777" w:rsidR="009A0D6F" w:rsidRPr="00094E6F" w:rsidRDefault="468716C7" w:rsidP="00F26FFD">
            <w:pPr>
              <w:spacing w:afterLines="60" w:after="144" w:line="240" w:lineRule="auto"/>
              <w:rPr>
                <w:rFonts w:cstheme="minorHAnsi"/>
                <w:i/>
                <w:iCs/>
                <w:sz w:val="20"/>
                <w:szCs w:val="20"/>
              </w:rPr>
            </w:pPr>
            <w:r w:rsidRPr="00094E6F">
              <w:rPr>
                <w:rFonts w:cstheme="minorHAnsi"/>
                <w:i/>
                <w:iCs/>
                <w:sz w:val="20"/>
                <w:szCs w:val="20"/>
              </w:rPr>
              <w:t>GEF Operational Focal Point</w:t>
            </w:r>
          </w:p>
        </w:tc>
        <w:tc>
          <w:tcPr>
            <w:tcW w:w="3118" w:type="dxa"/>
            <w:gridSpan w:val="3"/>
            <w:shd w:val="clear" w:color="auto" w:fill="auto"/>
          </w:tcPr>
          <w:p w14:paraId="7E7BC23F" w14:textId="33F0A393" w:rsidR="009A0D6F" w:rsidRPr="00094E6F" w:rsidRDefault="00860CCD" w:rsidP="00F26FFD">
            <w:pPr>
              <w:spacing w:afterLines="60" w:after="144" w:line="240" w:lineRule="auto"/>
              <w:rPr>
                <w:rFonts w:cstheme="minorHAnsi"/>
                <w:b/>
                <w:i/>
                <w:sz w:val="20"/>
                <w:szCs w:val="20"/>
              </w:rPr>
            </w:pPr>
            <w:r w:rsidRPr="00094E6F">
              <w:rPr>
                <w:rFonts w:cstheme="minorHAnsi"/>
                <w:b/>
                <w:i/>
                <w:sz w:val="20"/>
                <w:szCs w:val="20"/>
              </w:rPr>
              <w:t>Erik Grigoryan</w:t>
            </w:r>
          </w:p>
        </w:tc>
        <w:tc>
          <w:tcPr>
            <w:tcW w:w="3119" w:type="dxa"/>
            <w:shd w:val="clear" w:color="auto" w:fill="auto"/>
          </w:tcPr>
          <w:p w14:paraId="6CD7F79A" w14:textId="4E2DBB2F" w:rsidR="009A0D6F" w:rsidRPr="00094E6F" w:rsidRDefault="00F57813" w:rsidP="00F26FFD">
            <w:pPr>
              <w:spacing w:afterLines="60" w:after="144" w:line="240" w:lineRule="auto"/>
              <w:rPr>
                <w:rFonts w:cstheme="minorHAnsi"/>
                <w:b/>
                <w:i/>
                <w:sz w:val="20"/>
                <w:szCs w:val="20"/>
              </w:rPr>
            </w:pPr>
            <w:hyperlink r:id="rId10" w:history="1">
              <w:r w:rsidR="002B73DC" w:rsidRPr="002B73DC">
                <w:rPr>
                  <w:rFonts w:cstheme="minorHAnsi"/>
                  <w:b/>
                  <w:i/>
                  <w:sz w:val="20"/>
                  <w:szCs w:val="20"/>
                </w:rPr>
                <w:t>erik.grigoryan@mnp.am</w:t>
              </w:r>
            </w:hyperlink>
          </w:p>
        </w:tc>
      </w:tr>
      <w:tr w:rsidR="009A0D6F" w:rsidRPr="00094E6F" w14:paraId="1DD0E15C" w14:textId="77777777" w:rsidTr="468716C7">
        <w:tc>
          <w:tcPr>
            <w:tcW w:w="3118" w:type="dxa"/>
            <w:gridSpan w:val="2"/>
            <w:shd w:val="clear" w:color="auto" w:fill="auto"/>
          </w:tcPr>
          <w:p w14:paraId="7D09F07C" w14:textId="77777777" w:rsidR="009A0D6F" w:rsidRPr="00094E6F" w:rsidRDefault="468716C7" w:rsidP="00F26FFD">
            <w:pPr>
              <w:spacing w:afterLines="60" w:after="144" w:line="240" w:lineRule="auto"/>
              <w:rPr>
                <w:rFonts w:cstheme="minorHAnsi"/>
                <w:i/>
                <w:iCs/>
                <w:sz w:val="20"/>
                <w:szCs w:val="20"/>
              </w:rPr>
            </w:pPr>
            <w:r w:rsidRPr="00094E6F">
              <w:rPr>
                <w:rFonts w:cstheme="minorHAnsi"/>
                <w:i/>
                <w:iCs/>
                <w:sz w:val="20"/>
                <w:szCs w:val="20"/>
              </w:rPr>
              <w:t>Other Partners</w:t>
            </w:r>
          </w:p>
        </w:tc>
        <w:tc>
          <w:tcPr>
            <w:tcW w:w="3118" w:type="dxa"/>
            <w:gridSpan w:val="3"/>
            <w:shd w:val="clear" w:color="auto" w:fill="auto"/>
          </w:tcPr>
          <w:p w14:paraId="015BD091" w14:textId="5BE7FEC1" w:rsidR="009A0D6F" w:rsidRPr="00094E6F" w:rsidRDefault="00B04372" w:rsidP="00F26FFD">
            <w:pPr>
              <w:spacing w:afterLines="60" w:after="144" w:line="240" w:lineRule="auto"/>
              <w:rPr>
                <w:rFonts w:cstheme="minorHAnsi"/>
                <w:b/>
                <w:i/>
                <w:sz w:val="20"/>
                <w:szCs w:val="20"/>
              </w:rPr>
            </w:pPr>
            <w:r w:rsidRPr="00094E6F">
              <w:rPr>
                <w:rFonts w:cstheme="minorHAnsi"/>
                <w:b/>
                <w:i/>
                <w:sz w:val="20"/>
                <w:szCs w:val="20"/>
              </w:rPr>
              <w:t>Min</w:t>
            </w:r>
            <w:r w:rsidR="00560C33" w:rsidRPr="00094E6F">
              <w:rPr>
                <w:rFonts w:cstheme="minorHAnsi"/>
                <w:b/>
                <w:i/>
                <w:sz w:val="20"/>
                <w:szCs w:val="20"/>
              </w:rPr>
              <w:t>i</w:t>
            </w:r>
            <w:r w:rsidRPr="00094E6F">
              <w:rPr>
                <w:rFonts w:cstheme="minorHAnsi"/>
                <w:b/>
                <w:i/>
                <w:sz w:val="20"/>
                <w:szCs w:val="20"/>
              </w:rPr>
              <w:t>stry of Edu</w:t>
            </w:r>
            <w:r w:rsidR="00560C33" w:rsidRPr="00094E6F">
              <w:rPr>
                <w:rFonts w:cstheme="minorHAnsi"/>
                <w:b/>
                <w:i/>
                <w:sz w:val="20"/>
                <w:szCs w:val="20"/>
              </w:rPr>
              <w:t>c</w:t>
            </w:r>
            <w:r w:rsidRPr="00094E6F">
              <w:rPr>
                <w:rFonts w:cstheme="minorHAnsi"/>
                <w:b/>
                <w:i/>
                <w:sz w:val="20"/>
                <w:szCs w:val="20"/>
              </w:rPr>
              <w:t>ation and Science (Senior Beneficiary)</w:t>
            </w:r>
          </w:p>
        </w:tc>
        <w:tc>
          <w:tcPr>
            <w:tcW w:w="3119" w:type="dxa"/>
            <w:shd w:val="clear" w:color="auto" w:fill="auto"/>
          </w:tcPr>
          <w:p w14:paraId="3A5D068B" w14:textId="77777777" w:rsidR="009A0D6F" w:rsidRPr="00094E6F" w:rsidRDefault="009A0D6F" w:rsidP="00F26FFD">
            <w:pPr>
              <w:spacing w:afterLines="60" w:after="144" w:line="240" w:lineRule="auto"/>
              <w:rPr>
                <w:rFonts w:cstheme="minorHAnsi"/>
                <w:b/>
                <w:i/>
                <w:sz w:val="20"/>
                <w:szCs w:val="20"/>
              </w:rPr>
            </w:pPr>
          </w:p>
        </w:tc>
      </w:tr>
      <w:tr w:rsidR="009A0D6F" w:rsidRPr="00094E6F" w14:paraId="7AF5F786" w14:textId="77777777" w:rsidTr="468716C7">
        <w:tc>
          <w:tcPr>
            <w:tcW w:w="3118" w:type="dxa"/>
            <w:gridSpan w:val="2"/>
            <w:shd w:val="clear" w:color="auto" w:fill="auto"/>
          </w:tcPr>
          <w:p w14:paraId="716243B6" w14:textId="77777777" w:rsidR="009A0D6F" w:rsidRPr="00094E6F" w:rsidRDefault="468716C7" w:rsidP="00F26FFD">
            <w:pPr>
              <w:spacing w:afterLines="60" w:after="144" w:line="240" w:lineRule="auto"/>
              <w:rPr>
                <w:rFonts w:cstheme="minorHAnsi"/>
                <w:i/>
                <w:iCs/>
                <w:sz w:val="20"/>
                <w:szCs w:val="20"/>
              </w:rPr>
            </w:pPr>
            <w:r w:rsidRPr="00094E6F">
              <w:rPr>
                <w:rFonts w:cstheme="minorHAnsi"/>
                <w:i/>
                <w:iCs/>
                <w:sz w:val="20"/>
                <w:szCs w:val="20"/>
              </w:rPr>
              <w:t>UNDP Technical Adviser</w:t>
            </w:r>
          </w:p>
        </w:tc>
        <w:tc>
          <w:tcPr>
            <w:tcW w:w="3118" w:type="dxa"/>
            <w:gridSpan w:val="3"/>
            <w:shd w:val="clear" w:color="auto" w:fill="auto"/>
          </w:tcPr>
          <w:p w14:paraId="61CC8D48" w14:textId="77777777" w:rsidR="009A0D6F" w:rsidRPr="002B73DC" w:rsidRDefault="468716C7" w:rsidP="00F26FFD">
            <w:pPr>
              <w:spacing w:afterLines="60" w:after="144" w:line="240" w:lineRule="auto"/>
              <w:rPr>
                <w:rFonts w:cstheme="minorHAnsi"/>
                <w:b/>
                <w:i/>
                <w:iCs/>
                <w:sz w:val="20"/>
                <w:szCs w:val="20"/>
              </w:rPr>
            </w:pPr>
            <w:r w:rsidRPr="002B73DC">
              <w:rPr>
                <w:rFonts w:cstheme="minorHAnsi"/>
                <w:b/>
                <w:i/>
                <w:iCs/>
                <w:sz w:val="20"/>
                <w:szCs w:val="20"/>
              </w:rPr>
              <w:t>Mr. Tom Twining-Ward</w:t>
            </w:r>
          </w:p>
        </w:tc>
        <w:tc>
          <w:tcPr>
            <w:tcW w:w="3119" w:type="dxa"/>
            <w:shd w:val="clear" w:color="auto" w:fill="auto"/>
          </w:tcPr>
          <w:p w14:paraId="7F550035" w14:textId="77777777" w:rsidR="009A0D6F" w:rsidRPr="002B73DC" w:rsidRDefault="468716C7" w:rsidP="00F26FFD">
            <w:pPr>
              <w:spacing w:afterLines="60" w:after="144" w:line="240" w:lineRule="auto"/>
              <w:rPr>
                <w:rFonts w:cstheme="minorHAnsi"/>
                <w:b/>
                <w:i/>
                <w:iCs/>
                <w:sz w:val="20"/>
                <w:szCs w:val="20"/>
              </w:rPr>
            </w:pPr>
            <w:r w:rsidRPr="002B73DC">
              <w:rPr>
                <w:rFonts w:cstheme="minorHAnsi"/>
                <w:b/>
                <w:i/>
                <w:iCs/>
                <w:sz w:val="20"/>
                <w:szCs w:val="20"/>
              </w:rPr>
              <w:t>tom.twining-ward@undp.org</w:t>
            </w:r>
          </w:p>
        </w:tc>
      </w:tr>
      <w:tr w:rsidR="009A0D6F" w:rsidRPr="00094E6F" w14:paraId="5F8F10FF" w14:textId="77777777" w:rsidTr="468716C7">
        <w:tc>
          <w:tcPr>
            <w:tcW w:w="3118" w:type="dxa"/>
            <w:gridSpan w:val="2"/>
            <w:shd w:val="clear" w:color="auto" w:fill="auto"/>
          </w:tcPr>
          <w:p w14:paraId="4925BCB3" w14:textId="77777777" w:rsidR="009A0D6F" w:rsidRPr="00094E6F" w:rsidRDefault="468716C7" w:rsidP="00F26FFD">
            <w:pPr>
              <w:spacing w:afterLines="60" w:after="144" w:line="240" w:lineRule="auto"/>
              <w:rPr>
                <w:rFonts w:cstheme="minorHAnsi"/>
                <w:i/>
                <w:iCs/>
                <w:sz w:val="20"/>
                <w:szCs w:val="20"/>
              </w:rPr>
            </w:pPr>
            <w:r w:rsidRPr="00094E6F">
              <w:rPr>
                <w:rFonts w:cstheme="minorHAnsi"/>
                <w:i/>
                <w:iCs/>
                <w:sz w:val="20"/>
                <w:szCs w:val="20"/>
              </w:rPr>
              <w:t>UNDP Programme Associate</w:t>
            </w:r>
          </w:p>
        </w:tc>
        <w:tc>
          <w:tcPr>
            <w:tcW w:w="3118" w:type="dxa"/>
            <w:gridSpan w:val="3"/>
            <w:shd w:val="clear" w:color="auto" w:fill="auto"/>
          </w:tcPr>
          <w:p w14:paraId="47C503F5" w14:textId="77777777" w:rsidR="009A0D6F" w:rsidRPr="002B73DC" w:rsidRDefault="468716C7" w:rsidP="00F26FFD">
            <w:pPr>
              <w:spacing w:afterLines="60" w:after="144" w:line="240" w:lineRule="auto"/>
              <w:rPr>
                <w:rFonts w:cstheme="minorHAnsi"/>
                <w:b/>
                <w:i/>
                <w:iCs/>
                <w:sz w:val="20"/>
                <w:szCs w:val="20"/>
              </w:rPr>
            </w:pPr>
            <w:r w:rsidRPr="002B73DC">
              <w:rPr>
                <w:rFonts w:cstheme="minorHAnsi"/>
                <w:b/>
                <w:i/>
                <w:iCs/>
                <w:sz w:val="20"/>
                <w:szCs w:val="20"/>
              </w:rPr>
              <w:t>Ms. Eva Huttova</w:t>
            </w:r>
          </w:p>
        </w:tc>
        <w:tc>
          <w:tcPr>
            <w:tcW w:w="3119" w:type="dxa"/>
            <w:shd w:val="clear" w:color="auto" w:fill="auto"/>
          </w:tcPr>
          <w:p w14:paraId="6C359B2D" w14:textId="77777777" w:rsidR="009A0D6F" w:rsidRPr="002B73DC" w:rsidRDefault="468716C7" w:rsidP="00F26FFD">
            <w:pPr>
              <w:spacing w:afterLines="60" w:after="144" w:line="240" w:lineRule="auto"/>
              <w:rPr>
                <w:rFonts w:cstheme="minorHAnsi"/>
                <w:b/>
                <w:i/>
                <w:iCs/>
                <w:sz w:val="20"/>
                <w:szCs w:val="20"/>
              </w:rPr>
            </w:pPr>
            <w:r w:rsidRPr="002B73DC">
              <w:rPr>
                <w:rFonts w:cstheme="minorHAnsi"/>
                <w:b/>
                <w:i/>
                <w:iCs/>
                <w:sz w:val="20"/>
                <w:szCs w:val="20"/>
              </w:rPr>
              <w:t>eva.huttova@undp.org</w:t>
            </w:r>
          </w:p>
        </w:tc>
      </w:tr>
      <w:tr w:rsidR="009A0D6F" w:rsidRPr="00094E6F" w14:paraId="43C27A92" w14:textId="77777777" w:rsidTr="468716C7">
        <w:tc>
          <w:tcPr>
            <w:tcW w:w="3118" w:type="dxa"/>
            <w:gridSpan w:val="2"/>
            <w:shd w:val="clear" w:color="auto" w:fill="auto"/>
          </w:tcPr>
          <w:p w14:paraId="0E8BE606" w14:textId="77777777" w:rsidR="009A0D6F" w:rsidRPr="00094E6F" w:rsidRDefault="468716C7" w:rsidP="00F26FFD">
            <w:pPr>
              <w:spacing w:afterLines="60" w:after="144" w:line="240" w:lineRule="auto"/>
              <w:rPr>
                <w:rFonts w:cstheme="minorHAnsi"/>
                <w:i/>
                <w:iCs/>
                <w:sz w:val="20"/>
                <w:szCs w:val="20"/>
              </w:rPr>
            </w:pPr>
            <w:r w:rsidRPr="00094E6F">
              <w:rPr>
                <w:rFonts w:cstheme="minorHAnsi"/>
                <w:i/>
                <w:iCs/>
                <w:sz w:val="20"/>
                <w:szCs w:val="20"/>
              </w:rPr>
              <w:lastRenderedPageBreak/>
              <w:t>Project website, etc.</w:t>
            </w:r>
          </w:p>
        </w:tc>
        <w:tc>
          <w:tcPr>
            <w:tcW w:w="6237" w:type="dxa"/>
            <w:gridSpan w:val="4"/>
            <w:shd w:val="clear" w:color="auto" w:fill="auto"/>
          </w:tcPr>
          <w:p w14:paraId="2804306C" w14:textId="283CEECA" w:rsidR="00D50610" w:rsidRPr="00094E6F" w:rsidRDefault="00F57813" w:rsidP="00F26FFD">
            <w:pPr>
              <w:spacing w:afterLines="60" w:after="144" w:line="240" w:lineRule="auto"/>
              <w:rPr>
                <w:rFonts w:cstheme="minorHAnsi"/>
                <w:i/>
                <w:sz w:val="20"/>
                <w:szCs w:val="20"/>
                <w:highlight w:val="yellow"/>
              </w:rPr>
            </w:pPr>
            <w:hyperlink r:id="rId11" w:history="1">
              <w:r w:rsidR="00D50610" w:rsidRPr="00094E6F">
                <w:rPr>
                  <w:rStyle w:val="Hyperlink"/>
                  <w:rFonts w:cstheme="minorHAnsi"/>
                  <w:sz w:val="20"/>
                  <w:szCs w:val="20"/>
                </w:rPr>
                <w:t>http://www.am.undp.org/content/armenia/en/home/operations/projects/environment_and_energy/generate-global-environmental-benefits-through-environmental-edu.html</w:t>
              </w:r>
            </w:hyperlink>
          </w:p>
        </w:tc>
      </w:tr>
      <w:tr w:rsidR="009A0D6F" w:rsidRPr="00094E6F" w14:paraId="082FB508" w14:textId="77777777" w:rsidTr="468716C7">
        <w:tc>
          <w:tcPr>
            <w:tcW w:w="3118" w:type="dxa"/>
            <w:gridSpan w:val="2"/>
            <w:shd w:val="clear" w:color="auto" w:fill="auto"/>
          </w:tcPr>
          <w:p w14:paraId="16E51CFE" w14:textId="77777777" w:rsidR="009A0D6F" w:rsidRPr="00094E6F" w:rsidRDefault="468716C7" w:rsidP="00F26FFD">
            <w:pPr>
              <w:spacing w:afterLines="60" w:after="144" w:line="240" w:lineRule="auto"/>
              <w:rPr>
                <w:rFonts w:cstheme="minorHAnsi"/>
                <w:i/>
                <w:iCs/>
                <w:sz w:val="20"/>
                <w:szCs w:val="20"/>
              </w:rPr>
            </w:pPr>
            <w:r w:rsidRPr="00094E6F">
              <w:rPr>
                <w:rFonts w:cstheme="minorHAnsi"/>
                <w:i/>
                <w:iCs/>
                <w:sz w:val="20"/>
                <w:szCs w:val="20"/>
              </w:rPr>
              <w:t>Links to media coverage</w:t>
            </w:r>
          </w:p>
        </w:tc>
        <w:tc>
          <w:tcPr>
            <w:tcW w:w="6237" w:type="dxa"/>
            <w:gridSpan w:val="4"/>
            <w:shd w:val="clear" w:color="auto" w:fill="auto"/>
          </w:tcPr>
          <w:p w14:paraId="5D693AC1" w14:textId="11720A40" w:rsidR="002B5BDB" w:rsidRPr="00094E6F" w:rsidRDefault="002B5BDB" w:rsidP="00F26FFD">
            <w:pPr>
              <w:spacing w:afterLines="60" w:after="144" w:line="240" w:lineRule="auto"/>
              <w:rPr>
                <w:rFonts w:cstheme="minorHAnsi"/>
                <w:i/>
                <w:sz w:val="20"/>
                <w:szCs w:val="20"/>
              </w:rPr>
            </w:pPr>
            <w:r w:rsidRPr="00094E6F">
              <w:rPr>
                <w:rFonts w:cstheme="minorHAnsi"/>
                <w:b/>
                <w:i/>
                <w:sz w:val="20"/>
                <w:szCs w:val="20"/>
              </w:rPr>
              <w:t>UNDP Armenia Facebook Page</w:t>
            </w:r>
            <w:r w:rsidR="006709AD" w:rsidRPr="00094E6F">
              <w:rPr>
                <w:rFonts w:cstheme="minorHAnsi"/>
              </w:rPr>
              <w:t xml:space="preserve"> </w:t>
            </w:r>
            <w:hyperlink r:id="rId12" w:history="1">
              <w:r w:rsidRPr="00094E6F">
                <w:rPr>
                  <w:rStyle w:val="Hyperlink"/>
                  <w:rFonts w:cstheme="minorHAnsi"/>
                  <w:sz w:val="20"/>
                  <w:szCs w:val="20"/>
                </w:rPr>
                <w:t>https://www.facebook.com/UNDPArmenia/</w:t>
              </w:r>
            </w:hyperlink>
            <w:r w:rsidRPr="00094E6F">
              <w:rPr>
                <w:rFonts w:cstheme="minorHAnsi"/>
                <w:i/>
                <w:sz w:val="20"/>
                <w:szCs w:val="20"/>
              </w:rPr>
              <w:t xml:space="preserve"> </w:t>
            </w:r>
          </w:p>
          <w:p w14:paraId="2BB57434" w14:textId="2C7D4339" w:rsidR="005D0CC1" w:rsidRPr="00094E6F" w:rsidRDefault="005D0CC1" w:rsidP="00F26FFD">
            <w:pPr>
              <w:spacing w:afterLines="60" w:after="144" w:line="240" w:lineRule="auto"/>
              <w:rPr>
                <w:rFonts w:cstheme="minorHAnsi"/>
                <w:i/>
                <w:sz w:val="20"/>
                <w:szCs w:val="20"/>
              </w:rPr>
            </w:pPr>
            <w:r w:rsidRPr="00094E6F">
              <w:rPr>
                <w:rFonts w:cstheme="minorHAnsi"/>
                <w:b/>
                <w:i/>
                <w:sz w:val="20"/>
                <w:szCs w:val="20"/>
              </w:rPr>
              <w:t>UNDP Armenia Twitter Page</w:t>
            </w:r>
            <w:r w:rsidRPr="00094E6F">
              <w:rPr>
                <w:rFonts w:cstheme="minorHAnsi"/>
                <w:i/>
                <w:sz w:val="20"/>
                <w:szCs w:val="20"/>
              </w:rPr>
              <w:t xml:space="preserve"> </w:t>
            </w:r>
            <w:hyperlink r:id="rId13" w:history="1">
              <w:r w:rsidRPr="00094E6F">
                <w:rPr>
                  <w:rStyle w:val="Hyperlink"/>
                  <w:rFonts w:cstheme="minorHAnsi"/>
                  <w:i/>
                  <w:sz w:val="20"/>
                  <w:szCs w:val="20"/>
                </w:rPr>
                <w:t>https://twitter.com/UNDPArmenia/status/978531669882949632</w:t>
              </w:r>
            </w:hyperlink>
            <w:r w:rsidRPr="00094E6F">
              <w:rPr>
                <w:rFonts w:cstheme="minorHAnsi"/>
                <w:i/>
                <w:sz w:val="20"/>
                <w:szCs w:val="20"/>
              </w:rPr>
              <w:t xml:space="preserve"> (Coverage of </w:t>
            </w:r>
            <w:r w:rsidR="006709AD" w:rsidRPr="00094E6F">
              <w:rPr>
                <w:rFonts w:cstheme="minorHAnsi"/>
                <w:i/>
                <w:sz w:val="20"/>
                <w:szCs w:val="20"/>
              </w:rPr>
              <w:t>implemented training on “Environmental Law”)</w:t>
            </w:r>
          </w:p>
          <w:p w14:paraId="5C88BF24" w14:textId="35E2B4FA" w:rsidR="006709AD" w:rsidRPr="00094E6F" w:rsidRDefault="00F57813" w:rsidP="00F26FFD">
            <w:pPr>
              <w:spacing w:afterLines="60" w:after="144" w:line="240" w:lineRule="auto"/>
              <w:rPr>
                <w:rFonts w:cstheme="minorHAnsi"/>
                <w:i/>
                <w:sz w:val="20"/>
                <w:szCs w:val="20"/>
              </w:rPr>
            </w:pPr>
            <w:hyperlink r:id="rId14" w:history="1">
              <w:r w:rsidR="006709AD" w:rsidRPr="00094E6F">
                <w:rPr>
                  <w:rStyle w:val="Hyperlink"/>
                  <w:rFonts w:cstheme="minorHAnsi"/>
                  <w:i/>
                  <w:sz w:val="20"/>
                  <w:szCs w:val="20"/>
                </w:rPr>
                <w:t>https://www.facebook.com/UNDPArmenia/posts/%D5%BD%D5%A5%D5%BA%D5%BF%D5%A5%D5%B4%D5%A2%D5%A5%D6%80%D5%AB-12-%D5%AB%D5%B6-%D5%BF%D5%A5%D5%B2%D5%AB-%D5%B8%D6%82%D5%B6%D5%A5%D6%81%D5%A1%D5%BE-%D5%A7%D5%AF%D5%B8%D5%AC%D5%B8%D5%A3%D5%AB%D5%A1%D5%AF%D5%A1%D5%B6-%D5%AF%D6%80%D5%A9%D5%B8%D6%82%D5%A9%D5%B5%D5%A1%D5%B6-%D6%87-%D5%B7%D5%A1%D5%B0%D5%A1%D5%A3%D6%80%D5%A3%D5%AB%D5%BC-%D5%AF%D5%B8%D5%B2%D5%B4%D5%A5%D6%80%D5%AB-%D5%AB%D6%80%D5%A1%D5%A6%D5%A5%D5%AF%D5%BE%D5%A1/1467898319958099/</w:t>
              </w:r>
            </w:hyperlink>
            <w:r w:rsidR="006709AD" w:rsidRPr="00094E6F">
              <w:rPr>
                <w:rFonts w:cstheme="minorHAnsi"/>
                <w:i/>
                <w:sz w:val="20"/>
                <w:szCs w:val="20"/>
              </w:rPr>
              <w:t xml:space="preserve"> </w:t>
            </w:r>
          </w:p>
          <w:p w14:paraId="5545A2C0" w14:textId="6B8187F9" w:rsidR="006709AD" w:rsidRPr="00094E6F" w:rsidRDefault="006709AD" w:rsidP="00F26FFD">
            <w:pPr>
              <w:spacing w:afterLines="60" w:after="144" w:line="240" w:lineRule="auto"/>
              <w:rPr>
                <w:rFonts w:cstheme="minorHAnsi"/>
                <w:i/>
                <w:sz w:val="20"/>
                <w:szCs w:val="20"/>
              </w:rPr>
            </w:pPr>
            <w:r w:rsidRPr="00094E6F">
              <w:rPr>
                <w:rFonts w:cstheme="minorHAnsi"/>
                <w:i/>
                <w:sz w:val="20"/>
                <w:szCs w:val="20"/>
              </w:rPr>
              <w:t>(Coverage of implemented training on “Environmental Law”)</w:t>
            </w:r>
          </w:p>
          <w:p w14:paraId="08D368D4" w14:textId="1B490BD2" w:rsidR="006709AD" w:rsidRPr="00094E6F" w:rsidRDefault="002B5BDB" w:rsidP="00F26FFD">
            <w:pPr>
              <w:spacing w:afterLines="60" w:after="144" w:line="240" w:lineRule="auto"/>
              <w:rPr>
                <w:rFonts w:cstheme="minorHAnsi"/>
                <w:i/>
                <w:sz w:val="20"/>
                <w:szCs w:val="20"/>
              </w:rPr>
            </w:pPr>
            <w:r w:rsidRPr="00094E6F">
              <w:rPr>
                <w:rFonts w:cstheme="minorHAnsi"/>
                <w:b/>
                <w:i/>
                <w:sz w:val="20"/>
                <w:szCs w:val="20"/>
              </w:rPr>
              <w:t>RoA Ministry of Nature Protectio</w:t>
            </w:r>
            <w:r w:rsidR="00935432" w:rsidRPr="00094E6F">
              <w:rPr>
                <w:rFonts w:cstheme="minorHAnsi"/>
                <w:b/>
                <w:i/>
                <w:sz w:val="20"/>
                <w:szCs w:val="20"/>
              </w:rPr>
              <w:t>n</w:t>
            </w:r>
          </w:p>
          <w:p w14:paraId="2ED36D75" w14:textId="001ADD9A" w:rsidR="005D0CC1" w:rsidRPr="00094E6F" w:rsidRDefault="00F57813" w:rsidP="00F26FFD">
            <w:pPr>
              <w:spacing w:afterLines="60" w:after="144" w:line="240" w:lineRule="auto"/>
              <w:rPr>
                <w:rFonts w:cstheme="minorHAnsi"/>
                <w:i/>
                <w:sz w:val="20"/>
                <w:szCs w:val="20"/>
              </w:rPr>
            </w:pPr>
            <w:hyperlink r:id="rId15" w:history="1">
              <w:r w:rsidR="005D0CC1" w:rsidRPr="00094E6F">
                <w:rPr>
                  <w:rStyle w:val="Hyperlink"/>
                  <w:rFonts w:cstheme="minorHAnsi"/>
                  <w:i/>
                  <w:sz w:val="20"/>
                  <w:szCs w:val="20"/>
                </w:rPr>
                <w:t>http://mnp.am/am/post/3138</w:t>
              </w:r>
            </w:hyperlink>
            <w:r w:rsidR="005D0CC1" w:rsidRPr="00094E6F">
              <w:rPr>
                <w:rFonts w:cstheme="minorHAnsi"/>
                <w:i/>
                <w:sz w:val="20"/>
                <w:szCs w:val="20"/>
              </w:rPr>
              <w:t xml:space="preserve"> (Article on implemented exhibition entitled “Facing the Climate: Swedish and Armenian satirical cartoonists get you thinking”)</w:t>
            </w:r>
          </w:p>
          <w:p w14:paraId="6E95E99A" w14:textId="2D118336" w:rsidR="002B5BDB" w:rsidRPr="00094E6F" w:rsidRDefault="00F57813" w:rsidP="00F26FFD">
            <w:pPr>
              <w:spacing w:afterLines="60" w:after="144" w:line="240" w:lineRule="auto"/>
              <w:rPr>
                <w:rFonts w:cstheme="minorHAnsi"/>
                <w:i/>
                <w:sz w:val="20"/>
                <w:szCs w:val="20"/>
                <w:highlight w:val="yellow"/>
              </w:rPr>
            </w:pPr>
            <w:hyperlink r:id="rId16" w:history="1">
              <w:r w:rsidR="005D0CC1" w:rsidRPr="00094E6F">
                <w:rPr>
                  <w:rStyle w:val="Hyperlink"/>
                  <w:rFonts w:cstheme="minorHAnsi"/>
                  <w:i/>
                  <w:sz w:val="20"/>
                  <w:szCs w:val="20"/>
                </w:rPr>
                <w:t>http://mnp.am/am/post/2871</w:t>
              </w:r>
            </w:hyperlink>
            <w:r w:rsidR="005D0CC1" w:rsidRPr="00094E6F">
              <w:rPr>
                <w:rFonts w:cstheme="minorHAnsi"/>
                <w:i/>
                <w:sz w:val="20"/>
                <w:szCs w:val="20"/>
                <w:lang w:val="hy-AM"/>
              </w:rPr>
              <w:t xml:space="preserve"> </w:t>
            </w:r>
            <w:r w:rsidR="005D0CC1" w:rsidRPr="00094E6F">
              <w:rPr>
                <w:rFonts w:cstheme="minorHAnsi"/>
                <w:i/>
                <w:sz w:val="20"/>
                <w:szCs w:val="20"/>
              </w:rPr>
              <w:t xml:space="preserve">(Article on </w:t>
            </w:r>
            <w:r w:rsidR="005D0CC1" w:rsidRPr="00094E6F">
              <w:rPr>
                <w:rFonts w:eastAsia="SimSun" w:cstheme="minorHAnsi"/>
                <w:i/>
                <w:color w:val="000000"/>
                <w:sz w:val="20"/>
                <w:szCs w:val="20"/>
              </w:rPr>
              <w:t>organization of the national workshop on “Re-orienting technical and vocational education and training through education for sustainable development to support sustainable development and transition to a green economy in the Republic of Armenia”</w:t>
            </w:r>
            <w:r w:rsidR="005D0CC1" w:rsidRPr="00094E6F">
              <w:rPr>
                <w:rFonts w:cstheme="minorHAnsi"/>
                <w:i/>
                <w:sz w:val="20"/>
                <w:szCs w:val="20"/>
              </w:rPr>
              <w:t>)</w:t>
            </w:r>
          </w:p>
        </w:tc>
      </w:tr>
      <w:tr w:rsidR="009A0D6F" w:rsidRPr="00094E6F" w14:paraId="2F3739BA" w14:textId="77777777" w:rsidTr="468716C7">
        <w:tc>
          <w:tcPr>
            <w:tcW w:w="9355" w:type="dxa"/>
            <w:gridSpan w:val="6"/>
            <w:shd w:val="clear" w:color="auto" w:fill="D0CECE"/>
          </w:tcPr>
          <w:p w14:paraId="29409F97" w14:textId="1BA0F76B" w:rsidR="009A0D6F" w:rsidRPr="00094E6F" w:rsidRDefault="468716C7" w:rsidP="00F26FFD">
            <w:pPr>
              <w:spacing w:afterLines="60" w:after="144" w:line="240" w:lineRule="auto"/>
              <w:rPr>
                <w:rFonts w:cstheme="minorHAnsi"/>
                <w:i/>
                <w:iCs/>
                <w:sz w:val="20"/>
                <w:szCs w:val="20"/>
              </w:rPr>
            </w:pPr>
            <w:r w:rsidRPr="00094E6F">
              <w:rPr>
                <w:rFonts w:cstheme="minorHAnsi"/>
                <w:b/>
                <w:bCs/>
                <w:sz w:val="20"/>
                <w:szCs w:val="20"/>
              </w:rPr>
              <w:t xml:space="preserve">Brief project summary: </w:t>
            </w:r>
            <w:r w:rsidRPr="00094E6F">
              <w:rPr>
                <w:rFonts w:cstheme="minorHAnsi"/>
                <w:i/>
                <w:iCs/>
                <w:sz w:val="20"/>
                <w:szCs w:val="20"/>
              </w:rPr>
              <w:t xml:space="preserve"> </w:t>
            </w:r>
          </w:p>
        </w:tc>
      </w:tr>
      <w:tr w:rsidR="004503DA" w:rsidRPr="00094E6F" w14:paraId="489EF0E7" w14:textId="77777777" w:rsidTr="00094E6F">
        <w:trPr>
          <w:trHeight w:val="699"/>
        </w:trPr>
        <w:tc>
          <w:tcPr>
            <w:tcW w:w="9355" w:type="dxa"/>
            <w:gridSpan w:val="6"/>
            <w:shd w:val="clear" w:color="auto" w:fill="auto"/>
          </w:tcPr>
          <w:p w14:paraId="4633B476" w14:textId="2A0F4AAF" w:rsidR="004503DA" w:rsidRPr="00094E6F" w:rsidRDefault="00E23917" w:rsidP="00F26FFD">
            <w:pPr>
              <w:spacing w:afterLines="60" w:after="144" w:line="240" w:lineRule="auto"/>
              <w:jc w:val="both"/>
              <w:rPr>
                <w:rFonts w:cstheme="minorHAnsi"/>
                <w:bCs/>
                <w:sz w:val="20"/>
                <w:szCs w:val="20"/>
              </w:rPr>
            </w:pPr>
            <w:r w:rsidRPr="00094E6F">
              <w:rPr>
                <w:rFonts w:cstheme="minorHAnsi"/>
                <w:bCs/>
                <w:sz w:val="20"/>
                <w:szCs w:val="20"/>
              </w:rPr>
              <w:t>This project is in line with the following CCCD Programme Objectives: CD2 - to generate, access and use information and knowledge; and CD4 - to strengthen capacities for management and implementation on convention guidelines. It is also aligned with the second and third objective of the GEF-6 CCCD strategy that is to (i) strengthen consultative and management structures and mechanisms; and (ii) Integrate MEAs provisions within national policy, legislative, and regulatory frameworks. It is a direct response to the GEF-funded National Capacity Self-Assessment (NCSA) project conducted in Armenia during the period of 2003-2004 and particularly a direct response to a governmental measure that was calling for the “</w:t>
            </w:r>
            <w:r w:rsidRPr="00094E6F">
              <w:rPr>
                <w:rFonts w:cstheme="minorHAnsi"/>
                <w:bCs/>
                <w:i/>
                <w:sz w:val="20"/>
                <w:szCs w:val="20"/>
              </w:rPr>
              <w:t>organization of continuous education and awareness raising activities for the public on issues related to Conventions. Develop and implement educational projects on the elaboration of the local environmental projects, methods and activities of sustainable use of natural resources for local self-administration bodies</w:t>
            </w:r>
            <w:r w:rsidRPr="00094E6F">
              <w:rPr>
                <w:rFonts w:cstheme="minorHAnsi"/>
                <w:bCs/>
                <w:sz w:val="20"/>
                <w:szCs w:val="20"/>
              </w:rPr>
              <w:t xml:space="preserve">”. Through a learning-by-doing process, this project will strengthen the capacities of key individuals and institutions to use environmental education and awareness raising as tools. By extension, better environmental skills and knowledge will be available in Armenia, which should in turn deliver greater global environmental achievements over the medium and long-term. The first component will address the capacity gaps of the existing enabling environment that is preventing environmental education of being effectively used as a tool by stakeholders involved in natural resource management. The second component will be used to mainstream environmental education into national strategies, programmes and projects, and also to </w:t>
            </w:r>
            <w:r w:rsidRPr="00094E6F">
              <w:rPr>
                <w:rFonts w:cstheme="minorHAnsi"/>
                <w:bCs/>
                <w:sz w:val="20"/>
                <w:szCs w:val="20"/>
              </w:rPr>
              <w:lastRenderedPageBreak/>
              <w:t>develop environmental education programmes as well as sustainable delivery mechanisms targeting staff in the public sector and educators in Armenia. Finally, the third component will be used to develop the capacity of CBOs and of the media – including journalists - to use environmental education and awareness raising as tools for conducting information awareness and environmental education activities at the community level but also at the national level through a national campaign.</w:t>
            </w:r>
          </w:p>
        </w:tc>
      </w:tr>
      <w:tr w:rsidR="009A016C" w:rsidRPr="00094E6F" w14:paraId="3815CE7E" w14:textId="77777777" w:rsidTr="468716C7">
        <w:trPr>
          <w:trHeight w:val="530"/>
        </w:trPr>
        <w:tc>
          <w:tcPr>
            <w:tcW w:w="4585" w:type="dxa"/>
            <w:gridSpan w:val="3"/>
            <w:shd w:val="clear" w:color="auto" w:fill="D0CECE"/>
          </w:tcPr>
          <w:p w14:paraId="148CA630" w14:textId="77777777" w:rsidR="009A016C" w:rsidRPr="00094E6F" w:rsidRDefault="009A016C" w:rsidP="00F26FFD">
            <w:pPr>
              <w:spacing w:afterLines="60" w:after="144" w:line="240" w:lineRule="auto"/>
              <w:rPr>
                <w:rFonts w:cstheme="minorHAnsi"/>
                <w:b/>
                <w:bCs/>
                <w:sz w:val="20"/>
                <w:szCs w:val="20"/>
              </w:rPr>
            </w:pPr>
            <w:r w:rsidRPr="00094E6F">
              <w:rPr>
                <w:rFonts w:cstheme="minorHAnsi"/>
                <w:b/>
                <w:bCs/>
                <w:color w:val="000000" w:themeColor="text1"/>
                <w:sz w:val="20"/>
                <w:szCs w:val="20"/>
                <w:shd w:val="clear" w:color="auto" w:fill="D0CECE" w:themeFill="background2" w:themeFillShade="E6"/>
              </w:rPr>
              <w:lastRenderedPageBreak/>
              <w:t>Link to Project QA assessment</w:t>
            </w:r>
            <w:r w:rsidR="00280B3E" w:rsidRPr="00094E6F">
              <w:rPr>
                <w:rFonts w:cstheme="minorHAnsi"/>
                <w:b/>
                <w:bCs/>
                <w:color w:val="000000" w:themeColor="text1"/>
                <w:sz w:val="20"/>
                <w:szCs w:val="20"/>
                <w:shd w:val="clear" w:color="auto" w:fill="D0CECE" w:themeFill="background2" w:themeFillShade="E6"/>
              </w:rPr>
              <w:t xml:space="preserve"> implementation</w:t>
            </w:r>
            <w:r w:rsidR="005C0EE5" w:rsidRPr="00094E6F">
              <w:rPr>
                <w:rFonts w:cstheme="minorHAnsi"/>
                <w:b/>
                <w:bCs/>
                <w:color w:val="000000" w:themeColor="text1"/>
                <w:sz w:val="20"/>
                <w:szCs w:val="20"/>
                <w:shd w:val="clear" w:color="auto" w:fill="D0CECE" w:themeFill="background2" w:themeFillShade="E6"/>
              </w:rPr>
              <w:t xml:space="preserve"> report for the reporting period</w:t>
            </w:r>
            <w:r w:rsidRPr="00094E6F">
              <w:rPr>
                <w:rFonts w:cstheme="minorHAnsi"/>
                <w:b/>
                <w:bCs/>
                <w:color w:val="000000" w:themeColor="text1"/>
                <w:sz w:val="20"/>
                <w:szCs w:val="20"/>
              </w:rPr>
              <w:t>:</w:t>
            </w:r>
          </w:p>
        </w:tc>
        <w:tc>
          <w:tcPr>
            <w:tcW w:w="4770" w:type="dxa"/>
            <w:gridSpan w:val="3"/>
            <w:shd w:val="clear" w:color="auto" w:fill="auto"/>
          </w:tcPr>
          <w:p w14:paraId="66AC0F84" w14:textId="4DA3063E" w:rsidR="009A016C" w:rsidRPr="00094E6F" w:rsidRDefault="00F65C15" w:rsidP="00F26FFD">
            <w:pPr>
              <w:spacing w:afterLines="60" w:after="144" w:line="240" w:lineRule="auto"/>
              <w:rPr>
                <w:rFonts w:cstheme="minorHAnsi"/>
                <w:b/>
                <w:sz w:val="20"/>
                <w:szCs w:val="20"/>
              </w:rPr>
            </w:pPr>
            <w:r w:rsidRPr="00094E6F">
              <w:rPr>
                <w:rFonts w:cstheme="minorHAnsi"/>
                <w:b/>
                <w:sz w:val="20"/>
                <w:szCs w:val="20"/>
              </w:rPr>
              <w:t>UNDP Quality Assurance System (QA)</w:t>
            </w:r>
          </w:p>
          <w:p w14:paraId="556B1BE1" w14:textId="54B1985C" w:rsidR="00F65C15" w:rsidRDefault="00F57813" w:rsidP="00F26FFD">
            <w:pPr>
              <w:spacing w:afterLines="60" w:after="144" w:line="240" w:lineRule="auto"/>
              <w:rPr>
                <w:rFonts w:cstheme="minorHAnsi"/>
                <w:b/>
                <w:sz w:val="20"/>
                <w:szCs w:val="20"/>
              </w:rPr>
            </w:pPr>
            <w:hyperlink r:id="rId17" w:history="1">
              <w:r w:rsidR="00F902F5" w:rsidRPr="00FE5C62">
                <w:rPr>
                  <w:rStyle w:val="Hyperlink"/>
                  <w:rFonts w:cstheme="minorHAnsi"/>
                </w:rPr>
                <w:t>https://intranet.undp.org/sites/ARM/project/00081939/SitePages/ProjectQAHomeV2.aspx?year=2017&amp;ipp=0&amp;dfs=APPROVED&amp;cfs</w:t>
              </w:r>
            </w:hyperlink>
            <w:r w:rsidR="00C659C6" w:rsidRPr="00094E6F">
              <w:rPr>
                <w:rFonts w:cstheme="minorHAnsi"/>
              </w:rPr>
              <w:t>=</w:t>
            </w:r>
            <w:r w:rsidR="00F902F5">
              <w:rPr>
                <w:rFonts w:cstheme="minorHAnsi"/>
              </w:rPr>
              <w:t xml:space="preserve"> </w:t>
            </w:r>
            <w:r w:rsidR="00C659C6" w:rsidRPr="00094E6F">
              <w:rPr>
                <w:rFonts w:cstheme="minorHAnsi"/>
                <w:b/>
                <w:sz w:val="20"/>
                <w:szCs w:val="20"/>
              </w:rPr>
              <w:t xml:space="preserve"> </w:t>
            </w:r>
          </w:p>
          <w:p w14:paraId="72D031DD" w14:textId="2F7C7A43" w:rsidR="003015B2" w:rsidRPr="00094E6F" w:rsidRDefault="003015B2" w:rsidP="00F26FFD">
            <w:pPr>
              <w:spacing w:afterLines="60" w:after="144" w:line="240" w:lineRule="auto"/>
              <w:rPr>
                <w:rFonts w:cstheme="minorHAnsi"/>
                <w:b/>
                <w:sz w:val="20"/>
                <w:szCs w:val="20"/>
              </w:rPr>
            </w:pPr>
          </w:p>
        </w:tc>
      </w:tr>
    </w:tbl>
    <w:p w14:paraId="379F7E22" w14:textId="77777777" w:rsidR="004503DA" w:rsidRPr="00094E6F" w:rsidRDefault="004503DA" w:rsidP="00F26FFD">
      <w:pPr>
        <w:spacing w:afterLines="60" w:after="144" w:line="240" w:lineRule="auto"/>
        <w:rPr>
          <w:rFonts w:cstheme="minorHAnsi"/>
        </w:rPr>
      </w:pPr>
    </w:p>
    <w:p w14:paraId="7CB6A754" w14:textId="77777777" w:rsidR="00402984" w:rsidRPr="00094E6F" w:rsidRDefault="00402984" w:rsidP="00F26FFD">
      <w:pPr>
        <w:spacing w:afterLines="60" w:after="144" w:line="240" w:lineRule="auto"/>
        <w:rPr>
          <w:rFonts w:cstheme="minorHAnsi"/>
        </w:rPr>
      </w:pPr>
    </w:p>
    <w:p w14:paraId="063E3E93" w14:textId="77777777" w:rsidR="00402984" w:rsidRPr="00094E6F" w:rsidRDefault="00402984" w:rsidP="00F26FFD">
      <w:pPr>
        <w:spacing w:afterLines="60" w:after="144" w:line="240" w:lineRule="auto"/>
        <w:rPr>
          <w:rFonts w:cstheme="minorHAnsi"/>
        </w:rPr>
      </w:pPr>
    </w:p>
    <w:p w14:paraId="11D5BAE3" w14:textId="77777777" w:rsidR="005C0EE5" w:rsidRPr="00094E6F" w:rsidRDefault="005C0EE5" w:rsidP="00F26FFD">
      <w:pPr>
        <w:spacing w:afterLines="60" w:after="144" w:line="240" w:lineRule="auto"/>
        <w:rPr>
          <w:rFonts w:cstheme="minorHAnsi"/>
        </w:rPr>
      </w:pPr>
    </w:p>
    <w:p w14:paraId="2C5C75C0" w14:textId="08AAC6DC" w:rsidR="0060103B" w:rsidRPr="00094E6F" w:rsidRDefault="0060103B">
      <w:pPr>
        <w:rPr>
          <w:rFonts w:cstheme="minorHAnsi"/>
        </w:rPr>
      </w:pPr>
      <w:r w:rsidRPr="00094E6F">
        <w:rPr>
          <w:rFonts w:cstheme="minorHAnsi"/>
        </w:rPr>
        <w:br w:type="page"/>
      </w:r>
    </w:p>
    <w:p w14:paraId="5EA71D21" w14:textId="77777777" w:rsidR="00402984" w:rsidRPr="00094E6F" w:rsidRDefault="468716C7" w:rsidP="00F26FFD">
      <w:pPr>
        <w:pStyle w:val="Heading1"/>
        <w:spacing w:before="0" w:afterLines="60" w:after="144" w:line="240" w:lineRule="auto"/>
        <w:rPr>
          <w:rFonts w:asciiTheme="minorHAnsi" w:hAnsiTheme="minorHAnsi" w:cstheme="minorHAnsi"/>
          <w:b/>
          <w:bCs/>
          <w:color w:val="auto"/>
        </w:rPr>
      </w:pPr>
      <w:r w:rsidRPr="00094E6F">
        <w:rPr>
          <w:rFonts w:asciiTheme="minorHAnsi" w:hAnsiTheme="minorHAnsi" w:cstheme="minorHAnsi"/>
          <w:b/>
          <w:bCs/>
          <w:color w:val="auto"/>
        </w:rPr>
        <w:lastRenderedPageBreak/>
        <w:t>I. Executive Summary</w:t>
      </w:r>
    </w:p>
    <w:p w14:paraId="4C157199" w14:textId="77777777" w:rsidR="00402984" w:rsidRPr="00094E6F" w:rsidRDefault="468716C7" w:rsidP="00F26FFD">
      <w:pPr>
        <w:spacing w:afterLines="60" w:after="144" w:line="240" w:lineRule="auto"/>
        <w:rPr>
          <w:rFonts w:cstheme="minorHAnsi"/>
          <w:i/>
          <w:iCs/>
        </w:rPr>
      </w:pPr>
      <w:r w:rsidRPr="00EC5EA7">
        <w:rPr>
          <w:rFonts w:cstheme="minorHAnsi"/>
          <w:i/>
          <w:iCs/>
          <w:highlight w:val="yellow"/>
        </w:rPr>
        <w:t>(one page maximum)</w:t>
      </w:r>
    </w:p>
    <w:p w14:paraId="108D8BE2" w14:textId="4C4C21AC" w:rsidR="00E369F8" w:rsidRPr="00094E6F" w:rsidRDefault="00954D43" w:rsidP="00E0056F">
      <w:pPr>
        <w:pStyle w:val="BodyText3"/>
        <w:pBdr>
          <w:top w:val="single" w:sz="4" w:space="1" w:color="auto"/>
          <w:left w:val="single" w:sz="4" w:space="4" w:color="auto"/>
          <w:bottom w:val="single" w:sz="4" w:space="1" w:color="auto"/>
          <w:right w:val="single" w:sz="4" w:space="20" w:color="auto"/>
        </w:pBdr>
        <w:spacing w:afterLines="60" w:after="144"/>
        <w:rPr>
          <w:rFonts w:asciiTheme="minorHAnsi" w:hAnsiTheme="minorHAnsi" w:cstheme="minorHAnsi"/>
          <w:i/>
          <w:iCs/>
          <w:sz w:val="18"/>
          <w:szCs w:val="18"/>
          <w:lang w:val="en-GB"/>
        </w:rPr>
      </w:pPr>
      <w:r w:rsidRPr="00094E6F">
        <w:rPr>
          <w:rFonts w:asciiTheme="minorHAnsi" w:hAnsiTheme="minorHAnsi" w:cstheme="minorHAnsi"/>
          <w:i/>
          <w:iCs/>
          <w:noProof/>
          <w:sz w:val="18"/>
          <w:szCs w:val="18"/>
          <w:lang w:val="en-GB"/>
        </w:rPr>
        <mc:AlternateContent>
          <mc:Choice Requires="wps">
            <w:drawing>
              <wp:anchor distT="0" distB="0" distL="114300" distR="114300" simplePos="0" relativeHeight="251675648" behindDoc="0" locked="0" layoutInCell="1" allowOverlap="1" wp14:anchorId="1FB49409" wp14:editId="5646DD8B">
                <wp:simplePos x="0" y="0"/>
                <wp:positionH relativeFrom="column">
                  <wp:posOffset>-76200</wp:posOffset>
                </wp:positionH>
                <wp:positionV relativeFrom="paragraph">
                  <wp:posOffset>636270</wp:posOffset>
                </wp:positionV>
                <wp:extent cx="6257290" cy="6010275"/>
                <wp:effectExtent l="0" t="0" r="10160" b="28575"/>
                <wp:wrapSquare wrapText="bothSides"/>
                <wp:docPr id="3" name="Text Box 3"/>
                <wp:cNvGraphicFramePr/>
                <a:graphic xmlns:a="http://schemas.openxmlformats.org/drawingml/2006/main">
                  <a:graphicData uri="http://schemas.microsoft.com/office/word/2010/wordprocessingShape">
                    <wps:wsp>
                      <wps:cNvSpPr txBox="1"/>
                      <wps:spPr>
                        <a:xfrm>
                          <a:off x="0" y="0"/>
                          <a:ext cx="6257290" cy="6010275"/>
                        </a:xfrm>
                        <a:prstGeom prst="rect">
                          <a:avLst/>
                        </a:prstGeom>
                        <a:solidFill>
                          <a:schemeClr val="lt1"/>
                        </a:solidFill>
                        <a:ln w="6350">
                          <a:solidFill>
                            <a:prstClr val="black"/>
                          </a:solidFill>
                        </a:ln>
                      </wps:spPr>
                      <wps:txbx>
                        <w:txbxContent>
                          <w:p w14:paraId="7DA1B199" w14:textId="77777777" w:rsidR="008525D7" w:rsidRPr="000E4C4F" w:rsidRDefault="008525D7" w:rsidP="00094E6F">
                            <w:pPr>
                              <w:pStyle w:val="BodyText3"/>
                              <w:rPr>
                                <w:rFonts w:asciiTheme="minorHAnsi" w:eastAsiaTheme="minorHAnsi" w:hAnsiTheme="minorHAnsi" w:cstheme="minorHAnsi"/>
                                <w:sz w:val="22"/>
                                <w:szCs w:val="22"/>
                              </w:rPr>
                            </w:pPr>
                            <w:r w:rsidRPr="000E4C4F">
                              <w:rPr>
                                <w:rFonts w:asciiTheme="minorHAnsi" w:eastAsiaTheme="minorHAnsi" w:hAnsiTheme="minorHAnsi" w:cstheme="minorHAnsi"/>
                                <w:sz w:val="22"/>
                                <w:szCs w:val="22"/>
                              </w:rPr>
                              <w:t>UNDP-GEF “Generate global environmental benefits through environmental education and raising awareness of stakeholders” project was officially launched in June 2016.  The Project functions under the management of the Project Coordinator/ SGR portfolio analyst and Technical Task Leader with the support of the Project Assistant. Within the reporting period of Ju</w:t>
                            </w:r>
                            <w:r w:rsidRPr="000E4C4F">
                              <w:rPr>
                                <w:rFonts w:ascii="Arial" w:eastAsiaTheme="minorHAnsi" w:hAnsi="Arial" w:cs="Arial"/>
                                <w:sz w:val="22"/>
                                <w:szCs w:val="22"/>
                                <w:lang w:val="hy-AM"/>
                              </w:rPr>
                              <w:t xml:space="preserve">ly </w:t>
                            </w:r>
                            <w:r w:rsidRPr="000E4C4F">
                              <w:rPr>
                                <w:rFonts w:asciiTheme="minorHAnsi" w:eastAsiaTheme="minorHAnsi" w:hAnsiTheme="minorHAnsi" w:cstheme="minorHAnsi"/>
                                <w:sz w:val="22"/>
                                <w:szCs w:val="22"/>
                              </w:rPr>
                              <w:t>2017 – June 2018 the project delivered the following significant results:</w:t>
                            </w:r>
                          </w:p>
                          <w:p w14:paraId="3F272368" w14:textId="01514B4F" w:rsidR="008525D7" w:rsidRDefault="008525D7" w:rsidP="00094E6F">
                            <w:pPr>
                              <w:pStyle w:val="BodyText3"/>
                              <w:numPr>
                                <w:ilvl w:val="0"/>
                                <w:numId w:val="55"/>
                              </w:numPr>
                              <w:ind w:left="714" w:hanging="357"/>
                              <w:rPr>
                                <w:rFonts w:asciiTheme="minorHAnsi" w:eastAsiaTheme="minorHAnsi" w:hAnsiTheme="minorHAnsi" w:cstheme="minorHAnsi"/>
                                <w:sz w:val="22"/>
                                <w:szCs w:val="22"/>
                              </w:rPr>
                            </w:pPr>
                            <w:r w:rsidRPr="000E4C4F">
                              <w:rPr>
                                <w:rFonts w:asciiTheme="minorHAnsi" w:eastAsiaTheme="minorHAnsi" w:hAnsiTheme="minorHAnsi" w:cstheme="minorHAnsi"/>
                                <w:sz w:val="22"/>
                                <w:szCs w:val="22"/>
                              </w:rPr>
                              <w:t>Developed “National Strategy on Environmental Education and Upbringing” approved by the RoA Government in February 2018</w:t>
                            </w:r>
                            <w:r>
                              <w:rPr>
                                <w:rFonts w:asciiTheme="minorHAnsi" w:eastAsiaTheme="minorHAnsi" w:hAnsiTheme="minorHAnsi" w:cstheme="minorHAnsi"/>
                                <w:sz w:val="22"/>
                                <w:szCs w:val="22"/>
                              </w:rPr>
                              <w:t xml:space="preserve"> and </w:t>
                            </w:r>
                            <w:r w:rsidRPr="000E4C4F">
                              <w:rPr>
                                <w:rFonts w:asciiTheme="minorHAnsi" w:eastAsiaTheme="minorHAnsi" w:hAnsiTheme="minorHAnsi" w:cstheme="minorHAnsi"/>
                                <w:sz w:val="22"/>
                                <w:szCs w:val="22"/>
                              </w:rPr>
                              <w:t>launched the development of a package on legal instruments/amendments related to Environmental Education;</w:t>
                            </w:r>
                          </w:p>
                          <w:p w14:paraId="26C2CECC" w14:textId="4CF631B2" w:rsidR="008525D7" w:rsidRPr="000E4C4F" w:rsidRDefault="008525D7" w:rsidP="00094E6F">
                            <w:pPr>
                              <w:pStyle w:val="BodyText3"/>
                              <w:widowControl w:val="0"/>
                              <w:numPr>
                                <w:ilvl w:val="0"/>
                                <w:numId w:val="55"/>
                              </w:numPr>
                              <w:ind w:left="714" w:hanging="357"/>
                              <w:rPr>
                                <w:rFonts w:asciiTheme="minorHAnsi" w:eastAsiaTheme="minorHAnsi" w:hAnsiTheme="minorHAnsi" w:cstheme="minorHAnsi"/>
                                <w:sz w:val="22"/>
                                <w:szCs w:val="22"/>
                              </w:rPr>
                            </w:pPr>
                            <w:r>
                              <w:rPr>
                                <w:rFonts w:asciiTheme="minorHAnsi" w:eastAsiaTheme="minorHAnsi" w:hAnsiTheme="minorHAnsi" w:cstheme="minorHAnsi"/>
                                <w:sz w:val="22"/>
                                <w:szCs w:val="22"/>
                              </w:rPr>
                              <w:t>Developed materials and c</w:t>
                            </w:r>
                            <w:r w:rsidRPr="000E4C4F">
                              <w:rPr>
                                <w:rFonts w:asciiTheme="minorHAnsi" w:eastAsiaTheme="minorHAnsi" w:hAnsiTheme="minorHAnsi" w:cstheme="minorHAnsi"/>
                                <w:sz w:val="22"/>
                                <w:szCs w:val="22"/>
                              </w:rPr>
                              <w:t xml:space="preserve">onducted </w:t>
                            </w:r>
                            <w:r>
                              <w:rPr>
                                <w:rFonts w:asciiTheme="minorHAnsi" w:eastAsiaTheme="minorHAnsi" w:hAnsiTheme="minorHAnsi" w:cstheme="minorHAnsi"/>
                                <w:sz w:val="22"/>
                                <w:szCs w:val="22"/>
                              </w:rPr>
                              <w:t>two w</w:t>
                            </w:r>
                            <w:r w:rsidRPr="000E4C4F">
                              <w:rPr>
                                <w:rFonts w:asciiTheme="minorHAnsi" w:eastAsiaTheme="minorHAnsi" w:hAnsiTheme="minorHAnsi" w:cstheme="minorHAnsi"/>
                                <w:sz w:val="22"/>
                                <w:szCs w:val="22"/>
                              </w:rPr>
                              <w:t xml:space="preserve">orkshops on “Environmental Law” for </w:t>
                            </w:r>
                            <w:r>
                              <w:rPr>
                                <w:rFonts w:asciiTheme="minorHAnsi" w:eastAsiaTheme="minorHAnsi" w:hAnsiTheme="minorHAnsi" w:cstheme="minorHAnsi"/>
                                <w:sz w:val="22"/>
                                <w:szCs w:val="22"/>
                              </w:rPr>
                              <w:t>2</w:t>
                            </w:r>
                            <w:r w:rsidRPr="000E4C4F">
                              <w:rPr>
                                <w:rFonts w:asciiTheme="minorHAnsi" w:eastAsiaTheme="minorHAnsi" w:hAnsiTheme="minorHAnsi" w:cstheme="minorHAnsi"/>
                                <w:sz w:val="22"/>
                                <w:szCs w:val="22"/>
                              </w:rPr>
                              <w:t>0 representatives of governmental entities and 2</w:t>
                            </w:r>
                            <w:r>
                              <w:rPr>
                                <w:rFonts w:asciiTheme="minorHAnsi" w:eastAsiaTheme="minorHAnsi" w:hAnsiTheme="minorHAnsi" w:cstheme="minorHAnsi"/>
                                <w:sz w:val="22"/>
                                <w:szCs w:val="22"/>
                              </w:rPr>
                              <w:t>0</w:t>
                            </w:r>
                            <w:r w:rsidRPr="000E4C4F">
                              <w:rPr>
                                <w:rFonts w:asciiTheme="minorHAnsi" w:eastAsiaTheme="minorHAnsi" w:hAnsiTheme="minorHAnsi" w:cstheme="minorHAnsi"/>
                                <w:sz w:val="22"/>
                                <w:szCs w:val="22"/>
                              </w:rPr>
                              <w:t xml:space="preserve"> mass media and CBOs representatives.</w:t>
                            </w:r>
                          </w:p>
                          <w:p w14:paraId="5B862B1D" w14:textId="77777777" w:rsidR="008525D7" w:rsidRPr="000E4C4F" w:rsidRDefault="008525D7" w:rsidP="00094E6F">
                            <w:pPr>
                              <w:pStyle w:val="BodyText3"/>
                              <w:numPr>
                                <w:ilvl w:val="0"/>
                                <w:numId w:val="55"/>
                              </w:numPr>
                              <w:ind w:left="714" w:hanging="357"/>
                              <w:rPr>
                                <w:rFonts w:asciiTheme="minorHAnsi" w:eastAsiaTheme="minorHAnsi" w:hAnsiTheme="minorHAnsi" w:cstheme="minorHAnsi"/>
                                <w:sz w:val="22"/>
                                <w:szCs w:val="22"/>
                              </w:rPr>
                            </w:pPr>
                            <w:r w:rsidRPr="000E4C4F">
                              <w:rPr>
                                <w:rFonts w:asciiTheme="minorHAnsi" w:eastAsiaTheme="minorHAnsi" w:hAnsiTheme="minorHAnsi" w:cstheme="minorHAnsi"/>
                                <w:sz w:val="22"/>
                                <w:szCs w:val="22"/>
                              </w:rPr>
                              <w:t>Completed Training Needs and Capacity Assessments among governmental sector staff and self-governing bodies, educational institutions, CBOs and media in the Environmental Education (EE) area;</w:t>
                            </w:r>
                          </w:p>
                          <w:p w14:paraId="4530EBAD" w14:textId="0A36E841" w:rsidR="008525D7" w:rsidRPr="000E4C4F" w:rsidRDefault="008525D7" w:rsidP="00094E6F">
                            <w:pPr>
                              <w:pStyle w:val="BodyText3"/>
                              <w:numPr>
                                <w:ilvl w:val="0"/>
                                <w:numId w:val="55"/>
                              </w:numPr>
                              <w:ind w:left="714" w:hanging="357"/>
                              <w:rPr>
                                <w:rFonts w:asciiTheme="minorHAnsi" w:eastAsiaTheme="minorHAnsi" w:hAnsiTheme="minorHAnsi" w:cstheme="minorHAnsi"/>
                                <w:sz w:val="22"/>
                                <w:szCs w:val="22"/>
                              </w:rPr>
                            </w:pPr>
                            <w:r w:rsidRPr="000E4C4F">
                              <w:rPr>
                                <w:rFonts w:asciiTheme="minorHAnsi" w:eastAsiaTheme="minorHAnsi" w:hAnsiTheme="minorHAnsi" w:cstheme="minorHAnsi"/>
                                <w:sz w:val="22"/>
                                <w:szCs w:val="22"/>
                              </w:rPr>
                              <w:t xml:space="preserve">Completed the development of </w:t>
                            </w:r>
                            <w:r>
                              <w:rPr>
                                <w:rFonts w:asciiTheme="minorHAnsi" w:eastAsiaTheme="minorHAnsi" w:hAnsiTheme="minorHAnsi" w:cstheme="minorHAnsi"/>
                                <w:sz w:val="22"/>
                                <w:szCs w:val="22"/>
                              </w:rPr>
                              <w:t xml:space="preserve">11 modules on EE </w:t>
                            </w:r>
                            <w:r w:rsidRPr="000E4C4F">
                              <w:rPr>
                                <w:rFonts w:asciiTheme="minorHAnsi" w:eastAsiaTheme="minorHAnsi" w:hAnsiTheme="minorHAnsi" w:cstheme="minorHAnsi"/>
                                <w:sz w:val="22"/>
                                <w:szCs w:val="22"/>
                              </w:rPr>
                              <w:t>for decision-makers;</w:t>
                            </w:r>
                          </w:p>
                          <w:p w14:paraId="00CE1428" w14:textId="538CD1C7" w:rsidR="008525D7" w:rsidRPr="000E4C4F" w:rsidRDefault="008525D7" w:rsidP="00094E6F">
                            <w:pPr>
                              <w:pStyle w:val="BodyText3"/>
                              <w:numPr>
                                <w:ilvl w:val="0"/>
                                <w:numId w:val="55"/>
                              </w:numPr>
                              <w:ind w:left="714" w:hanging="357"/>
                              <w:rPr>
                                <w:rFonts w:asciiTheme="minorHAnsi" w:eastAsiaTheme="minorHAnsi" w:hAnsiTheme="minorHAnsi" w:cstheme="minorHAnsi"/>
                                <w:sz w:val="22"/>
                                <w:szCs w:val="22"/>
                              </w:rPr>
                            </w:pPr>
                            <w:r w:rsidRPr="000E4C4F">
                              <w:rPr>
                                <w:rFonts w:asciiTheme="minorHAnsi" w:eastAsiaTheme="minorHAnsi" w:hAnsiTheme="minorHAnsi" w:cstheme="minorHAnsi"/>
                                <w:sz w:val="22"/>
                                <w:szCs w:val="22"/>
                              </w:rPr>
                              <w:t>Developed Environmental Disaster Risk Reduction training materials</w:t>
                            </w:r>
                            <w:r>
                              <w:rPr>
                                <w:rFonts w:asciiTheme="minorHAnsi" w:eastAsiaTheme="minorHAnsi" w:hAnsiTheme="minorHAnsi" w:cstheme="minorHAnsi"/>
                                <w:sz w:val="22"/>
                                <w:szCs w:val="22"/>
                              </w:rPr>
                              <w:t xml:space="preserve"> and conducted ToT for </w:t>
                            </w:r>
                            <w:r w:rsidRPr="000E4C4F">
                              <w:rPr>
                                <w:rFonts w:asciiTheme="minorHAnsi" w:eastAsiaTheme="minorHAnsi" w:hAnsiTheme="minorHAnsi" w:cstheme="minorHAnsi"/>
                                <w:sz w:val="22"/>
                                <w:szCs w:val="22"/>
                              </w:rPr>
                              <w:t>26 professors/lecturers from higher educational entities and CBO representatives</w:t>
                            </w:r>
                            <w:r>
                              <w:rPr>
                                <w:rFonts w:asciiTheme="minorHAnsi" w:eastAsiaTheme="minorHAnsi" w:hAnsiTheme="minorHAnsi" w:cstheme="minorHAnsi"/>
                                <w:sz w:val="22"/>
                                <w:szCs w:val="22"/>
                              </w:rPr>
                              <w:t>;</w:t>
                            </w:r>
                          </w:p>
                          <w:p w14:paraId="0A307DA8" w14:textId="255472E9" w:rsidR="008525D7" w:rsidRPr="000E4C4F" w:rsidRDefault="008525D7" w:rsidP="00094E6F">
                            <w:pPr>
                              <w:pStyle w:val="BodyText3"/>
                              <w:numPr>
                                <w:ilvl w:val="0"/>
                                <w:numId w:val="55"/>
                              </w:numPr>
                              <w:ind w:left="714" w:hanging="357"/>
                              <w:rPr>
                                <w:rFonts w:asciiTheme="minorHAnsi" w:eastAsiaTheme="minorHAnsi" w:hAnsiTheme="minorHAnsi" w:cstheme="minorHAnsi"/>
                                <w:sz w:val="22"/>
                                <w:szCs w:val="22"/>
                              </w:rPr>
                            </w:pPr>
                            <w:r w:rsidRPr="000E4C4F">
                              <w:rPr>
                                <w:rFonts w:asciiTheme="minorHAnsi" w:eastAsiaTheme="minorHAnsi" w:hAnsiTheme="minorHAnsi" w:cstheme="minorHAnsi"/>
                                <w:sz w:val="22"/>
                                <w:szCs w:val="22"/>
                              </w:rPr>
                              <w:t>Supported the delivery of training sessions by CBOs through Micro-Capital grant modality;</w:t>
                            </w:r>
                          </w:p>
                          <w:p w14:paraId="6B7649A5" w14:textId="7A9FC819" w:rsidR="008525D7" w:rsidRDefault="008525D7" w:rsidP="00094E6F">
                            <w:pPr>
                              <w:pStyle w:val="BodyText3"/>
                              <w:numPr>
                                <w:ilvl w:val="0"/>
                                <w:numId w:val="55"/>
                              </w:numPr>
                              <w:ind w:left="714" w:hanging="357"/>
                              <w:rPr>
                                <w:rFonts w:asciiTheme="minorHAnsi" w:eastAsiaTheme="minorHAnsi" w:hAnsiTheme="minorHAnsi" w:cstheme="minorHAnsi"/>
                                <w:sz w:val="22"/>
                                <w:szCs w:val="22"/>
                              </w:rPr>
                            </w:pPr>
                            <w:r w:rsidRPr="000E4C4F">
                              <w:rPr>
                                <w:rFonts w:asciiTheme="minorHAnsi" w:eastAsiaTheme="minorHAnsi" w:hAnsiTheme="minorHAnsi" w:cstheme="minorHAnsi"/>
                                <w:sz w:val="22"/>
                                <w:szCs w:val="22"/>
                              </w:rPr>
                              <w:t>Established cooperation with UNDP Russia Trust Fund for Development &amp; leveraged USD 50,000 for customizing, adapting and introducing in the educational sector the “Climate Box” Project.</w:t>
                            </w:r>
                          </w:p>
                          <w:p w14:paraId="504A1500" w14:textId="77777777" w:rsidR="008525D7" w:rsidRDefault="008525D7" w:rsidP="00094E6F">
                            <w:pPr>
                              <w:pStyle w:val="BodyText3"/>
                              <w:rPr>
                                <w:rFonts w:asciiTheme="minorHAnsi" w:eastAsiaTheme="minorHAnsi" w:hAnsiTheme="minorHAnsi" w:cstheme="minorHAnsi"/>
                                <w:sz w:val="22"/>
                                <w:szCs w:val="22"/>
                              </w:rPr>
                            </w:pPr>
                            <w:r w:rsidRPr="000E4C4F">
                              <w:rPr>
                                <w:rFonts w:asciiTheme="minorHAnsi" w:eastAsiaTheme="minorHAnsi" w:hAnsiTheme="minorHAnsi" w:cstheme="minorHAnsi"/>
                                <w:sz w:val="22"/>
                                <w:szCs w:val="22"/>
                              </w:rPr>
                              <w:t xml:space="preserve">The Project encountered </w:t>
                            </w:r>
                            <w:r w:rsidRPr="00954D43">
                              <w:rPr>
                                <w:rFonts w:asciiTheme="minorHAnsi" w:eastAsiaTheme="minorHAnsi" w:hAnsiTheme="minorHAnsi" w:cstheme="minorHAnsi"/>
                                <w:sz w:val="22"/>
                                <w:szCs w:val="22"/>
                              </w:rPr>
                              <w:t>certain</w:t>
                            </w:r>
                            <w:r w:rsidRPr="000E4C4F">
                              <w:rPr>
                                <w:rFonts w:asciiTheme="minorHAnsi" w:eastAsiaTheme="minorHAnsi" w:hAnsiTheme="minorHAnsi" w:cstheme="minorHAnsi"/>
                                <w:sz w:val="22"/>
                                <w:szCs w:val="22"/>
                              </w:rPr>
                              <w:t xml:space="preserve"> challenges and respective delays, related to ongoing full scope institutional reforms RoA Civil Service Council and civil service system of the RoA expected to be</w:t>
                            </w:r>
                            <w:r>
                              <w:rPr>
                                <w:rFonts w:asciiTheme="minorHAnsi" w:eastAsiaTheme="minorHAnsi" w:hAnsiTheme="minorHAnsi" w:cstheme="minorHAnsi"/>
                                <w:sz w:val="22"/>
                                <w:szCs w:val="22"/>
                              </w:rPr>
                              <w:t xml:space="preserve"> </w:t>
                            </w:r>
                            <w:r w:rsidRPr="000E4C4F">
                              <w:rPr>
                                <w:rFonts w:asciiTheme="minorHAnsi" w:eastAsiaTheme="minorHAnsi" w:hAnsiTheme="minorHAnsi" w:cstheme="minorHAnsi"/>
                                <w:sz w:val="22"/>
                                <w:szCs w:val="22"/>
                              </w:rPr>
                              <w:t>finalized by the end of 2018, as well as due to force majeure political changes and resignation of Government in April-May 2018, the Project activities related to enhancing legal, policy, institutional frameworks have been postponed till the formation of the new government and stabilization of the situation in the country.</w:t>
                            </w:r>
                          </w:p>
                          <w:p w14:paraId="00B2BE6F" w14:textId="579DBF4F" w:rsidR="008525D7" w:rsidRPr="000E4C4F" w:rsidRDefault="008525D7" w:rsidP="00094E6F">
                            <w:pPr>
                              <w:pStyle w:val="BodyText3"/>
                              <w:rPr>
                                <w:rFonts w:asciiTheme="minorHAnsi" w:eastAsiaTheme="minorHAnsi" w:hAnsiTheme="minorHAnsi" w:cstheme="minorHAnsi"/>
                                <w:sz w:val="22"/>
                                <w:szCs w:val="22"/>
                              </w:rPr>
                            </w:pPr>
                            <w:r w:rsidRPr="000E4C4F">
                              <w:rPr>
                                <w:rFonts w:asciiTheme="minorHAnsi" w:eastAsiaTheme="minorHAnsi" w:hAnsiTheme="minorHAnsi" w:cstheme="minorHAnsi"/>
                                <w:sz w:val="22"/>
                                <w:szCs w:val="22"/>
                              </w:rPr>
                              <w:t>The project mid-term evaluation (MTR) was carried out by an independent international consultant. The MTR was finalized in February 2018, respective Management response was developed respectively.</w:t>
                            </w:r>
                            <w:r>
                              <w:rPr>
                                <w:rFonts w:asciiTheme="minorHAnsi" w:eastAsiaTheme="minorHAnsi" w:hAnsiTheme="minorHAnsi" w:cstheme="minorHAnsi"/>
                                <w:sz w:val="22"/>
                                <w:szCs w:val="22"/>
                              </w:rPr>
                              <w:t xml:space="preserve"> Following the MTR recommendation and the Project Board no-objection, the Project requested no-cost extension, which was granted</w:t>
                            </w:r>
                            <w:r w:rsidRPr="000E4C4F">
                              <w:rPr>
                                <w:rFonts w:asciiTheme="minorHAnsi" w:eastAsiaTheme="minorHAnsi" w:hAnsiTheme="minorHAnsi" w:cstheme="minorHAnsi"/>
                                <w:sz w:val="22"/>
                                <w:szCs w:val="22"/>
                              </w:rPr>
                              <w:t xml:space="preserve"> for 12 months period. Respective revisions of the project budget and work-plan were conducted.</w:t>
                            </w:r>
                          </w:p>
                          <w:p w14:paraId="3A839312" w14:textId="65D67C82" w:rsidR="008525D7" w:rsidRPr="00D622DC" w:rsidRDefault="008525D7" w:rsidP="00954D43">
                            <w:pPr>
                              <w:pStyle w:val="BodyText3"/>
                              <w:spacing w:afterLines="60" w:after="144"/>
                              <w:rPr>
                                <w:rFonts w:asciiTheme="minorHAnsi" w:hAnsiTheme="minorHAnsi" w:cstheme="minorHAnsi"/>
                                <w:bCs/>
                                <w:sz w:val="20"/>
                                <w:szCs w:val="20"/>
                              </w:rPr>
                            </w:pPr>
                          </w:p>
                          <w:p w14:paraId="140FB294" w14:textId="77777777" w:rsidR="008525D7" w:rsidRDefault="008525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B49409" id="_x0000_t202" coordsize="21600,21600" o:spt="202" path="m,l,21600r21600,l21600,xe">
                <v:stroke joinstyle="miter"/>
                <v:path gradientshapeok="t" o:connecttype="rect"/>
              </v:shapetype>
              <v:shape id="Text Box 3" o:spid="_x0000_s1026" type="#_x0000_t202" style="position:absolute;left:0;text-align:left;margin-left:-6pt;margin-top:50.1pt;width:492.7pt;height:47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" fillcolor="white [3201]" strokeweight=".5pt">
                <v:textbox>
                  <w:txbxContent>
                    <w:p w14:paraId="7DA1B199" w14:textId="77777777" w:rsidR="008525D7" w:rsidRPr="000E4C4F" w:rsidRDefault="008525D7" w:rsidP="00094E6F">
                      <w:pPr>
                        <w:pStyle w:val="BodyText3"/>
                        <w:rPr>
                          <w:rFonts w:asciiTheme="minorHAnsi" w:eastAsiaTheme="minorHAnsi" w:hAnsiTheme="minorHAnsi" w:cstheme="minorHAnsi"/>
                          <w:sz w:val="22"/>
                          <w:szCs w:val="22"/>
                        </w:rPr>
                      </w:pPr>
                      <w:r w:rsidRPr="000E4C4F">
                        <w:rPr>
                          <w:rFonts w:asciiTheme="minorHAnsi" w:eastAsiaTheme="minorHAnsi" w:hAnsiTheme="minorHAnsi" w:cstheme="minorHAnsi"/>
                          <w:sz w:val="22"/>
                          <w:szCs w:val="22"/>
                        </w:rPr>
                        <w:t>UNDP-GEF “Generate global environmental benefits through environmental education and raising awareness of stakeholders” project was officially launched in June 2016.  The Project functions under the management of the Project Coordinator/ SGR portfolio analyst and Technical Task Leader with the support of the Project Assistant. Within the reporting period of Ju</w:t>
                      </w:r>
                      <w:r w:rsidRPr="000E4C4F">
                        <w:rPr>
                          <w:rFonts w:ascii="Arial" w:eastAsiaTheme="minorHAnsi" w:hAnsi="Arial" w:cs="Arial"/>
                          <w:sz w:val="22"/>
                          <w:szCs w:val="22"/>
                          <w:lang w:val="hy-AM"/>
                        </w:rPr>
                        <w:t xml:space="preserve">ly </w:t>
                      </w:r>
                      <w:r w:rsidRPr="000E4C4F">
                        <w:rPr>
                          <w:rFonts w:asciiTheme="minorHAnsi" w:eastAsiaTheme="minorHAnsi" w:hAnsiTheme="minorHAnsi" w:cstheme="minorHAnsi"/>
                          <w:sz w:val="22"/>
                          <w:szCs w:val="22"/>
                        </w:rPr>
                        <w:t>2017 – June 2018 the project delivered the following significant results:</w:t>
                      </w:r>
                    </w:p>
                    <w:p w14:paraId="3F272368" w14:textId="01514B4F" w:rsidR="008525D7" w:rsidRDefault="008525D7" w:rsidP="00094E6F">
                      <w:pPr>
                        <w:pStyle w:val="BodyText3"/>
                        <w:numPr>
                          <w:ilvl w:val="0"/>
                          <w:numId w:val="55"/>
                        </w:numPr>
                        <w:ind w:left="714" w:hanging="357"/>
                        <w:rPr>
                          <w:rFonts w:asciiTheme="minorHAnsi" w:eastAsiaTheme="minorHAnsi" w:hAnsiTheme="minorHAnsi" w:cstheme="minorHAnsi"/>
                          <w:sz w:val="22"/>
                          <w:szCs w:val="22"/>
                        </w:rPr>
                      </w:pPr>
                      <w:r w:rsidRPr="000E4C4F">
                        <w:rPr>
                          <w:rFonts w:asciiTheme="minorHAnsi" w:eastAsiaTheme="minorHAnsi" w:hAnsiTheme="minorHAnsi" w:cstheme="minorHAnsi"/>
                          <w:sz w:val="22"/>
                          <w:szCs w:val="22"/>
                        </w:rPr>
                        <w:t>Developed “National Strategy on Environmental Education and Upbringing” approved by the RoA Government in February 2018</w:t>
                      </w:r>
                      <w:r>
                        <w:rPr>
                          <w:rFonts w:asciiTheme="minorHAnsi" w:eastAsiaTheme="minorHAnsi" w:hAnsiTheme="minorHAnsi" w:cstheme="minorHAnsi"/>
                          <w:sz w:val="22"/>
                          <w:szCs w:val="22"/>
                        </w:rPr>
                        <w:t xml:space="preserve"> and </w:t>
                      </w:r>
                      <w:r w:rsidRPr="000E4C4F">
                        <w:rPr>
                          <w:rFonts w:asciiTheme="minorHAnsi" w:eastAsiaTheme="minorHAnsi" w:hAnsiTheme="minorHAnsi" w:cstheme="minorHAnsi"/>
                          <w:sz w:val="22"/>
                          <w:szCs w:val="22"/>
                        </w:rPr>
                        <w:t>launched the development of a package on legal instruments/amendments related to Environmental Education;</w:t>
                      </w:r>
                    </w:p>
                    <w:p w14:paraId="26C2CECC" w14:textId="4CF631B2" w:rsidR="008525D7" w:rsidRPr="000E4C4F" w:rsidRDefault="008525D7" w:rsidP="00094E6F">
                      <w:pPr>
                        <w:pStyle w:val="BodyText3"/>
                        <w:widowControl w:val="0"/>
                        <w:numPr>
                          <w:ilvl w:val="0"/>
                          <w:numId w:val="55"/>
                        </w:numPr>
                        <w:ind w:left="714" w:hanging="357"/>
                        <w:rPr>
                          <w:rFonts w:asciiTheme="minorHAnsi" w:eastAsiaTheme="minorHAnsi" w:hAnsiTheme="minorHAnsi" w:cstheme="minorHAnsi"/>
                          <w:sz w:val="22"/>
                          <w:szCs w:val="22"/>
                        </w:rPr>
                      </w:pPr>
                      <w:r>
                        <w:rPr>
                          <w:rFonts w:asciiTheme="minorHAnsi" w:eastAsiaTheme="minorHAnsi" w:hAnsiTheme="minorHAnsi" w:cstheme="minorHAnsi"/>
                          <w:sz w:val="22"/>
                          <w:szCs w:val="22"/>
                        </w:rPr>
                        <w:t>Developed materials and c</w:t>
                      </w:r>
                      <w:r w:rsidRPr="000E4C4F">
                        <w:rPr>
                          <w:rFonts w:asciiTheme="minorHAnsi" w:eastAsiaTheme="minorHAnsi" w:hAnsiTheme="minorHAnsi" w:cstheme="minorHAnsi"/>
                          <w:sz w:val="22"/>
                          <w:szCs w:val="22"/>
                        </w:rPr>
                        <w:t xml:space="preserve">onducted </w:t>
                      </w:r>
                      <w:r>
                        <w:rPr>
                          <w:rFonts w:asciiTheme="minorHAnsi" w:eastAsiaTheme="minorHAnsi" w:hAnsiTheme="minorHAnsi" w:cstheme="minorHAnsi"/>
                          <w:sz w:val="22"/>
                          <w:szCs w:val="22"/>
                        </w:rPr>
                        <w:t>two w</w:t>
                      </w:r>
                      <w:r w:rsidRPr="000E4C4F">
                        <w:rPr>
                          <w:rFonts w:asciiTheme="minorHAnsi" w:eastAsiaTheme="minorHAnsi" w:hAnsiTheme="minorHAnsi" w:cstheme="minorHAnsi"/>
                          <w:sz w:val="22"/>
                          <w:szCs w:val="22"/>
                        </w:rPr>
                        <w:t xml:space="preserve">orkshops on “Environmental Law” for </w:t>
                      </w:r>
                      <w:r>
                        <w:rPr>
                          <w:rFonts w:asciiTheme="minorHAnsi" w:eastAsiaTheme="minorHAnsi" w:hAnsiTheme="minorHAnsi" w:cstheme="minorHAnsi"/>
                          <w:sz w:val="22"/>
                          <w:szCs w:val="22"/>
                        </w:rPr>
                        <w:t>2</w:t>
                      </w:r>
                      <w:r w:rsidRPr="000E4C4F">
                        <w:rPr>
                          <w:rFonts w:asciiTheme="minorHAnsi" w:eastAsiaTheme="minorHAnsi" w:hAnsiTheme="minorHAnsi" w:cstheme="minorHAnsi"/>
                          <w:sz w:val="22"/>
                          <w:szCs w:val="22"/>
                        </w:rPr>
                        <w:t>0 representatives of governmental entities and 2</w:t>
                      </w:r>
                      <w:r>
                        <w:rPr>
                          <w:rFonts w:asciiTheme="minorHAnsi" w:eastAsiaTheme="minorHAnsi" w:hAnsiTheme="minorHAnsi" w:cstheme="minorHAnsi"/>
                          <w:sz w:val="22"/>
                          <w:szCs w:val="22"/>
                        </w:rPr>
                        <w:t>0</w:t>
                      </w:r>
                      <w:r w:rsidRPr="000E4C4F">
                        <w:rPr>
                          <w:rFonts w:asciiTheme="minorHAnsi" w:eastAsiaTheme="minorHAnsi" w:hAnsiTheme="minorHAnsi" w:cstheme="minorHAnsi"/>
                          <w:sz w:val="22"/>
                          <w:szCs w:val="22"/>
                        </w:rPr>
                        <w:t xml:space="preserve"> mass media and CBOs representatives.</w:t>
                      </w:r>
                    </w:p>
                    <w:p w14:paraId="5B862B1D" w14:textId="77777777" w:rsidR="008525D7" w:rsidRPr="000E4C4F" w:rsidRDefault="008525D7" w:rsidP="00094E6F">
                      <w:pPr>
                        <w:pStyle w:val="BodyText3"/>
                        <w:numPr>
                          <w:ilvl w:val="0"/>
                          <w:numId w:val="55"/>
                        </w:numPr>
                        <w:ind w:left="714" w:hanging="357"/>
                        <w:rPr>
                          <w:rFonts w:asciiTheme="minorHAnsi" w:eastAsiaTheme="minorHAnsi" w:hAnsiTheme="minorHAnsi" w:cstheme="minorHAnsi"/>
                          <w:sz w:val="22"/>
                          <w:szCs w:val="22"/>
                        </w:rPr>
                      </w:pPr>
                      <w:r w:rsidRPr="000E4C4F">
                        <w:rPr>
                          <w:rFonts w:asciiTheme="minorHAnsi" w:eastAsiaTheme="minorHAnsi" w:hAnsiTheme="minorHAnsi" w:cstheme="minorHAnsi"/>
                          <w:sz w:val="22"/>
                          <w:szCs w:val="22"/>
                        </w:rPr>
                        <w:t>Completed Training Needs and Capacity Assessments among governmental sector staff and self-governing bodies, educational institutions, CBOs and media in the Environmental Education (EE) area;</w:t>
                      </w:r>
                    </w:p>
                    <w:p w14:paraId="4530EBAD" w14:textId="0A36E841" w:rsidR="008525D7" w:rsidRPr="000E4C4F" w:rsidRDefault="008525D7" w:rsidP="00094E6F">
                      <w:pPr>
                        <w:pStyle w:val="BodyText3"/>
                        <w:numPr>
                          <w:ilvl w:val="0"/>
                          <w:numId w:val="55"/>
                        </w:numPr>
                        <w:ind w:left="714" w:hanging="357"/>
                        <w:rPr>
                          <w:rFonts w:asciiTheme="minorHAnsi" w:eastAsiaTheme="minorHAnsi" w:hAnsiTheme="minorHAnsi" w:cstheme="minorHAnsi"/>
                          <w:sz w:val="22"/>
                          <w:szCs w:val="22"/>
                        </w:rPr>
                      </w:pPr>
                      <w:r w:rsidRPr="000E4C4F">
                        <w:rPr>
                          <w:rFonts w:asciiTheme="minorHAnsi" w:eastAsiaTheme="minorHAnsi" w:hAnsiTheme="minorHAnsi" w:cstheme="minorHAnsi"/>
                          <w:sz w:val="22"/>
                          <w:szCs w:val="22"/>
                        </w:rPr>
                        <w:t xml:space="preserve">Completed the development of </w:t>
                      </w:r>
                      <w:r>
                        <w:rPr>
                          <w:rFonts w:asciiTheme="minorHAnsi" w:eastAsiaTheme="minorHAnsi" w:hAnsiTheme="minorHAnsi" w:cstheme="minorHAnsi"/>
                          <w:sz w:val="22"/>
                          <w:szCs w:val="22"/>
                        </w:rPr>
                        <w:t xml:space="preserve">11 modules on EE </w:t>
                      </w:r>
                      <w:r w:rsidRPr="000E4C4F">
                        <w:rPr>
                          <w:rFonts w:asciiTheme="minorHAnsi" w:eastAsiaTheme="minorHAnsi" w:hAnsiTheme="minorHAnsi" w:cstheme="minorHAnsi"/>
                          <w:sz w:val="22"/>
                          <w:szCs w:val="22"/>
                        </w:rPr>
                        <w:t>for decision-makers;</w:t>
                      </w:r>
                    </w:p>
                    <w:p w14:paraId="00CE1428" w14:textId="538CD1C7" w:rsidR="008525D7" w:rsidRPr="000E4C4F" w:rsidRDefault="008525D7" w:rsidP="00094E6F">
                      <w:pPr>
                        <w:pStyle w:val="BodyText3"/>
                        <w:numPr>
                          <w:ilvl w:val="0"/>
                          <w:numId w:val="55"/>
                        </w:numPr>
                        <w:ind w:left="714" w:hanging="357"/>
                        <w:rPr>
                          <w:rFonts w:asciiTheme="minorHAnsi" w:eastAsiaTheme="minorHAnsi" w:hAnsiTheme="minorHAnsi" w:cstheme="minorHAnsi"/>
                          <w:sz w:val="22"/>
                          <w:szCs w:val="22"/>
                        </w:rPr>
                      </w:pPr>
                      <w:r w:rsidRPr="000E4C4F">
                        <w:rPr>
                          <w:rFonts w:asciiTheme="minorHAnsi" w:eastAsiaTheme="minorHAnsi" w:hAnsiTheme="minorHAnsi" w:cstheme="minorHAnsi"/>
                          <w:sz w:val="22"/>
                          <w:szCs w:val="22"/>
                        </w:rPr>
                        <w:t>Developed Environmental Disaster Risk Reduction training materials</w:t>
                      </w:r>
                      <w:r>
                        <w:rPr>
                          <w:rFonts w:asciiTheme="minorHAnsi" w:eastAsiaTheme="minorHAnsi" w:hAnsiTheme="minorHAnsi" w:cstheme="minorHAnsi"/>
                          <w:sz w:val="22"/>
                          <w:szCs w:val="22"/>
                        </w:rPr>
                        <w:t xml:space="preserve"> and conducted ToT for </w:t>
                      </w:r>
                      <w:r w:rsidRPr="000E4C4F">
                        <w:rPr>
                          <w:rFonts w:asciiTheme="minorHAnsi" w:eastAsiaTheme="minorHAnsi" w:hAnsiTheme="minorHAnsi" w:cstheme="minorHAnsi"/>
                          <w:sz w:val="22"/>
                          <w:szCs w:val="22"/>
                        </w:rPr>
                        <w:t>26 professors/lecturers from higher educational entities and CBO representatives</w:t>
                      </w:r>
                      <w:r>
                        <w:rPr>
                          <w:rFonts w:asciiTheme="minorHAnsi" w:eastAsiaTheme="minorHAnsi" w:hAnsiTheme="minorHAnsi" w:cstheme="minorHAnsi"/>
                          <w:sz w:val="22"/>
                          <w:szCs w:val="22"/>
                        </w:rPr>
                        <w:t>;</w:t>
                      </w:r>
                    </w:p>
                    <w:p w14:paraId="0A307DA8" w14:textId="255472E9" w:rsidR="008525D7" w:rsidRPr="000E4C4F" w:rsidRDefault="008525D7" w:rsidP="00094E6F">
                      <w:pPr>
                        <w:pStyle w:val="BodyText3"/>
                        <w:numPr>
                          <w:ilvl w:val="0"/>
                          <w:numId w:val="55"/>
                        </w:numPr>
                        <w:ind w:left="714" w:hanging="357"/>
                        <w:rPr>
                          <w:rFonts w:asciiTheme="minorHAnsi" w:eastAsiaTheme="minorHAnsi" w:hAnsiTheme="minorHAnsi" w:cstheme="minorHAnsi"/>
                          <w:sz w:val="22"/>
                          <w:szCs w:val="22"/>
                        </w:rPr>
                      </w:pPr>
                      <w:r w:rsidRPr="000E4C4F">
                        <w:rPr>
                          <w:rFonts w:asciiTheme="minorHAnsi" w:eastAsiaTheme="minorHAnsi" w:hAnsiTheme="minorHAnsi" w:cstheme="minorHAnsi"/>
                          <w:sz w:val="22"/>
                          <w:szCs w:val="22"/>
                        </w:rPr>
                        <w:t>Supported the delivery of training sessions by CBOs through Micro-Capital grant modality;</w:t>
                      </w:r>
                    </w:p>
                    <w:p w14:paraId="6B7649A5" w14:textId="7A9FC819" w:rsidR="008525D7" w:rsidRDefault="008525D7" w:rsidP="00094E6F">
                      <w:pPr>
                        <w:pStyle w:val="BodyText3"/>
                        <w:numPr>
                          <w:ilvl w:val="0"/>
                          <w:numId w:val="55"/>
                        </w:numPr>
                        <w:ind w:left="714" w:hanging="357"/>
                        <w:rPr>
                          <w:rFonts w:asciiTheme="minorHAnsi" w:eastAsiaTheme="minorHAnsi" w:hAnsiTheme="minorHAnsi" w:cstheme="minorHAnsi"/>
                          <w:sz w:val="22"/>
                          <w:szCs w:val="22"/>
                        </w:rPr>
                      </w:pPr>
                      <w:r w:rsidRPr="000E4C4F">
                        <w:rPr>
                          <w:rFonts w:asciiTheme="minorHAnsi" w:eastAsiaTheme="minorHAnsi" w:hAnsiTheme="minorHAnsi" w:cstheme="minorHAnsi"/>
                          <w:sz w:val="22"/>
                          <w:szCs w:val="22"/>
                        </w:rPr>
                        <w:t>Established cooperation with UNDP Russia Trust Fund for Development &amp; leveraged USD 50,000 for customizing, adapting and introducing in the educational sector the “Climate Box” Project.</w:t>
                      </w:r>
                    </w:p>
                    <w:p w14:paraId="504A1500" w14:textId="77777777" w:rsidR="008525D7" w:rsidRDefault="008525D7" w:rsidP="00094E6F">
                      <w:pPr>
                        <w:pStyle w:val="BodyText3"/>
                        <w:rPr>
                          <w:rFonts w:asciiTheme="minorHAnsi" w:eastAsiaTheme="minorHAnsi" w:hAnsiTheme="minorHAnsi" w:cstheme="minorHAnsi"/>
                          <w:sz w:val="22"/>
                          <w:szCs w:val="22"/>
                        </w:rPr>
                      </w:pPr>
                      <w:r w:rsidRPr="000E4C4F">
                        <w:rPr>
                          <w:rFonts w:asciiTheme="minorHAnsi" w:eastAsiaTheme="minorHAnsi" w:hAnsiTheme="minorHAnsi" w:cstheme="minorHAnsi"/>
                          <w:sz w:val="22"/>
                          <w:szCs w:val="22"/>
                        </w:rPr>
                        <w:t xml:space="preserve">The Project encountered </w:t>
                      </w:r>
                      <w:r w:rsidRPr="00954D43">
                        <w:rPr>
                          <w:rFonts w:asciiTheme="minorHAnsi" w:eastAsiaTheme="minorHAnsi" w:hAnsiTheme="minorHAnsi" w:cstheme="minorHAnsi"/>
                          <w:sz w:val="22"/>
                          <w:szCs w:val="22"/>
                        </w:rPr>
                        <w:t>certain</w:t>
                      </w:r>
                      <w:r w:rsidRPr="000E4C4F">
                        <w:rPr>
                          <w:rFonts w:asciiTheme="minorHAnsi" w:eastAsiaTheme="minorHAnsi" w:hAnsiTheme="minorHAnsi" w:cstheme="minorHAnsi"/>
                          <w:sz w:val="22"/>
                          <w:szCs w:val="22"/>
                        </w:rPr>
                        <w:t xml:space="preserve"> challenges and respective delays, related to ongoing full scope institutional reforms RoA Civil Service Council and civil service system of the RoA expected to be</w:t>
                      </w:r>
                      <w:r>
                        <w:rPr>
                          <w:rFonts w:asciiTheme="minorHAnsi" w:eastAsiaTheme="minorHAnsi" w:hAnsiTheme="minorHAnsi" w:cstheme="minorHAnsi"/>
                          <w:sz w:val="22"/>
                          <w:szCs w:val="22"/>
                        </w:rPr>
                        <w:t xml:space="preserve"> </w:t>
                      </w:r>
                      <w:r w:rsidRPr="000E4C4F">
                        <w:rPr>
                          <w:rFonts w:asciiTheme="minorHAnsi" w:eastAsiaTheme="minorHAnsi" w:hAnsiTheme="minorHAnsi" w:cstheme="minorHAnsi"/>
                          <w:sz w:val="22"/>
                          <w:szCs w:val="22"/>
                        </w:rPr>
                        <w:t>finalized by the end of 2018, as well as due to force majeure political changes and resignation of Government in April-May 2018, the Project activities related to enhancing legal, policy, institutional frameworks have been postponed till the formation of the new government and stabilization of the situation in the country.</w:t>
                      </w:r>
                    </w:p>
                    <w:p w14:paraId="00B2BE6F" w14:textId="579DBF4F" w:rsidR="008525D7" w:rsidRPr="000E4C4F" w:rsidRDefault="008525D7" w:rsidP="00094E6F">
                      <w:pPr>
                        <w:pStyle w:val="BodyText3"/>
                        <w:rPr>
                          <w:rFonts w:asciiTheme="minorHAnsi" w:eastAsiaTheme="minorHAnsi" w:hAnsiTheme="minorHAnsi" w:cstheme="minorHAnsi"/>
                          <w:sz w:val="22"/>
                          <w:szCs w:val="22"/>
                        </w:rPr>
                      </w:pPr>
                      <w:r w:rsidRPr="000E4C4F">
                        <w:rPr>
                          <w:rFonts w:asciiTheme="minorHAnsi" w:eastAsiaTheme="minorHAnsi" w:hAnsiTheme="minorHAnsi" w:cstheme="minorHAnsi"/>
                          <w:sz w:val="22"/>
                          <w:szCs w:val="22"/>
                        </w:rPr>
                        <w:t>The project mid-term evaluation (MTR) was carried out by an independent international consultant. The MTR was finalized in February 2018, respective Management response was developed respectively.</w:t>
                      </w:r>
                      <w:r>
                        <w:rPr>
                          <w:rFonts w:asciiTheme="minorHAnsi" w:eastAsiaTheme="minorHAnsi" w:hAnsiTheme="minorHAnsi" w:cstheme="minorHAnsi"/>
                          <w:sz w:val="22"/>
                          <w:szCs w:val="22"/>
                        </w:rPr>
                        <w:t xml:space="preserve"> Following the MTR recommendation and the Project Board no-objection, the Project requested no-cost extension, which was granted</w:t>
                      </w:r>
                      <w:r w:rsidRPr="000E4C4F">
                        <w:rPr>
                          <w:rFonts w:asciiTheme="minorHAnsi" w:eastAsiaTheme="minorHAnsi" w:hAnsiTheme="minorHAnsi" w:cstheme="minorHAnsi"/>
                          <w:sz w:val="22"/>
                          <w:szCs w:val="22"/>
                        </w:rPr>
                        <w:t xml:space="preserve"> for 12 months period. Respective revisions of the project budget and work-plan were conducted.</w:t>
                      </w:r>
                    </w:p>
                    <w:p w14:paraId="3A839312" w14:textId="65D67C82" w:rsidR="008525D7" w:rsidRPr="00D622DC" w:rsidRDefault="008525D7" w:rsidP="00954D43">
                      <w:pPr>
                        <w:pStyle w:val="BodyText3"/>
                        <w:spacing w:afterLines="60" w:after="144"/>
                        <w:rPr>
                          <w:rFonts w:asciiTheme="minorHAnsi" w:hAnsiTheme="minorHAnsi" w:cstheme="minorHAnsi"/>
                          <w:bCs/>
                          <w:sz w:val="20"/>
                          <w:szCs w:val="20"/>
                        </w:rPr>
                      </w:pPr>
                    </w:p>
                    <w:p w14:paraId="140FB294" w14:textId="77777777" w:rsidR="008525D7" w:rsidRDefault="008525D7"/>
                  </w:txbxContent>
                </v:textbox>
                <w10:wrap type="square"/>
              </v:shape>
            </w:pict>
          </mc:Fallback>
        </mc:AlternateContent>
      </w:r>
      <w:r w:rsidR="468716C7" w:rsidRPr="00094E6F">
        <w:rPr>
          <w:rFonts w:asciiTheme="minorHAnsi" w:hAnsiTheme="minorHAnsi" w:cstheme="minorHAnsi"/>
          <w:i/>
          <w:iCs/>
          <w:sz w:val="18"/>
          <w:szCs w:val="18"/>
          <w:lang w:val="en-GB"/>
        </w:rPr>
        <w:t>A concise brief on the progress towards the Project key deliverables, and outputs (project output is the same as CPAP output), related to Country Programme Outcome and SP Output and Outcome during the reporting period. The section should also include key results related to the capacity development, gender equality (marker), environment and social safeguard, partnership, South-South and Triangular Cooperation efforts, implementation issues/challenges and the main lessons learnt.</w:t>
      </w:r>
    </w:p>
    <w:p w14:paraId="75A85DDE" w14:textId="645B36B1" w:rsidR="00E369F8" w:rsidRPr="00094E6F" w:rsidRDefault="00E369F8" w:rsidP="00F26FFD">
      <w:pPr>
        <w:spacing w:afterLines="60" w:after="144" w:line="240" w:lineRule="auto"/>
        <w:rPr>
          <w:rFonts w:cstheme="minorHAnsi"/>
          <w:i/>
          <w:iCs/>
          <w:sz w:val="18"/>
          <w:szCs w:val="18"/>
          <w:highlight w:val="yellow"/>
        </w:rPr>
      </w:pPr>
    </w:p>
    <w:p w14:paraId="77B2E85D" w14:textId="25893298" w:rsidR="009E59C2" w:rsidRPr="00094E6F" w:rsidRDefault="009E59C2" w:rsidP="001D6D80">
      <w:pPr>
        <w:pStyle w:val="ListParagraph"/>
        <w:spacing w:after="80"/>
        <w:ind w:left="360"/>
        <w:contextualSpacing/>
        <w:jc w:val="both"/>
        <w:rPr>
          <w:rFonts w:asciiTheme="minorHAnsi" w:hAnsiTheme="minorHAnsi" w:cstheme="minorHAnsi"/>
          <w:color w:val="000000"/>
          <w:sz w:val="22"/>
          <w:szCs w:val="22"/>
        </w:rPr>
      </w:pPr>
    </w:p>
    <w:p w14:paraId="59E01877" w14:textId="77777777" w:rsidR="00402984" w:rsidRPr="00094E6F" w:rsidRDefault="00402984" w:rsidP="00F26FFD">
      <w:pPr>
        <w:spacing w:afterLines="60" w:after="144" w:line="240" w:lineRule="auto"/>
        <w:rPr>
          <w:rFonts w:cstheme="minorHAnsi"/>
        </w:rPr>
        <w:sectPr w:rsidR="00402984" w:rsidRPr="00094E6F">
          <w:pgSz w:w="12240" w:h="15840"/>
          <w:pgMar w:top="1440" w:right="1440" w:bottom="1440" w:left="1440" w:header="720" w:footer="720" w:gutter="0"/>
          <w:cols w:space="720"/>
          <w:docGrid w:linePitch="360"/>
        </w:sectPr>
      </w:pPr>
    </w:p>
    <w:p w14:paraId="051765BA" w14:textId="77777777" w:rsidR="005C0EE5" w:rsidRPr="00094E6F" w:rsidRDefault="468716C7" w:rsidP="00F26FFD">
      <w:pPr>
        <w:pStyle w:val="Heading1"/>
        <w:spacing w:before="0" w:afterLines="60" w:after="144" w:line="240" w:lineRule="auto"/>
        <w:rPr>
          <w:rFonts w:asciiTheme="minorHAnsi" w:hAnsiTheme="minorHAnsi" w:cstheme="minorHAnsi"/>
          <w:b/>
          <w:bCs/>
          <w:color w:val="auto"/>
        </w:rPr>
      </w:pPr>
      <w:r w:rsidRPr="00094E6F">
        <w:rPr>
          <w:rFonts w:asciiTheme="minorHAnsi" w:hAnsiTheme="minorHAnsi" w:cstheme="minorHAnsi"/>
          <w:b/>
          <w:bCs/>
          <w:color w:val="auto"/>
        </w:rPr>
        <w:lastRenderedPageBreak/>
        <w:t>II. Implementation Progress</w:t>
      </w:r>
    </w:p>
    <w:p w14:paraId="6DA63189" w14:textId="77777777" w:rsidR="005C0EE5" w:rsidRPr="00094E6F" w:rsidRDefault="005C0EE5" w:rsidP="00F26FFD">
      <w:pPr>
        <w:pStyle w:val="Heading2"/>
        <w:spacing w:before="0" w:afterLines="60" w:after="144" w:line="240" w:lineRule="auto"/>
        <w:rPr>
          <w:rFonts w:asciiTheme="minorHAnsi" w:hAnsiTheme="minorHAnsi" w:cstheme="minorHAnsi"/>
        </w:rPr>
      </w:pPr>
    </w:p>
    <w:p w14:paraId="1BC751FA" w14:textId="12E20EC4" w:rsidR="00402984" w:rsidRPr="00094E6F" w:rsidRDefault="468716C7" w:rsidP="00F26FFD">
      <w:pPr>
        <w:pStyle w:val="Heading2"/>
        <w:spacing w:before="0" w:afterLines="60" w:after="144" w:line="240" w:lineRule="auto"/>
        <w:rPr>
          <w:rFonts w:asciiTheme="minorHAnsi" w:hAnsiTheme="minorHAnsi" w:cstheme="minorHAnsi"/>
          <w:b/>
          <w:bCs/>
          <w:i/>
          <w:iCs/>
          <w:color w:val="auto"/>
          <w:u w:val="single"/>
        </w:rPr>
      </w:pPr>
      <w:r w:rsidRPr="00094E6F">
        <w:rPr>
          <w:rFonts w:asciiTheme="minorHAnsi" w:hAnsiTheme="minorHAnsi" w:cstheme="minorHAnsi"/>
          <w:b/>
          <w:bCs/>
          <w:i/>
          <w:iCs/>
          <w:color w:val="auto"/>
          <w:u w:val="single"/>
        </w:rPr>
        <w:t>Progress toward Development Objective:</w:t>
      </w:r>
    </w:p>
    <w:p w14:paraId="7ADC96C3" w14:textId="3A489C23" w:rsidR="00AA6728" w:rsidRPr="00094E6F" w:rsidRDefault="00D073A3" w:rsidP="00F26FFD">
      <w:pPr>
        <w:spacing w:afterLines="60" w:after="144" w:line="240" w:lineRule="auto"/>
        <w:rPr>
          <w:rFonts w:cstheme="minorHAnsi"/>
          <w:i/>
          <w:sz w:val="20"/>
          <w:szCs w:val="20"/>
        </w:rPr>
      </w:pPr>
      <w:r w:rsidRPr="002446CB">
        <w:rPr>
          <w:rFonts w:cstheme="minorHAnsi"/>
          <w:i/>
          <w:color w:val="333333"/>
          <w:sz w:val="20"/>
          <w:szCs w:val="20"/>
          <w:highlight w:val="yellow"/>
          <w:shd w:val="clear" w:color="auto" w:fill="EEEEEE"/>
        </w:rPr>
        <w:t>For each indicator, the Project Manager should enter the cumulative progress since project start directly into the box in the far right column.</w:t>
      </w:r>
      <w:r w:rsidRPr="00094E6F">
        <w:rPr>
          <w:rFonts w:cstheme="minorHAnsi"/>
          <w:i/>
          <w:color w:val="333333"/>
          <w:sz w:val="20"/>
          <w:szCs w:val="20"/>
          <w:shd w:val="clear" w:color="auto" w:fill="EEEEEE"/>
        </w:rPr>
        <w:t xml:space="preserve"> </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966"/>
        <w:gridCol w:w="2790"/>
        <w:gridCol w:w="2880"/>
        <w:gridCol w:w="3988"/>
      </w:tblGrid>
      <w:tr w:rsidR="00E23917" w:rsidRPr="00094E6F" w14:paraId="0B4C4AEB" w14:textId="77777777" w:rsidTr="002446CB">
        <w:trPr>
          <w:trHeight w:val="544"/>
          <w:tblHeader/>
        </w:trPr>
        <w:tc>
          <w:tcPr>
            <w:tcW w:w="1809" w:type="dxa"/>
            <w:shd w:val="clear" w:color="auto" w:fill="EEECE1"/>
          </w:tcPr>
          <w:p w14:paraId="491A4B9C" w14:textId="77777777" w:rsidR="00E23917" w:rsidRPr="00094E6F" w:rsidRDefault="00E23917" w:rsidP="00F26FFD">
            <w:pPr>
              <w:spacing w:afterLines="60" w:after="144" w:line="240" w:lineRule="auto"/>
              <w:jc w:val="center"/>
              <w:rPr>
                <w:rFonts w:cstheme="minorHAnsi"/>
                <w:b/>
                <w:bCs/>
                <w:sz w:val="18"/>
                <w:szCs w:val="18"/>
              </w:rPr>
            </w:pPr>
            <w:r w:rsidRPr="00094E6F">
              <w:rPr>
                <w:rFonts w:cstheme="minorHAnsi"/>
                <w:b/>
                <w:bCs/>
                <w:sz w:val="18"/>
                <w:szCs w:val="18"/>
              </w:rPr>
              <w:t>Objectives and Outcomes</w:t>
            </w:r>
          </w:p>
        </w:tc>
        <w:tc>
          <w:tcPr>
            <w:tcW w:w="1966" w:type="dxa"/>
            <w:shd w:val="clear" w:color="auto" w:fill="EEECE1"/>
          </w:tcPr>
          <w:p w14:paraId="10D383B4" w14:textId="77777777" w:rsidR="00E23917" w:rsidRPr="00094E6F" w:rsidRDefault="00E23917" w:rsidP="00F26FFD">
            <w:pPr>
              <w:spacing w:afterLines="60" w:after="144" w:line="240" w:lineRule="auto"/>
              <w:jc w:val="center"/>
              <w:rPr>
                <w:rFonts w:cstheme="minorHAnsi"/>
                <w:b/>
                <w:bCs/>
                <w:sz w:val="18"/>
                <w:szCs w:val="18"/>
              </w:rPr>
            </w:pPr>
            <w:r w:rsidRPr="00094E6F">
              <w:rPr>
                <w:rFonts w:cstheme="minorHAnsi"/>
                <w:b/>
                <w:bCs/>
                <w:sz w:val="18"/>
                <w:szCs w:val="18"/>
              </w:rPr>
              <w:t>Indicator</w:t>
            </w:r>
          </w:p>
        </w:tc>
        <w:tc>
          <w:tcPr>
            <w:tcW w:w="2790" w:type="dxa"/>
            <w:shd w:val="clear" w:color="auto" w:fill="EEECE1"/>
          </w:tcPr>
          <w:p w14:paraId="1D7056AD" w14:textId="77777777" w:rsidR="00E23917" w:rsidRPr="00094E6F" w:rsidRDefault="00E23917" w:rsidP="00F26FFD">
            <w:pPr>
              <w:spacing w:afterLines="60" w:after="144" w:line="240" w:lineRule="auto"/>
              <w:jc w:val="center"/>
              <w:rPr>
                <w:rFonts w:cstheme="minorHAnsi"/>
                <w:b/>
                <w:bCs/>
                <w:sz w:val="18"/>
                <w:szCs w:val="18"/>
              </w:rPr>
            </w:pPr>
            <w:r w:rsidRPr="00094E6F">
              <w:rPr>
                <w:rFonts w:cstheme="minorHAnsi"/>
                <w:b/>
                <w:bCs/>
                <w:sz w:val="18"/>
                <w:szCs w:val="18"/>
              </w:rPr>
              <w:t>Baseline</w:t>
            </w:r>
          </w:p>
        </w:tc>
        <w:tc>
          <w:tcPr>
            <w:tcW w:w="2880" w:type="dxa"/>
            <w:shd w:val="clear" w:color="auto" w:fill="EEECE1"/>
          </w:tcPr>
          <w:p w14:paraId="79B9ECDB" w14:textId="77777777" w:rsidR="00E23917" w:rsidRPr="00094E6F" w:rsidRDefault="00E23917" w:rsidP="00F26FFD">
            <w:pPr>
              <w:spacing w:afterLines="60" w:after="144" w:line="240" w:lineRule="auto"/>
              <w:jc w:val="center"/>
              <w:rPr>
                <w:rFonts w:cstheme="minorHAnsi"/>
                <w:b/>
                <w:bCs/>
                <w:sz w:val="18"/>
                <w:szCs w:val="18"/>
              </w:rPr>
            </w:pPr>
            <w:r w:rsidRPr="00094E6F">
              <w:rPr>
                <w:rFonts w:cstheme="minorHAnsi"/>
                <w:b/>
                <w:bCs/>
                <w:sz w:val="18"/>
                <w:szCs w:val="18"/>
              </w:rPr>
              <w:t xml:space="preserve">Targets </w:t>
            </w:r>
          </w:p>
          <w:p w14:paraId="6CC08EBC" w14:textId="77777777" w:rsidR="00E23917" w:rsidRPr="00094E6F" w:rsidRDefault="00E23917" w:rsidP="00F26FFD">
            <w:pPr>
              <w:spacing w:afterLines="60" w:after="144" w:line="240" w:lineRule="auto"/>
              <w:jc w:val="center"/>
              <w:rPr>
                <w:rFonts w:cstheme="minorHAnsi"/>
                <w:b/>
                <w:bCs/>
                <w:sz w:val="18"/>
                <w:szCs w:val="18"/>
              </w:rPr>
            </w:pPr>
            <w:r w:rsidRPr="00094E6F">
              <w:rPr>
                <w:rFonts w:cstheme="minorHAnsi"/>
                <w:b/>
                <w:bCs/>
                <w:sz w:val="18"/>
                <w:szCs w:val="18"/>
              </w:rPr>
              <w:t>End of Project</w:t>
            </w:r>
          </w:p>
        </w:tc>
        <w:tc>
          <w:tcPr>
            <w:tcW w:w="3988" w:type="dxa"/>
            <w:shd w:val="clear" w:color="auto" w:fill="EEECE1"/>
          </w:tcPr>
          <w:p w14:paraId="0EBD32A3" w14:textId="1ECC967C" w:rsidR="00E23917" w:rsidRPr="00094E6F" w:rsidRDefault="00E23917" w:rsidP="00F26FFD">
            <w:pPr>
              <w:spacing w:afterLines="60" w:after="144" w:line="240" w:lineRule="auto"/>
              <w:jc w:val="center"/>
              <w:rPr>
                <w:rFonts w:cstheme="minorHAnsi"/>
                <w:b/>
                <w:bCs/>
                <w:sz w:val="18"/>
                <w:szCs w:val="18"/>
              </w:rPr>
            </w:pPr>
            <w:r w:rsidRPr="00094E6F">
              <w:rPr>
                <w:rFonts w:cstheme="minorHAnsi"/>
                <w:b/>
                <w:bCs/>
                <w:sz w:val="18"/>
                <w:szCs w:val="18"/>
              </w:rPr>
              <w:t>Status of implementation</w:t>
            </w:r>
          </w:p>
        </w:tc>
      </w:tr>
      <w:tr w:rsidR="00E23917" w:rsidRPr="00094E6F" w14:paraId="2BEED54E" w14:textId="77777777" w:rsidTr="002446CB">
        <w:tc>
          <w:tcPr>
            <w:tcW w:w="1809" w:type="dxa"/>
            <w:vMerge w:val="restart"/>
            <w:shd w:val="clear" w:color="auto" w:fill="auto"/>
          </w:tcPr>
          <w:p w14:paraId="08E2D997" w14:textId="77777777" w:rsidR="00E23917" w:rsidRPr="00094E6F" w:rsidRDefault="00E23917" w:rsidP="00F26FFD">
            <w:pPr>
              <w:pStyle w:val="para"/>
              <w:tabs>
                <w:tab w:val="clear" w:pos="720"/>
                <w:tab w:val="left" w:pos="167"/>
              </w:tabs>
              <w:spacing w:afterLines="60" w:after="144"/>
              <w:ind w:right="-74"/>
              <w:jc w:val="left"/>
              <w:rPr>
                <w:rFonts w:asciiTheme="minorHAnsi" w:hAnsiTheme="minorHAnsi" w:cstheme="minorHAnsi"/>
                <w:b/>
                <w:sz w:val="18"/>
                <w:szCs w:val="18"/>
              </w:rPr>
            </w:pPr>
            <w:r w:rsidRPr="00094E6F">
              <w:rPr>
                <w:rFonts w:asciiTheme="minorHAnsi" w:hAnsiTheme="minorHAnsi" w:cstheme="minorHAnsi"/>
                <w:b/>
                <w:sz w:val="18"/>
                <w:szCs w:val="18"/>
              </w:rPr>
              <w:t xml:space="preserve">Objective: </w:t>
            </w:r>
            <w:r w:rsidRPr="00094E6F">
              <w:rPr>
                <w:rFonts w:asciiTheme="minorHAnsi" w:hAnsiTheme="minorHAnsi" w:cstheme="minorHAnsi"/>
                <w:sz w:val="18"/>
                <w:szCs w:val="18"/>
              </w:rPr>
              <w:t>to strengthen the capacity to use environmental education and awareness raising as tools to address natural resource management issues.</w:t>
            </w:r>
          </w:p>
        </w:tc>
        <w:tc>
          <w:tcPr>
            <w:tcW w:w="1966" w:type="dxa"/>
          </w:tcPr>
          <w:p w14:paraId="01C21C86" w14:textId="77777777" w:rsidR="00E23917" w:rsidRPr="00094E6F" w:rsidRDefault="00E23917" w:rsidP="00F26FFD">
            <w:pPr>
              <w:pStyle w:val="ListParagraph"/>
              <w:numPr>
                <w:ilvl w:val="0"/>
                <w:numId w:val="6"/>
              </w:numPr>
              <w:tabs>
                <w:tab w:val="left" w:pos="295"/>
              </w:tabs>
              <w:spacing w:afterLines="60" w:after="144"/>
              <w:ind w:left="295" w:hanging="295"/>
              <w:contextualSpacing/>
              <w:rPr>
                <w:rFonts w:asciiTheme="minorHAnsi" w:hAnsiTheme="minorHAnsi" w:cstheme="minorHAnsi"/>
                <w:bCs/>
                <w:sz w:val="18"/>
                <w:szCs w:val="18"/>
              </w:rPr>
            </w:pPr>
            <w:r w:rsidRPr="00094E6F">
              <w:rPr>
                <w:rFonts w:asciiTheme="minorHAnsi" w:hAnsiTheme="minorHAnsi" w:cstheme="minorHAnsi"/>
                <w:bCs/>
                <w:sz w:val="18"/>
                <w:szCs w:val="18"/>
              </w:rPr>
              <w:t>Use of EE and environmental awareness tools to address NRM</w:t>
            </w:r>
          </w:p>
        </w:tc>
        <w:tc>
          <w:tcPr>
            <w:tcW w:w="2790" w:type="dxa"/>
          </w:tcPr>
          <w:p w14:paraId="0ECCE9AB" w14:textId="77777777" w:rsidR="00E23917" w:rsidRPr="00094E6F" w:rsidRDefault="00E23917" w:rsidP="00F26FFD">
            <w:pPr>
              <w:pStyle w:val="ListParagraph"/>
              <w:numPr>
                <w:ilvl w:val="0"/>
                <w:numId w:val="4"/>
              </w:numPr>
              <w:spacing w:afterLines="60" w:after="144"/>
              <w:ind w:left="77" w:hanging="142"/>
              <w:contextualSpacing/>
              <w:rPr>
                <w:rFonts w:asciiTheme="minorHAnsi" w:hAnsiTheme="minorHAnsi" w:cstheme="minorHAnsi"/>
                <w:bCs/>
                <w:sz w:val="18"/>
                <w:szCs w:val="18"/>
              </w:rPr>
            </w:pPr>
            <w:r w:rsidRPr="00094E6F">
              <w:rPr>
                <w:rFonts w:asciiTheme="minorHAnsi" w:hAnsiTheme="minorHAnsi" w:cstheme="minorHAnsi"/>
                <w:sz w:val="18"/>
                <w:szCs w:val="18"/>
              </w:rPr>
              <w:t>These tools &amp; techniques on EE and EA are rarely used for NRM in Armenia</w:t>
            </w:r>
          </w:p>
        </w:tc>
        <w:tc>
          <w:tcPr>
            <w:tcW w:w="2880" w:type="dxa"/>
          </w:tcPr>
          <w:p w14:paraId="662D064F" w14:textId="77777777" w:rsidR="00E23917" w:rsidRPr="00094E6F" w:rsidRDefault="00E23917" w:rsidP="00F26FFD">
            <w:pPr>
              <w:pStyle w:val="ListParagraph"/>
              <w:numPr>
                <w:ilvl w:val="0"/>
                <w:numId w:val="4"/>
              </w:numPr>
              <w:spacing w:afterLines="60" w:after="144"/>
              <w:ind w:left="77" w:hanging="142"/>
              <w:contextualSpacing/>
              <w:rPr>
                <w:rFonts w:asciiTheme="minorHAnsi" w:hAnsiTheme="minorHAnsi" w:cstheme="minorHAnsi"/>
                <w:bCs/>
                <w:sz w:val="18"/>
                <w:szCs w:val="18"/>
              </w:rPr>
            </w:pPr>
            <w:r w:rsidRPr="00094E6F">
              <w:rPr>
                <w:rFonts w:asciiTheme="minorHAnsi" w:hAnsiTheme="minorHAnsi" w:cstheme="minorHAnsi"/>
                <w:bCs/>
                <w:sz w:val="18"/>
                <w:szCs w:val="18"/>
              </w:rPr>
              <w:t>Diverse and high quality EE and EA programmes are available to address NRM</w:t>
            </w:r>
          </w:p>
        </w:tc>
        <w:tc>
          <w:tcPr>
            <w:tcW w:w="3988" w:type="dxa"/>
          </w:tcPr>
          <w:p w14:paraId="122837BC" w14:textId="3036ECF1" w:rsidR="00E23917" w:rsidRPr="00094E6F" w:rsidRDefault="00CA3397" w:rsidP="00F26FFD">
            <w:pPr>
              <w:pStyle w:val="ListParagraph"/>
              <w:numPr>
                <w:ilvl w:val="0"/>
                <w:numId w:val="4"/>
              </w:numPr>
              <w:spacing w:afterLines="60" w:after="144"/>
              <w:ind w:left="77" w:hanging="142"/>
              <w:contextualSpacing/>
              <w:rPr>
                <w:rFonts w:asciiTheme="minorHAnsi" w:hAnsiTheme="minorHAnsi" w:cstheme="minorHAnsi"/>
                <w:bCs/>
                <w:sz w:val="18"/>
                <w:szCs w:val="18"/>
              </w:rPr>
            </w:pPr>
            <w:r w:rsidRPr="00094E6F">
              <w:rPr>
                <w:rFonts w:asciiTheme="minorHAnsi" w:hAnsiTheme="minorHAnsi" w:cstheme="minorHAnsi"/>
                <w:bCs/>
                <w:sz w:val="18"/>
                <w:szCs w:val="18"/>
              </w:rPr>
              <w:t>Ongoing</w:t>
            </w:r>
          </w:p>
        </w:tc>
      </w:tr>
      <w:tr w:rsidR="00E23917" w:rsidRPr="00094E6F" w14:paraId="47B25397" w14:textId="77777777" w:rsidTr="002446CB">
        <w:tc>
          <w:tcPr>
            <w:tcW w:w="1809" w:type="dxa"/>
            <w:vMerge/>
            <w:shd w:val="clear" w:color="auto" w:fill="auto"/>
          </w:tcPr>
          <w:p w14:paraId="0479E48C" w14:textId="77777777" w:rsidR="00E23917" w:rsidRPr="00094E6F" w:rsidRDefault="00E23917" w:rsidP="00F26FFD">
            <w:pPr>
              <w:pStyle w:val="para"/>
              <w:tabs>
                <w:tab w:val="clear" w:pos="720"/>
                <w:tab w:val="left" w:pos="167"/>
              </w:tabs>
              <w:spacing w:afterLines="60" w:after="144"/>
              <w:ind w:right="-74"/>
              <w:jc w:val="left"/>
              <w:rPr>
                <w:rFonts w:asciiTheme="minorHAnsi" w:hAnsiTheme="minorHAnsi" w:cstheme="minorHAnsi"/>
                <w:b/>
                <w:sz w:val="18"/>
                <w:szCs w:val="18"/>
              </w:rPr>
            </w:pPr>
          </w:p>
        </w:tc>
        <w:tc>
          <w:tcPr>
            <w:tcW w:w="1966" w:type="dxa"/>
          </w:tcPr>
          <w:p w14:paraId="53418A77" w14:textId="77777777" w:rsidR="00E23917" w:rsidRPr="00094E6F" w:rsidRDefault="00E23917" w:rsidP="00F26FFD">
            <w:pPr>
              <w:pStyle w:val="ListParagraph"/>
              <w:numPr>
                <w:ilvl w:val="0"/>
                <w:numId w:val="6"/>
              </w:numPr>
              <w:tabs>
                <w:tab w:val="left" w:pos="295"/>
              </w:tabs>
              <w:spacing w:afterLines="60" w:after="144"/>
              <w:ind w:left="295" w:hanging="295"/>
              <w:contextualSpacing/>
              <w:rPr>
                <w:rFonts w:asciiTheme="minorHAnsi" w:hAnsiTheme="minorHAnsi" w:cstheme="minorHAnsi"/>
                <w:bCs/>
                <w:sz w:val="18"/>
                <w:szCs w:val="18"/>
              </w:rPr>
            </w:pPr>
            <w:r w:rsidRPr="00094E6F">
              <w:rPr>
                <w:rFonts w:asciiTheme="minorHAnsi" w:hAnsiTheme="minorHAnsi" w:cstheme="minorHAnsi"/>
                <w:bCs/>
                <w:sz w:val="18"/>
                <w:szCs w:val="18"/>
              </w:rPr>
              <w:t>Citizens involvement in decision-making to address NRM issues</w:t>
            </w:r>
          </w:p>
        </w:tc>
        <w:tc>
          <w:tcPr>
            <w:tcW w:w="2790" w:type="dxa"/>
          </w:tcPr>
          <w:p w14:paraId="1469D0E3" w14:textId="77777777" w:rsidR="00E23917" w:rsidRPr="00094E6F" w:rsidRDefault="00E23917" w:rsidP="00F26FFD">
            <w:pPr>
              <w:pStyle w:val="ListParagraph"/>
              <w:numPr>
                <w:ilvl w:val="0"/>
                <w:numId w:val="4"/>
              </w:numPr>
              <w:spacing w:afterLines="60" w:after="144"/>
              <w:ind w:left="77" w:hanging="142"/>
              <w:contextualSpacing/>
              <w:rPr>
                <w:rFonts w:asciiTheme="minorHAnsi" w:hAnsiTheme="minorHAnsi" w:cstheme="minorHAnsi"/>
                <w:bCs/>
                <w:sz w:val="18"/>
                <w:szCs w:val="18"/>
              </w:rPr>
            </w:pPr>
            <w:r w:rsidRPr="00094E6F">
              <w:rPr>
                <w:rFonts w:asciiTheme="minorHAnsi" w:hAnsiTheme="minorHAnsi" w:cstheme="minorHAnsi"/>
                <w:bCs/>
                <w:sz w:val="18"/>
                <w:szCs w:val="18"/>
              </w:rPr>
              <w:t>Few opportunities for stakeholder involvement in NRM decisions at national or community levels</w:t>
            </w:r>
          </w:p>
        </w:tc>
        <w:tc>
          <w:tcPr>
            <w:tcW w:w="2880" w:type="dxa"/>
          </w:tcPr>
          <w:p w14:paraId="3A7F4193" w14:textId="77777777" w:rsidR="00E23917" w:rsidRPr="00094E6F" w:rsidRDefault="00E23917" w:rsidP="00F26FFD">
            <w:pPr>
              <w:pStyle w:val="ListParagraph"/>
              <w:numPr>
                <w:ilvl w:val="0"/>
                <w:numId w:val="4"/>
              </w:numPr>
              <w:spacing w:afterLines="60" w:after="144"/>
              <w:ind w:left="77" w:hanging="142"/>
              <w:contextualSpacing/>
              <w:rPr>
                <w:rFonts w:asciiTheme="minorHAnsi" w:hAnsiTheme="minorHAnsi" w:cstheme="minorHAnsi"/>
                <w:bCs/>
                <w:sz w:val="18"/>
                <w:szCs w:val="18"/>
              </w:rPr>
            </w:pPr>
            <w:r w:rsidRPr="00094E6F">
              <w:rPr>
                <w:rFonts w:asciiTheme="minorHAnsi" w:hAnsiTheme="minorHAnsi" w:cstheme="minorHAnsi"/>
                <w:bCs/>
                <w:sz w:val="18"/>
                <w:szCs w:val="18"/>
              </w:rPr>
              <w:t>Stakeholders in selected areas are involved in decision-making to address NRM issues</w:t>
            </w:r>
          </w:p>
        </w:tc>
        <w:tc>
          <w:tcPr>
            <w:tcW w:w="3988" w:type="dxa"/>
          </w:tcPr>
          <w:p w14:paraId="5D2DF8E5" w14:textId="6E8CF10C" w:rsidR="00E23917" w:rsidRPr="00094E6F" w:rsidRDefault="00CA3397" w:rsidP="00F26FFD">
            <w:pPr>
              <w:pStyle w:val="ListParagraph"/>
              <w:numPr>
                <w:ilvl w:val="0"/>
                <w:numId w:val="4"/>
              </w:numPr>
              <w:spacing w:afterLines="60" w:after="144"/>
              <w:ind w:left="77" w:hanging="142"/>
              <w:contextualSpacing/>
              <w:rPr>
                <w:rFonts w:asciiTheme="minorHAnsi" w:hAnsiTheme="minorHAnsi" w:cstheme="minorHAnsi"/>
                <w:bCs/>
                <w:sz w:val="18"/>
                <w:szCs w:val="18"/>
              </w:rPr>
            </w:pPr>
            <w:r w:rsidRPr="00094E6F">
              <w:rPr>
                <w:rFonts w:asciiTheme="minorHAnsi" w:hAnsiTheme="minorHAnsi" w:cstheme="minorHAnsi"/>
                <w:bCs/>
                <w:sz w:val="18"/>
                <w:szCs w:val="18"/>
              </w:rPr>
              <w:t>Ongoing</w:t>
            </w:r>
          </w:p>
        </w:tc>
      </w:tr>
      <w:tr w:rsidR="004D72D1" w:rsidRPr="00094E6F" w14:paraId="6C103484" w14:textId="77777777" w:rsidTr="002446CB">
        <w:tc>
          <w:tcPr>
            <w:tcW w:w="1809" w:type="dxa"/>
            <w:vMerge/>
            <w:tcBorders>
              <w:bottom w:val="single" w:sz="4" w:space="0" w:color="auto"/>
            </w:tcBorders>
            <w:shd w:val="clear" w:color="auto" w:fill="auto"/>
          </w:tcPr>
          <w:p w14:paraId="1F3D9F00" w14:textId="77777777" w:rsidR="004D72D1" w:rsidRPr="00094E6F" w:rsidRDefault="004D72D1" w:rsidP="004D72D1">
            <w:pPr>
              <w:pStyle w:val="para"/>
              <w:tabs>
                <w:tab w:val="clear" w:pos="720"/>
                <w:tab w:val="left" w:pos="167"/>
              </w:tabs>
              <w:spacing w:afterLines="60" w:after="144"/>
              <w:ind w:right="-74"/>
              <w:jc w:val="left"/>
              <w:rPr>
                <w:rFonts w:asciiTheme="minorHAnsi" w:hAnsiTheme="minorHAnsi" w:cstheme="minorHAnsi"/>
                <w:b/>
                <w:sz w:val="18"/>
                <w:szCs w:val="18"/>
              </w:rPr>
            </w:pPr>
          </w:p>
        </w:tc>
        <w:tc>
          <w:tcPr>
            <w:tcW w:w="1966" w:type="dxa"/>
            <w:tcBorders>
              <w:bottom w:val="single" w:sz="4" w:space="0" w:color="auto"/>
            </w:tcBorders>
          </w:tcPr>
          <w:p w14:paraId="1A097FFF" w14:textId="77777777" w:rsidR="004D72D1" w:rsidRPr="00094E6F" w:rsidRDefault="004D72D1" w:rsidP="004D72D1">
            <w:pPr>
              <w:pStyle w:val="ListParagraph"/>
              <w:numPr>
                <w:ilvl w:val="0"/>
                <w:numId w:val="6"/>
              </w:numPr>
              <w:tabs>
                <w:tab w:val="left" w:pos="295"/>
              </w:tabs>
              <w:spacing w:afterLines="60" w:after="144"/>
              <w:ind w:left="295" w:hanging="295"/>
              <w:contextualSpacing/>
              <w:rPr>
                <w:rFonts w:asciiTheme="minorHAnsi" w:hAnsiTheme="minorHAnsi" w:cstheme="minorHAnsi"/>
                <w:bCs/>
                <w:sz w:val="18"/>
                <w:szCs w:val="18"/>
              </w:rPr>
            </w:pPr>
            <w:r w:rsidRPr="00094E6F">
              <w:rPr>
                <w:rFonts w:asciiTheme="minorHAnsi" w:hAnsiTheme="minorHAnsi" w:cstheme="minorHAnsi"/>
                <w:bCs/>
                <w:sz w:val="18"/>
                <w:szCs w:val="18"/>
              </w:rPr>
              <w:t>Decision-makers and teachers able to use EE as a tool to improve NRM.</w:t>
            </w:r>
          </w:p>
        </w:tc>
        <w:tc>
          <w:tcPr>
            <w:tcW w:w="2790" w:type="dxa"/>
            <w:tcBorders>
              <w:bottom w:val="single" w:sz="4" w:space="0" w:color="auto"/>
            </w:tcBorders>
          </w:tcPr>
          <w:p w14:paraId="79800791" w14:textId="77777777" w:rsidR="004D72D1" w:rsidRPr="00094E6F" w:rsidRDefault="004D72D1" w:rsidP="004D72D1">
            <w:pPr>
              <w:pStyle w:val="ListParagraph"/>
              <w:numPr>
                <w:ilvl w:val="0"/>
                <w:numId w:val="4"/>
              </w:numPr>
              <w:spacing w:afterLines="60" w:after="144"/>
              <w:ind w:left="77" w:hanging="142"/>
              <w:contextualSpacing/>
              <w:rPr>
                <w:rFonts w:asciiTheme="minorHAnsi" w:hAnsiTheme="minorHAnsi" w:cstheme="minorHAnsi"/>
                <w:bCs/>
                <w:sz w:val="18"/>
                <w:szCs w:val="18"/>
              </w:rPr>
            </w:pPr>
            <w:r w:rsidRPr="00094E6F">
              <w:rPr>
                <w:rFonts w:asciiTheme="minorHAnsi" w:hAnsiTheme="minorHAnsi" w:cstheme="minorHAnsi"/>
                <w:bCs/>
                <w:sz w:val="18"/>
                <w:szCs w:val="18"/>
              </w:rPr>
              <w:t xml:space="preserve">Few key stakeholders have the capacity to use EE as a tool to address NRM issues </w:t>
            </w:r>
          </w:p>
        </w:tc>
        <w:tc>
          <w:tcPr>
            <w:tcW w:w="2880" w:type="dxa"/>
            <w:tcBorders>
              <w:bottom w:val="single" w:sz="4" w:space="0" w:color="auto"/>
            </w:tcBorders>
          </w:tcPr>
          <w:p w14:paraId="3FAF2CC7" w14:textId="77777777" w:rsidR="004D72D1" w:rsidRPr="00094E6F" w:rsidRDefault="004D72D1" w:rsidP="004D72D1">
            <w:pPr>
              <w:pStyle w:val="ListParagraph"/>
              <w:numPr>
                <w:ilvl w:val="0"/>
                <w:numId w:val="4"/>
              </w:numPr>
              <w:spacing w:afterLines="60" w:after="144"/>
              <w:ind w:left="77" w:hanging="142"/>
              <w:contextualSpacing/>
              <w:rPr>
                <w:rFonts w:asciiTheme="minorHAnsi" w:hAnsiTheme="minorHAnsi" w:cstheme="minorHAnsi"/>
                <w:bCs/>
                <w:sz w:val="18"/>
                <w:szCs w:val="18"/>
              </w:rPr>
            </w:pPr>
            <w:r w:rsidRPr="00094E6F">
              <w:rPr>
                <w:rFonts w:asciiTheme="minorHAnsi" w:hAnsiTheme="minorHAnsi" w:cstheme="minorHAnsi"/>
                <w:bCs/>
                <w:sz w:val="18"/>
                <w:szCs w:val="18"/>
              </w:rPr>
              <w:t>Decision-makers and teachers using EE as a tool to improve NRM</w:t>
            </w:r>
          </w:p>
          <w:p w14:paraId="3E55A5BC" w14:textId="77777777" w:rsidR="004D72D1" w:rsidRPr="00094E6F" w:rsidRDefault="004D72D1" w:rsidP="004D72D1">
            <w:pPr>
              <w:tabs>
                <w:tab w:val="left" w:pos="208"/>
              </w:tabs>
              <w:spacing w:afterLines="60" w:after="144" w:line="240" w:lineRule="auto"/>
              <w:rPr>
                <w:rFonts w:cstheme="minorHAnsi"/>
                <w:sz w:val="18"/>
                <w:szCs w:val="18"/>
              </w:rPr>
            </w:pPr>
          </w:p>
        </w:tc>
        <w:tc>
          <w:tcPr>
            <w:tcW w:w="3988" w:type="dxa"/>
            <w:tcBorders>
              <w:bottom w:val="single" w:sz="4" w:space="0" w:color="auto"/>
            </w:tcBorders>
          </w:tcPr>
          <w:p w14:paraId="3BB00DDA" w14:textId="041381F5" w:rsidR="004D72D1" w:rsidRPr="008525D7" w:rsidRDefault="00175D28" w:rsidP="008525D7">
            <w:pPr>
              <w:pStyle w:val="ListParagraph"/>
              <w:numPr>
                <w:ilvl w:val="0"/>
                <w:numId w:val="4"/>
              </w:numPr>
              <w:spacing w:afterLines="60" w:after="144"/>
              <w:ind w:left="77" w:hanging="142"/>
              <w:contextualSpacing/>
              <w:rPr>
                <w:rFonts w:cstheme="minorHAnsi"/>
                <w:bCs/>
                <w:i/>
                <w:sz w:val="18"/>
                <w:szCs w:val="18"/>
              </w:rPr>
            </w:pPr>
            <w:r w:rsidRPr="008525D7">
              <w:rPr>
                <w:rFonts w:asciiTheme="minorHAnsi" w:hAnsiTheme="minorHAnsi" w:cstheme="minorHAnsi"/>
                <w:bCs/>
                <w:sz w:val="18"/>
                <w:szCs w:val="18"/>
              </w:rPr>
              <w:t>Ongoing</w:t>
            </w:r>
          </w:p>
        </w:tc>
      </w:tr>
      <w:tr w:rsidR="004D72D1" w:rsidRPr="00094E6F" w14:paraId="513EE5D6" w14:textId="77777777" w:rsidTr="002446CB">
        <w:tc>
          <w:tcPr>
            <w:tcW w:w="1809" w:type="dxa"/>
            <w:vMerge/>
            <w:tcBorders>
              <w:bottom w:val="single" w:sz="4" w:space="0" w:color="auto"/>
            </w:tcBorders>
            <w:shd w:val="clear" w:color="auto" w:fill="auto"/>
          </w:tcPr>
          <w:p w14:paraId="44BBA15E" w14:textId="77777777" w:rsidR="004D72D1" w:rsidRPr="00094E6F" w:rsidRDefault="004D72D1" w:rsidP="004D72D1">
            <w:pPr>
              <w:pStyle w:val="para"/>
              <w:tabs>
                <w:tab w:val="clear" w:pos="720"/>
                <w:tab w:val="left" w:pos="167"/>
              </w:tabs>
              <w:spacing w:afterLines="60" w:after="144"/>
              <w:ind w:right="-74"/>
              <w:jc w:val="left"/>
              <w:rPr>
                <w:rFonts w:asciiTheme="minorHAnsi" w:hAnsiTheme="minorHAnsi" w:cstheme="minorHAnsi"/>
                <w:b/>
                <w:sz w:val="18"/>
                <w:szCs w:val="18"/>
              </w:rPr>
            </w:pPr>
          </w:p>
        </w:tc>
        <w:tc>
          <w:tcPr>
            <w:tcW w:w="1966" w:type="dxa"/>
            <w:tcBorders>
              <w:bottom w:val="single" w:sz="4" w:space="0" w:color="auto"/>
            </w:tcBorders>
          </w:tcPr>
          <w:p w14:paraId="6D2A5EE6" w14:textId="77777777" w:rsidR="004D72D1" w:rsidRPr="00094E6F" w:rsidRDefault="004D72D1" w:rsidP="004D72D1">
            <w:pPr>
              <w:pStyle w:val="ListParagraph"/>
              <w:numPr>
                <w:ilvl w:val="0"/>
                <w:numId w:val="6"/>
              </w:numPr>
              <w:tabs>
                <w:tab w:val="left" w:pos="295"/>
              </w:tabs>
              <w:spacing w:afterLines="60" w:after="144"/>
              <w:ind w:left="295" w:hanging="295"/>
              <w:contextualSpacing/>
              <w:rPr>
                <w:rFonts w:asciiTheme="minorHAnsi" w:hAnsiTheme="minorHAnsi" w:cstheme="minorHAnsi"/>
                <w:bCs/>
                <w:sz w:val="18"/>
                <w:szCs w:val="18"/>
              </w:rPr>
            </w:pPr>
            <w:r w:rsidRPr="00094E6F">
              <w:rPr>
                <w:rFonts w:asciiTheme="minorHAnsi" w:hAnsiTheme="minorHAnsi" w:cstheme="minorHAnsi"/>
                <w:bCs/>
                <w:sz w:val="18"/>
                <w:szCs w:val="18"/>
              </w:rPr>
              <w:t>Capacity development scorecard rating</w:t>
            </w:r>
          </w:p>
        </w:tc>
        <w:tc>
          <w:tcPr>
            <w:tcW w:w="2790" w:type="dxa"/>
            <w:tcBorders>
              <w:bottom w:val="single" w:sz="4" w:space="0" w:color="auto"/>
            </w:tcBorders>
          </w:tcPr>
          <w:p w14:paraId="0D878FE6" w14:textId="77777777" w:rsidR="004D72D1" w:rsidRPr="00094E6F" w:rsidRDefault="004D72D1" w:rsidP="004D72D1">
            <w:pPr>
              <w:spacing w:afterLines="60" w:after="144" w:line="240" w:lineRule="auto"/>
              <w:rPr>
                <w:rFonts w:cstheme="minorHAnsi"/>
                <w:sz w:val="18"/>
                <w:szCs w:val="18"/>
              </w:rPr>
            </w:pPr>
            <w:r w:rsidRPr="00094E6F">
              <w:rPr>
                <w:rFonts w:cstheme="minorHAnsi"/>
                <w:sz w:val="18"/>
                <w:szCs w:val="18"/>
              </w:rPr>
              <w:t xml:space="preserve">Capacity for: </w:t>
            </w:r>
          </w:p>
          <w:p w14:paraId="24A8253A" w14:textId="77777777" w:rsidR="004D72D1" w:rsidRPr="00094E6F" w:rsidRDefault="004D72D1" w:rsidP="004D72D1">
            <w:pPr>
              <w:numPr>
                <w:ilvl w:val="0"/>
                <w:numId w:val="5"/>
              </w:numPr>
              <w:tabs>
                <w:tab w:val="clear" w:pos="720"/>
                <w:tab w:val="num" w:pos="219"/>
              </w:tabs>
              <w:spacing w:afterLines="60" w:after="144" w:line="240" w:lineRule="auto"/>
              <w:ind w:left="219" w:hanging="219"/>
              <w:rPr>
                <w:rFonts w:cstheme="minorHAnsi"/>
                <w:sz w:val="18"/>
                <w:szCs w:val="18"/>
              </w:rPr>
            </w:pPr>
            <w:r w:rsidRPr="00094E6F">
              <w:rPr>
                <w:rFonts w:cstheme="minorHAnsi"/>
                <w:sz w:val="18"/>
                <w:szCs w:val="18"/>
              </w:rPr>
              <w:t>Engagement: 5 of 9</w:t>
            </w:r>
          </w:p>
          <w:p w14:paraId="61A8DE29" w14:textId="77777777" w:rsidR="004D72D1" w:rsidRPr="00094E6F" w:rsidRDefault="004D72D1" w:rsidP="004D72D1">
            <w:pPr>
              <w:numPr>
                <w:ilvl w:val="0"/>
                <w:numId w:val="5"/>
              </w:numPr>
              <w:tabs>
                <w:tab w:val="clear" w:pos="720"/>
                <w:tab w:val="num" w:pos="219"/>
              </w:tabs>
              <w:spacing w:afterLines="60" w:after="144" w:line="240" w:lineRule="auto"/>
              <w:ind w:left="219" w:hanging="219"/>
              <w:rPr>
                <w:rFonts w:cstheme="minorHAnsi"/>
                <w:sz w:val="18"/>
                <w:szCs w:val="18"/>
              </w:rPr>
            </w:pPr>
            <w:r w:rsidRPr="00094E6F">
              <w:rPr>
                <w:rFonts w:cstheme="minorHAnsi"/>
                <w:sz w:val="18"/>
                <w:szCs w:val="18"/>
              </w:rPr>
              <w:t>Generate, access and use information and knowledge: 7 of 15</w:t>
            </w:r>
          </w:p>
          <w:p w14:paraId="265FBEA9" w14:textId="77777777" w:rsidR="004D72D1" w:rsidRPr="00094E6F" w:rsidRDefault="004D72D1" w:rsidP="004D72D1">
            <w:pPr>
              <w:numPr>
                <w:ilvl w:val="0"/>
                <w:numId w:val="5"/>
              </w:numPr>
              <w:tabs>
                <w:tab w:val="clear" w:pos="720"/>
                <w:tab w:val="num" w:pos="219"/>
              </w:tabs>
              <w:spacing w:afterLines="60" w:after="144" w:line="240" w:lineRule="auto"/>
              <w:ind w:left="219" w:hanging="219"/>
              <w:rPr>
                <w:rFonts w:cstheme="minorHAnsi"/>
                <w:sz w:val="18"/>
                <w:szCs w:val="18"/>
              </w:rPr>
            </w:pPr>
            <w:r w:rsidRPr="00094E6F">
              <w:rPr>
                <w:rFonts w:cstheme="minorHAnsi"/>
                <w:sz w:val="18"/>
                <w:szCs w:val="18"/>
              </w:rPr>
              <w:t>Policy and legislation development: 6 of 9</w:t>
            </w:r>
          </w:p>
          <w:p w14:paraId="42222539" w14:textId="77777777" w:rsidR="004D72D1" w:rsidRPr="00094E6F" w:rsidRDefault="004D72D1" w:rsidP="004D72D1">
            <w:pPr>
              <w:numPr>
                <w:ilvl w:val="0"/>
                <w:numId w:val="5"/>
              </w:numPr>
              <w:tabs>
                <w:tab w:val="clear" w:pos="720"/>
                <w:tab w:val="num" w:pos="219"/>
              </w:tabs>
              <w:spacing w:afterLines="60" w:after="144" w:line="240" w:lineRule="auto"/>
              <w:ind w:left="219" w:hanging="219"/>
              <w:rPr>
                <w:rFonts w:cstheme="minorHAnsi"/>
                <w:sz w:val="18"/>
                <w:szCs w:val="18"/>
              </w:rPr>
            </w:pPr>
            <w:r w:rsidRPr="00094E6F">
              <w:rPr>
                <w:rFonts w:cstheme="minorHAnsi"/>
                <w:sz w:val="18"/>
                <w:szCs w:val="18"/>
              </w:rPr>
              <w:t>Management and implementation: 3 of 6</w:t>
            </w:r>
          </w:p>
          <w:p w14:paraId="32FACEA7" w14:textId="77777777" w:rsidR="004D72D1" w:rsidRPr="00094E6F" w:rsidRDefault="004D72D1" w:rsidP="004D72D1">
            <w:pPr>
              <w:numPr>
                <w:ilvl w:val="0"/>
                <w:numId w:val="5"/>
              </w:numPr>
              <w:tabs>
                <w:tab w:val="clear" w:pos="720"/>
                <w:tab w:val="num" w:pos="219"/>
              </w:tabs>
              <w:spacing w:afterLines="60" w:after="144" w:line="240" w:lineRule="auto"/>
              <w:ind w:left="219" w:hanging="219"/>
              <w:rPr>
                <w:rFonts w:cstheme="minorHAnsi"/>
                <w:sz w:val="18"/>
                <w:szCs w:val="18"/>
              </w:rPr>
            </w:pPr>
            <w:r w:rsidRPr="00094E6F">
              <w:rPr>
                <w:rFonts w:cstheme="minorHAnsi"/>
                <w:sz w:val="18"/>
                <w:szCs w:val="18"/>
              </w:rPr>
              <w:t>Monitor and evaluate: 3 of 6</w:t>
            </w:r>
          </w:p>
          <w:p w14:paraId="5AD6B96E" w14:textId="77777777" w:rsidR="004D72D1" w:rsidRPr="00094E6F" w:rsidRDefault="004D72D1" w:rsidP="004D72D1">
            <w:pPr>
              <w:pStyle w:val="ListParagraph"/>
              <w:spacing w:afterLines="60" w:after="144"/>
              <w:ind w:left="77"/>
              <w:rPr>
                <w:rFonts w:asciiTheme="minorHAnsi" w:hAnsiTheme="minorHAnsi" w:cstheme="minorHAnsi"/>
                <w:bCs/>
                <w:sz w:val="18"/>
                <w:szCs w:val="18"/>
              </w:rPr>
            </w:pPr>
            <w:r w:rsidRPr="00094E6F">
              <w:rPr>
                <w:rFonts w:asciiTheme="minorHAnsi" w:hAnsiTheme="minorHAnsi" w:cstheme="minorHAnsi"/>
                <w:sz w:val="18"/>
                <w:szCs w:val="18"/>
              </w:rPr>
              <w:t>(Total score: 24/45)</w:t>
            </w:r>
          </w:p>
        </w:tc>
        <w:tc>
          <w:tcPr>
            <w:tcW w:w="2880" w:type="dxa"/>
            <w:tcBorders>
              <w:bottom w:val="single" w:sz="4" w:space="0" w:color="auto"/>
            </w:tcBorders>
          </w:tcPr>
          <w:p w14:paraId="7A9485DA" w14:textId="77777777" w:rsidR="004D72D1" w:rsidRPr="00094E6F" w:rsidRDefault="004D72D1" w:rsidP="004D72D1">
            <w:pPr>
              <w:tabs>
                <w:tab w:val="left" w:pos="208"/>
              </w:tabs>
              <w:spacing w:afterLines="60" w:after="144" w:line="240" w:lineRule="auto"/>
              <w:rPr>
                <w:rFonts w:cstheme="minorHAnsi"/>
                <w:sz w:val="18"/>
                <w:szCs w:val="18"/>
              </w:rPr>
            </w:pPr>
            <w:r w:rsidRPr="00094E6F">
              <w:rPr>
                <w:rFonts w:cstheme="minorHAnsi"/>
                <w:sz w:val="18"/>
                <w:szCs w:val="18"/>
              </w:rPr>
              <w:t xml:space="preserve">Capacity for: </w:t>
            </w:r>
          </w:p>
          <w:p w14:paraId="2EDFF4AE" w14:textId="77777777" w:rsidR="004D72D1" w:rsidRPr="00094E6F" w:rsidRDefault="004D72D1" w:rsidP="004D72D1">
            <w:pPr>
              <w:numPr>
                <w:ilvl w:val="0"/>
                <w:numId w:val="5"/>
              </w:numPr>
              <w:tabs>
                <w:tab w:val="clear" w:pos="720"/>
                <w:tab w:val="left" w:pos="208"/>
              </w:tabs>
              <w:spacing w:afterLines="60" w:after="144" w:line="240" w:lineRule="auto"/>
              <w:ind w:left="208" w:hanging="208"/>
              <w:rPr>
                <w:rFonts w:cstheme="minorHAnsi"/>
                <w:sz w:val="18"/>
                <w:szCs w:val="18"/>
              </w:rPr>
            </w:pPr>
            <w:r w:rsidRPr="00094E6F">
              <w:rPr>
                <w:rFonts w:cstheme="minorHAnsi"/>
                <w:sz w:val="18"/>
                <w:szCs w:val="18"/>
              </w:rPr>
              <w:t>Engagement: 7 of 9</w:t>
            </w:r>
          </w:p>
          <w:p w14:paraId="60BA940C" w14:textId="77777777" w:rsidR="004D72D1" w:rsidRPr="00094E6F" w:rsidRDefault="004D72D1" w:rsidP="004D72D1">
            <w:pPr>
              <w:numPr>
                <w:ilvl w:val="0"/>
                <w:numId w:val="5"/>
              </w:numPr>
              <w:tabs>
                <w:tab w:val="clear" w:pos="720"/>
                <w:tab w:val="left" w:pos="208"/>
              </w:tabs>
              <w:spacing w:afterLines="60" w:after="144" w:line="240" w:lineRule="auto"/>
              <w:ind w:left="219" w:hanging="219"/>
              <w:rPr>
                <w:rFonts w:cstheme="minorHAnsi"/>
                <w:sz w:val="18"/>
                <w:szCs w:val="18"/>
              </w:rPr>
            </w:pPr>
            <w:r w:rsidRPr="00094E6F">
              <w:rPr>
                <w:rFonts w:cstheme="minorHAnsi"/>
                <w:sz w:val="18"/>
                <w:szCs w:val="18"/>
              </w:rPr>
              <w:t>Generate, access and use information and knowledge: 11 of 15</w:t>
            </w:r>
          </w:p>
          <w:p w14:paraId="70CE6C38" w14:textId="77777777" w:rsidR="004D72D1" w:rsidRPr="00094E6F" w:rsidRDefault="004D72D1" w:rsidP="004D72D1">
            <w:pPr>
              <w:numPr>
                <w:ilvl w:val="0"/>
                <w:numId w:val="5"/>
              </w:numPr>
              <w:tabs>
                <w:tab w:val="clear" w:pos="720"/>
                <w:tab w:val="left" w:pos="208"/>
              </w:tabs>
              <w:spacing w:afterLines="60" w:after="144" w:line="240" w:lineRule="auto"/>
              <w:ind w:left="219" w:hanging="219"/>
              <w:rPr>
                <w:rFonts w:cstheme="minorHAnsi"/>
                <w:sz w:val="18"/>
                <w:szCs w:val="18"/>
              </w:rPr>
            </w:pPr>
            <w:r w:rsidRPr="00094E6F">
              <w:rPr>
                <w:rFonts w:cstheme="minorHAnsi"/>
                <w:sz w:val="18"/>
                <w:szCs w:val="18"/>
              </w:rPr>
              <w:t>Policy and legislation development: 7 of 9</w:t>
            </w:r>
          </w:p>
          <w:p w14:paraId="3A1A94B5" w14:textId="77777777" w:rsidR="004D72D1" w:rsidRPr="00094E6F" w:rsidRDefault="004D72D1" w:rsidP="004D72D1">
            <w:pPr>
              <w:numPr>
                <w:ilvl w:val="0"/>
                <w:numId w:val="5"/>
              </w:numPr>
              <w:tabs>
                <w:tab w:val="clear" w:pos="720"/>
                <w:tab w:val="left" w:pos="208"/>
              </w:tabs>
              <w:spacing w:afterLines="60" w:after="144" w:line="240" w:lineRule="auto"/>
              <w:ind w:left="219" w:hanging="219"/>
              <w:rPr>
                <w:rFonts w:cstheme="minorHAnsi"/>
                <w:sz w:val="18"/>
                <w:szCs w:val="18"/>
              </w:rPr>
            </w:pPr>
            <w:r w:rsidRPr="00094E6F">
              <w:rPr>
                <w:rFonts w:cstheme="minorHAnsi"/>
                <w:sz w:val="18"/>
                <w:szCs w:val="18"/>
              </w:rPr>
              <w:t>Management and implementation: 4 of 6</w:t>
            </w:r>
          </w:p>
          <w:p w14:paraId="28C7C10B" w14:textId="77777777" w:rsidR="004D72D1" w:rsidRPr="00094E6F" w:rsidRDefault="004D72D1" w:rsidP="004D72D1">
            <w:pPr>
              <w:numPr>
                <w:ilvl w:val="0"/>
                <w:numId w:val="5"/>
              </w:numPr>
              <w:tabs>
                <w:tab w:val="clear" w:pos="720"/>
                <w:tab w:val="left" w:pos="208"/>
              </w:tabs>
              <w:spacing w:afterLines="60" w:after="144" w:line="240" w:lineRule="auto"/>
              <w:ind w:left="219" w:hanging="219"/>
              <w:rPr>
                <w:rFonts w:cstheme="minorHAnsi"/>
                <w:sz w:val="18"/>
                <w:szCs w:val="18"/>
              </w:rPr>
            </w:pPr>
            <w:r w:rsidRPr="00094E6F">
              <w:rPr>
                <w:rFonts w:cstheme="minorHAnsi"/>
                <w:sz w:val="18"/>
                <w:szCs w:val="18"/>
              </w:rPr>
              <w:t>Monitor and evaluate: 4 of 6</w:t>
            </w:r>
          </w:p>
          <w:p w14:paraId="12457BF2" w14:textId="77777777" w:rsidR="004D72D1" w:rsidRPr="00094E6F" w:rsidRDefault="004D72D1" w:rsidP="004D72D1">
            <w:pPr>
              <w:tabs>
                <w:tab w:val="left" w:pos="208"/>
              </w:tabs>
              <w:spacing w:afterLines="60" w:after="144" w:line="240" w:lineRule="auto"/>
              <w:ind w:left="-65"/>
              <w:rPr>
                <w:rFonts w:cstheme="minorHAnsi"/>
                <w:bCs/>
                <w:sz w:val="18"/>
                <w:szCs w:val="18"/>
              </w:rPr>
            </w:pPr>
            <w:r w:rsidRPr="00094E6F">
              <w:rPr>
                <w:rFonts w:cstheme="minorHAnsi"/>
                <w:sz w:val="18"/>
                <w:szCs w:val="18"/>
              </w:rPr>
              <w:t>(Total targeted score: 33/45)</w:t>
            </w:r>
          </w:p>
        </w:tc>
        <w:tc>
          <w:tcPr>
            <w:tcW w:w="3988" w:type="dxa"/>
            <w:tcBorders>
              <w:bottom w:val="single" w:sz="4" w:space="0" w:color="auto"/>
            </w:tcBorders>
          </w:tcPr>
          <w:p w14:paraId="4E2A8BB8" w14:textId="6EE8BE56" w:rsidR="004D72D1" w:rsidRPr="00094E6F" w:rsidRDefault="004D72D1" w:rsidP="004D72D1">
            <w:pPr>
              <w:pStyle w:val="ListParagraph"/>
              <w:numPr>
                <w:ilvl w:val="0"/>
                <w:numId w:val="4"/>
              </w:numPr>
              <w:spacing w:afterLines="60" w:after="144"/>
              <w:ind w:left="77" w:hanging="142"/>
              <w:contextualSpacing/>
              <w:rPr>
                <w:rFonts w:asciiTheme="minorHAnsi" w:hAnsiTheme="minorHAnsi" w:cstheme="minorHAnsi"/>
                <w:bCs/>
                <w:sz w:val="18"/>
                <w:szCs w:val="18"/>
              </w:rPr>
            </w:pPr>
            <w:r w:rsidRPr="00094E6F">
              <w:rPr>
                <w:rFonts w:asciiTheme="minorHAnsi" w:hAnsiTheme="minorHAnsi" w:cstheme="minorHAnsi"/>
                <w:bCs/>
                <w:sz w:val="18"/>
                <w:szCs w:val="18"/>
              </w:rPr>
              <w:t>N/A for this period</w:t>
            </w:r>
          </w:p>
        </w:tc>
      </w:tr>
      <w:tr w:rsidR="004D72D1" w:rsidRPr="00094E6F" w14:paraId="3D5888CE" w14:textId="77777777" w:rsidTr="006D2E7C">
        <w:trPr>
          <w:trHeight w:val="463"/>
        </w:trPr>
        <w:tc>
          <w:tcPr>
            <w:tcW w:w="13433" w:type="dxa"/>
            <w:gridSpan w:val="5"/>
            <w:shd w:val="clear" w:color="auto" w:fill="99CCFF"/>
            <w:vAlign w:val="center"/>
          </w:tcPr>
          <w:p w14:paraId="75043455" w14:textId="77777777" w:rsidR="004D72D1" w:rsidRPr="00094E6F" w:rsidRDefault="004D72D1" w:rsidP="004D72D1">
            <w:pPr>
              <w:spacing w:afterLines="60" w:after="144" w:line="240" w:lineRule="auto"/>
              <w:rPr>
                <w:rFonts w:cstheme="minorHAnsi"/>
                <w:b/>
                <w:bCs/>
                <w:sz w:val="18"/>
                <w:szCs w:val="18"/>
              </w:rPr>
            </w:pPr>
            <w:r w:rsidRPr="00094E6F">
              <w:rPr>
                <w:rFonts w:cstheme="minorHAnsi"/>
                <w:b/>
                <w:bCs/>
                <w:sz w:val="18"/>
                <w:szCs w:val="18"/>
              </w:rPr>
              <w:lastRenderedPageBreak/>
              <w:t>OUTCOME 1: Enhanced legal, policy, institutional and strategic frameworks to strengthen environmental education and raising awareness of stakeholder as natural resource management tools.</w:t>
            </w:r>
          </w:p>
        </w:tc>
      </w:tr>
      <w:tr w:rsidR="004D72D1" w:rsidRPr="00094E6F" w14:paraId="7A6B4B44" w14:textId="77777777" w:rsidTr="002446CB">
        <w:trPr>
          <w:trHeight w:val="2312"/>
        </w:trPr>
        <w:tc>
          <w:tcPr>
            <w:tcW w:w="1809" w:type="dxa"/>
            <w:vMerge w:val="restart"/>
            <w:shd w:val="clear" w:color="auto" w:fill="auto"/>
          </w:tcPr>
          <w:p w14:paraId="08851E48" w14:textId="77777777" w:rsidR="004D72D1" w:rsidRPr="00094E6F" w:rsidRDefault="004D72D1" w:rsidP="004D72D1">
            <w:pPr>
              <w:pStyle w:val="para"/>
              <w:tabs>
                <w:tab w:val="clear" w:pos="720"/>
                <w:tab w:val="left" w:pos="167"/>
              </w:tabs>
              <w:spacing w:afterLines="60" w:after="144"/>
              <w:ind w:right="-74"/>
              <w:jc w:val="left"/>
              <w:rPr>
                <w:rFonts w:asciiTheme="minorHAnsi" w:hAnsiTheme="minorHAnsi" w:cstheme="minorHAnsi"/>
                <w:sz w:val="18"/>
                <w:szCs w:val="18"/>
              </w:rPr>
            </w:pPr>
            <w:r w:rsidRPr="00094E6F">
              <w:rPr>
                <w:rFonts w:asciiTheme="minorHAnsi" w:hAnsiTheme="minorHAnsi" w:cstheme="minorHAnsi"/>
                <w:b/>
                <w:bCs/>
                <w:sz w:val="18"/>
                <w:szCs w:val="18"/>
              </w:rPr>
              <w:t xml:space="preserve">Output 1.1: </w:t>
            </w:r>
            <w:r w:rsidRPr="00094E6F">
              <w:rPr>
                <w:rFonts w:asciiTheme="minorHAnsi" w:hAnsiTheme="minorHAnsi" w:cstheme="minorHAnsi"/>
                <w:bCs/>
                <w:sz w:val="18"/>
                <w:szCs w:val="18"/>
              </w:rPr>
              <w:t>Adequate legislation and policy frameworks are in place to implement obligations from the Rio and Aarhus Conventions related to environmental education and public awareness.</w:t>
            </w:r>
          </w:p>
          <w:p w14:paraId="75E762A8" w14:textId="77777777" w:rsidR="004D72D1" w:rsidRPr="00094E6F" w:rsidRDefault="004D72D1" w:rsidP="004D72D1">
            <w:pPr>
              <w:pStyle w:val="para"/>
              <w:tabs>
                <w:tab w:val="clear" w:pos="720"/>
                <w:tab w:val="left" w:pos="167"/>
              </w:tabs>
              <w:spacing w:afterLines="60" w:after="144"/>
              <w:ind w:right="-74"/>
              <w:jc w:val="left"/>
              <w:rPr>
                <w:rFonts w:asciiTheme="minorHAnsi" w:hAnsiTheme="minorHAnsi" w:cstheme="minorHAnsi"/>
                <w:sz w:val="18"/>
                <w:szCs w:val="18"/>
              </w:rPr>
            </w:pPr>
          </w:p>
          <w:p w14:paraId="48C0B134" w14:textId="77777777" w:rsidR="004D72D1" w:rsidRPr="00094E6F" w:rsidRDefault="004D72D1" w:rsidP="004D72D1">
            <w:pPr>
              <w:pStyle w:val="para"/>
              <w:tabs>
                <w:tab w:val="clear" w:pos="720"/>
                <w:tab w:val="left" w:pos="167"/>
              </w:tabs>
              <w:spacing w:afterLines="60" w:after="144"/>
              <w:ind w:right="-74"/>
              <w:jc w:val="left"/>
              <w:rPr>
                <w:rFonts w:asciiTheme="minorHAnsi" w:hAnsiTheme="minorHAnsi" w:cstheme="minorHAnsi"/>
                <w:bCs/>
                <w:sz w:val="18"/>
                <w:szCs w:val="18"/>
              </w:rPr>
            </w:pPr>
            <w:r w:rsidRPr="00094E6F">
              <w:rPr>
                <w:rFonts w:asciiTheme="minorHAnsi" w:hAnsiTheme="minorHAnsi" w:cstheme="minorHAnsi"/>
                <w:b/>
                <w:bCs/>
                <w:sz w:val="18"/>
                <w:szCs w:val="18"/>
              </w:rPr>
              <w:t xml:space="preserve">Output 1.2: </w:t>
            </w:r>
            <w:r w:rsidRPr="00094E6F">
              <w:rPr>
                <w:rFonts w:asciiTheme="minorHAnsi" w:hAnsiTheme="minorHAnsi" w:cstheme="minorHAnsi"/>
                <w:bCs/>
                <w:sz w:val="18"/>
                <w:szCs w:val="18"/>
              </w:rPr>
              <w:t>Relevant institutions have the necessary mandates to use environmental education and public awareness as tools for environmental management.</w:t>
            </w:r>
          </w:p>
        </w:tc>
        <w:tc>
          <w:tcPr>
            <w:tcW w:w="1966" w:type="dxa"/>
          </w:tcPr>
          <w:p w14:paraId="235B0091" w14:textId="77777777" w:rsidR="004D72D1" w:rsidRPr="00094E6F" w:rsidRDefault="004D72D1" w:rsidP="004D72D1">
            <w:pPr>
              <w:pStyle w:val="ListParagraph"/>
              <w:numPr>
                <w:ilvl w:val="0"/>
                <w:numId w:val="6"/>
              </w:numPr>
              <w:tabs>
                <w:tab w:val="left" w:pos="295"/>
              </w:tabs>
              <w:spacing w:afterLines="60" w:after="144"/>
              <w:ind w:left="295" w:hanging="295"/>
              <w:contextualSpacing/>
              <w:rPr>
                <w:rFonts w:asciiTheme="minorHAnsi" w:hAnsiTheme="minorHAnsi" w:cstheme="minorHAnsi"/>
                <w:bCs/>
                <w:sz w:val="18"/>
                <w:szCs w:val="18"/>
              </w:rPr>
            </w:pPr>
            <w:r w:rsidRPr="00094E6F">
              <w:rPr>
                <w:rFonts w:asciiTheme="minorHAnsi" w:hAnsiTheme="minorHAnsi" w:cstheme="minorHAnsi"/>
                <w:bCs/>
                <w:sz w:val="18"/>
                <w:szCs w:val="18"/>
              </w:rPr>
              <w:t>Adequate policies for EE in place integrating Rio and Aarhus Conventions’ obligations</w:t>
            </w:r>
          </w:p>
        </w:tc>
        <w:tc>
          <w:tcPr>
            <w:tcW w:w="2790" w:type="dxa"/>
          </w:tcPr>
          <w:p w14:paraId="75318AFF" w14:textId="77777777" w:rsidR="004D72D1" w:rsidRPr="00094E6F" w:rsidRDefault="004D72D1" w:rsidP="004D72D1">
            <w:pPr>
              <w:pStyle w:val="ListParagraph"/>
              <w:numPr>
                <w:ilvl w:val="0"/>
                <w:numId w:val="4"/>
              </w:numPr>
              <w:spacing w:afterLines="60" w:after="144"/>
              <w:ind w:left="77" w:hanging="142"/>
              <w:contextualSpacing/>
              <w:rPr>
                <w:rFonts w:asciiTheme="minorHAnsi" w:hAnsiTheme="minorHAnsi" w:cstheme="minorHAnsi"/>
                <w:bCs/>
                <w:sz w:val="18"/>
                <w:szCs w:val="18"/>
              </w:rPr>
            </w:pPr>
            <w:r w:rsidRPr="00094E6F">
              <w:rPr>
                <w:rFonts w:asciiTheme="minorHAnsi" w:hAnsiTheme="minorHAnsi" w:cstheme="minorHAnsi"/>
                <w:bCs/>
                <w:sz w:val="18"/>
                <w:szCs w:val="18"/>
              </w:rPr>
              <w:t>Current policies are poorly known, weakly implemented and do not include EE as an effective tool to address NRM issues.</w:t>
            </w:r>
          </w:p>
        </w:tc>
        <w:tc>
          <w:tcPr>
            <w:tcW w:w="2880" w:type="dxa"/>
          </w:tcPr>
          <w:p w14:paraId="08AE4E0E" w14:textId="77777777" w:rsidR="004D72D1" w:rsidRPr="00C1224C" w:rsidRDefault="004D72D1" w:rsidP="008525D7">
            <w:pPr>
              <w:pStyle w:val="ListParagraph"/>
              <w:numPr>
                <w:ilvl w:val="0"/>
                <w:numId w:val="5"/>
              </w:numPr>
              <w:tabs>
                <w:tab w:val="clear" w:pos="720"/>
              </w:tabs>
              <w:spacing w:afterLines="60" w:after="144"/>
              <w:ind w:left="227" w:hanging="142"/>
              <w:contextualSpacing/>
              <w:rPr>
                <w:rFonts w:cstheme="minorHAnsi"/>
                <w:sz w:val="18"/>
                <w:szCs w:val="18"/>
              </w:rPr>
            </w:pPr>
            <w:r w:rsidRPr="00C1224C">
              <w:rPr>
                <w:rFonts w:asciiTheme="minorHAnsi" w:eastAsiaTheme="minorHAnsi" w:hAnsiTheme="minorHAnsi" w:cstheme="minorHAnsi"/>
                <w:sz w:val="18"/>
                <w:szCs w:val="18"/>
              </w:rPr>
              <w:t>Key policies for EE in place integrating Rio and Aarhus Conventions’ obligations and providing an conducive enabling environment for the development of EE in Armenia</w:t>
            </w:r>
          </w:p>
        </w:tc>
        <w:tc>
          <w:tcPr>
            <w:tcW w:w="3988" w:type="dxa"/>
          </w:tcPr>
          <w:p w14:paraId="28055521" w14:textId="4DFEFF83" w:rsidR="00DC0B91" w:rsidRPr="00DC0B91" w:rsidRDefault="00DC0B91" w:rsidP="00F902F5">
            <w:pPr>
              <w:pStyle w:val="ListParagraph"/>
              <w:numPr>
                <w:ilvl w:val="0"/>
                <w:numId w:val="5"/>
              </w:numPr>
              <w:tabs>
                <w:tab w:val="clear" w:pos="720"/>
              </w:tabs>
              <w:spacing w:afterLines="60" w:after="144"/>
              <w:ind w:left="228" w:hanging="142"/>
              <w:contextualSpacing/>
              <w:rPr>
                <w:rFonts w:asciiTheme="minorHAnsi" w:eastAsiaTheme="minorHAnsi" w:hAnsiTheme="minorHAnsi" w:cstheme="minorHAnsi"/>
                <w:sz w:val="18"/>
                <w:szCs w:val="18"/>
              </w:rPr>
            </w:pPr>
            <w:r w:rsidRPr="008525D7">
              <w:rPr>
                <w:rFonts w:asciiTheme="minorHAnsi" w:eastAsiaTheme="minorHAnsi" w:hAnsiTheme="minorHAnsi" w:cstheme="minorHAnsi"/>
                <w:sz w:val="18"/>
                <w:szCs w:val="18"/>
              </w:rPr>
              <w:t>“National Strategy on development of Ecological Education and Upbringing”</w:t>
            </w:r>
            <w:r>
              <w:rPr>
                <w:rFonts w:asciiTheme="minorHAnsi" w:eastAsiaTheme="minorHAnsi" w:hAnsiTheme="minorHAnsi" w:cstheme="minorHAnsi"/>
                <w:sz w:val="18"/>
                <w:szCs w:val="18"/>
              </w:rPr>
              <w:t xml:space="preserve"> was developed and approved by the RoA government.</w:t>
            </w:r>
            <w:r w:rsidR="00F902F5">
              <w:rPr>
                <w:rFonts w:ascii="Sylfaen" w:eastAsiaTheme="minorHAnsi" w:hAnsi="Sylfaen" w:cstheme="minorHAnsi"/>
                <w:sz w:val="18"/>
                <w:szCs w:val="18"/>
                <w:lang w:val="hy-AM"/>
              </w:rPr>
              <w:t xml:space="preserve"> </w:t>
            </w:r>
            <w:hyperlink r:id="rId18" w:history="1">
              <w:r w:rsidR="00F902F5" w:rsidRPr="00FE5C62">
                <w:rPr>
                  <w:rStyle w:val="Hyperlink"/>
                  <w:rFonts w:ascii="Sylfaen" w:eastAsiaTheme="minorHAnsi" w:hAnsi="Sylfaen" w:cstheme="minorHAnsi"/>
                  <w:sz w:val="18"/>
                  <w:szCs w:val="18"/>
                  <w:lang w:val="hy-AM"/>
                </w:rPr>
                <w:t>http://www.irtek.am/views/act.aspx?aid=93900</w:t>
              </w:r>
            </w:hyperlink>
            <w:r w:rsidR="00F902F5">
              <w:rPr>
                <w:rFonts w:ascii="Sylfaen" w:eastAsiaTheme="minorHAnsi" w:hAnsi="Sylfaen" w:cstheme="minorHAnsi"/>
                <w:sz w:val="18"/>
                <w:szCs w:val="18"/>
                <w:lang w:val="hy-AM"/>
              </w:rPr>
              <w:t xml:space="preserve"> </w:t>
            </w:r>
          </w:p>
          <w:p w14:paraId="1D9DB2F6" w14:textId="1B2A484F" w:rsidR="00DC0B91" w:rsidRDefault="00DC0B91" w:rsidP="008525D7">
            <w:pPr>
              <w:pStyle w:val="ListParagraph"/>
              <w:numPr>
                <w:ilvl w:val="0"/>
                <w:numId w:val="5"/>
              </w:numPr>
              <w:tabs>
                <w:tab w:val="clear" w:pos="720"/>
              </w:tabs>
              <w:spacing w:afterLines="60" w:after="144"/>
              <w:ind w:left="227" w:hanging="142"/>
              <w:contextualSpacing/>
              <w:rPr>
                <w:rFonts w:asciiTheme="minorHAnsi" w:eastAsiaTheme="minorHAnsi" w:hAnsiTheme="minorHAnsi" w:cstheme="minorHAnsi"/>
                <w:sz w:val="18"/>
                <w:szCs w:val="18"/>
              </w:rPr>
            </w:pPr>
            <w:r>
              <w:rPr>
                <w:rFonts w:asciiTheme="minorHAnsi" w:eastAsiaTheme="minorHAnsi" w:hAnsiTheme="minorHAnsi" w:cstheme="minorHAnsi"/>
                <w:sz w:val="18"/>
                <w:szCs w:val="18"/>
              </w:rPr>
              <w:t xml:space="preserve">The website for </w:t>
            </w:r>
            <w:r w:rsidRPr="008525D7">
              <w:rPr>
                <w:rFonts w:asciiTheme="minorHAnsi" w:eastAsiaTheme="minorHAnsi" w:hAnsiTheme="minorHAnsi" w:cstheme="minorHAnsi"/>
                <w:sz w:val="18"/>
                <w:szCs w:val="18"/>
              </w:rPr>
              <w:t>Extractive Industries Transparency Initiative (EITI) for Armenia</w:t>
            </w:r>
            <w:r>
              <w:rPr>
                <w:rFonts w:asciiTheme="minorHAnsi" w:eastAsiaTheme="minorHAnsi" w:hAnsiTheme="minorHAnsi" w:cstheme="minorHAnsi"/>
                <w:sz w:val="18"/>
                <w:szCs w:val="18"/>
              </w:rPr>
              <w:t xml:space="preserve"> was developed (</w:t>
            </w:r>
            <w:r w:rsidRPr="00DC0B91">
              <w:rPr>
                <w:rFonts w:asciiTheme="minorHAnsi" w:eastAsiaTheme="minorHAnsi" w:hAnsiTheme="minorHAnsi" w:cstheme="minorHAnsi"/>
                <w:sz w:val="18"/>
                <w:szCs w:val="18"/>
              </w:rPr>
              <w:t>https://www.eiti.am/en/</w:t>
            </w:r>
            <w:r>
              <w:rPr>
                <w:rFonts w:asciiTheme="minorHAnsi" w:eastAsiaTheme="minorHAnsi" w:hAnsiTheme="minorHAnsi" w:cstheme="minorHAnsi"/>
                <w:sz w:val="18"/>
                <w:szCs w:val="18"/>
              </w:rPr>
              <w:t>)</w:t>
            </w:r>
          </w:p>
          <w:p w14:paraId="0A9D419F" w14:textId="77777777" w:rsidR="00DC0B91" w:rsidRDefault="009634B5" w:rsidP="008525D7">
            <w:pPr>
              <w:pStyle w:val="ListParagraph"/>
              <w:numPr>
                <w:ilvl w:val="0"/>
                <w:numId w:val="5"/>
              </w:numPr>
              <w:tabs>
                <w:tab w:val="clear" w:pos="720"/>
              </w:tabs>
              <w:spacing w:afterLines="60" w:after="144"/>
              <w:ind w:left="227" w:hanging="142"/>
              <w:contextualSpacing/>
              <w:rPr>
                <w:rFonts w:asciiTheme="minorHAnsi" w:eastAsiaTheme="minorHAnsi" w:hAnsiTheme="minorHAnsi" w:cstheme="minorHAnsi"/>
                <w:sz w:val="18"/>
                <w:szCs w:val="18"/>
              </w:rPr>
            </w:pPr>
            <w:r>
              <w:rPr>
                <w:rFonts w:asciiTheme="minorHAnsi" w:eastAsiaTheme="minorHAnsi" w:hAnsiTheme="minorHAnsi" w:cstheme="minorHAnsi"/>
                <w:sz w:val="18"/>
                <w:szCs w:val="18"/>
              </w:rPr>
              <w:t xml:space="preserve">500 copies </w:t>
            </w:r>
            <w:r w:rsidR="00C1224C">
              <w:rPr>
                <w:rFonts w:asciiTheme="minorHAnsi" w:eastAsiaTheme="minorHAnsi" w:hAnsiTheme="minorHAnsi" w:cstheme="minorHAnsi"/>
                <w:sz w:val="18"/>
                <w:szCs w:val="18"/>
              </w:rPr>
              <w:t xml:space="preserve">of </w:t>
            </w:r>
            <w:r w:rsidRPr="008525D7">
              <w:rPr>
                <w:rFonts w:asciiTheme="minorHAnsi" w:eastAsiaTheme="minorHAnsi" w:hAnsiTheme="minorHAnsi" w:cstheme="minorHAnsi"/>
                <w:sz w:val="18"/>
                <w:szCs w:val="18"/>
              </w:rPr>
              <w:t>Red Book of Animal and Plant of the Republic of Armenia</w:t>
            </w:r>
            <w:r w:rsidR="00C1224C">
              <w:rPr>
                <w:rFonts w:asciiTheme="minorHAnsi" w:eastAsiaTheme="minorHAnsi" w:hAnsiTheme="minorHAnsi" w:cstheme="minorHAnsi"/>
                <w:sz w:val="18"/>
                <w:szCs w:val="18"/>
              </w:rPr>
              <w:t xml:space="preserve"> were published</w:t>
            </w:r>
          </w:p>
          <w:p w14:paraId="357591E8" w14:textId="1CAC1689" w:rsidR="00C1224C" w:rsidRPr="008525D7" w:rsidRDefault="00C1224C" w:rsidP="008525D7">
            <w:pPr>
              <w:pStyle w:val="ListParagraph"/>
              <w:numPr>
                <w:ilvl w:val="0"/>
                <w:numId w:val="5"/>
              </w:numPr>
              <w:tabs>
                <w:tab w:val="clear" w:pos="720"/>
              </w:tabs>
              <w:spacing w:afterLines="60" w:after="144"/>
              <w:ind w:left="227" w:hanging="142"/>
              <w:contextualSpacing/>
              <w:rPr>
                <w:rFonts w:asciiTheme="minorHAnsi" w:eastAsiaTheme="minorHAnsi" w:hAnsiTheme="minorHAnsi" w:cstheme="minorHAnsi"/>
                <w:sz w:val="18"/>
                <w:szCs w:val="18"/>
              </w:rPr>
            </w:pPr>
            <w:r>
              <w:rPr>
                <w:rFonts w:asciiTheme="minorHAnsi" w:eastAsiaTheme="minorHAnsi" w:hAnsiTheme="minorHAnsi" w:cstheme="minorHAnsi"/>
                <w:sz w:val="18"/>
                <w:szCs w:val="18"/>
              </w:rPr>
              <w:t xml:space="preserve">2 animation films on implementation of </w:t>
            </w:r>
            <w:r w:rsidRPr="008525D7">
              <w:rPr>
                <w:rFonts w:asciiTheme="minorHAnsi" w:eastAsiaTheme="minorHAnsi" w:hAnsiTheme="minorHAnsi" w:cstheme="minorHAnsi"/>
                <w:sz w:val="18"/>
                <w:szCs w:val="18"/>
              </w:rPr>
              <w:t>UN Convention of Biodiversity and UN Framework Convention on Climate Change were developed, two (2) draft animations are produced.</w:t>
            </w:r>
          </w:p>
        </w:tc>
      </w:tr>
      <w:tr w:rsidR="004D72D1" w:rsidRPr="00094E6F" w14:paraId="36529560" w14:textId="77777777" w:rsidTr="002446CB">
        <w:tc>
          <w:tcPr>
            <w:tcW w:w="1809" w:type="dxa"/>
            <w:vMerge/>
            <w:shd w:val="clear" w:color="auto" w:fill="auto"/>
          </w:tcPr>
          <w:p w14:paraId="013375AE" w14:textId="77777777" w:rsidR="004D72D1" w:rsidRPr="00094E6F" w:rsidRDefault="004D72D1" w:rsidP="004D72D1">
            <w:pPr>
              <w:spacing w:afterLines="60" w:after="144" w:line="240" w:lineRule="auto"/>
              <w:rPr>
                <w:rFonts w:cstheme="minorHAnsi"/>
                <w:b/>
                <w:bCs/>
                <w:sz w:val="18"/>
                <w:szCs w:val="18"/>
              </w:rPr>
            </w:pPr>
          </w:p>
        </w:tc>
        <w:tc>
          <w:tcPr>
            <w:tcW w:w="1966" w:type="dxa"/>
          </w:tcPr>
          <w:p w14:paraId="2E363EFF" w14:textId="77777777" w:rsidR="004D72D1" w:rsidRPr="00094E6F" w:rsidRDefault="004D72D1" w:rsidP="004D72D1">
            <w:pPr>
              <w:pStyle w:val="ListParagraph"/>
              <w:numPr>
                <w:ilvl w:val="0"/>
                <w:numId w:val="6"/>
              </w:numPr>
              <w:tabs>
                <w:tab w:val="left" w:pos="295"/>
              </w:tabs>
              <w:spacing w:afterLines="60" w:after="144"/>
              <w:ind w:left="295" w:hanging="295"/>
              <w:contextualSpacing/>
              <w:rPr>
                <w:rFonts w:asciiTheme="minorHAnsi" w:hAnsiTheme="minorHAnsi" w:cstheme="minorHAnsi"/>
                <w:bCs/>
                <w:sz w:val="18"/>
                <w:szCs w:val="18"/>
              </w:rPr>
            </w:pPr>
            <w:r w:rsidRPr="00094E6F">
              <w:rPr>
                <w:rFonts w:asciiTheme="minorHAnsi" w:hAnsiTheme="minorHAnsi" w:cstheme="minorHAnsi"/>
                <w:bCs/>
                <w:sz w:val="18"/>
                <w:szCs w:val="18"/>
              </w:rPr>
              <w:t>Adequate legislation for EE in place</w:t>
            </w:r>
          </w:p>
        </w:tc>
        <w:tc>
          <w:tcPr>
            <w:tcW w:w="2790" w:type="dxa"/>
          </w:tcPr>
          <w:p w14:paraId="721B8B9C" w14:textId="77777777" w:rsidR="004D72D1" w:rsidRPr="00094E6F" w:rsidRDefault="004D72D1" w:rsidP="004D72D1">
            <w:pPr>
              <w:pStyle w:val="ListParagraph"/>
              <w:numPr>
                <w:ilvl w:val="0"/>
                <w:numId w:val="4"/>
              </w:numPr>
              <w:spacing w:afterLines="60" w:after="144"/>
              <w:ind w:left="77" w:hanging="142"/>
              <w:contextualSpacing/>
              <w:rPr>
                <w:rFonts w:asciiTheme="minorHAnsi" w:hAnsiTheme="minorHAnsi" w:cstheme="minorHAnsi"/>
                <w:bCs/>
                <w:sz w:val="18"/>
                <w:szCs w:val="18"/>
              </w:rPr>
            </w:pPr>
            <w:r w:rsidRPr="00094E6F">
              <w:rPr>
                <w:rFonts w:asciiTheme="minorHAnsi" w:hAnsiTheme="minorHAnsi" w:cstheme="minorHAnsi"/>
                <w:bCs/>
                <w:sz w:val="18"/>
                <w:szCs w:val="18"/>
              </w:rPr>
              <w:t>Current Law on environmental education as well as related laws are not conducive to the use of EE as a tool for NRM</w:t>
            </w:r>
          </w:p>
        </w:tc>
        <w:tc>
          <w:tcPr>
            <w:tcW w:w="2880" w:type="dxa"/>
          </w:tcPr>
          <w:p w14:paraId="25C7D63F" w14:textId="77777777" w:rsidR="004D72D1" w:rsidRPr="00094E6F" w:rsidRDefault="004D72D1" w:rsidP="004D72D1">
            <w:pPr>
              <w:numPr>
                <w:ilvl w:val="0"/>
                <w:numId w:val="5"/>
              </w:numPr>
              <w:tabs>
                <w:tab w:val="clear" w:pos="720"/>
                <w:tab w:val="num" w:pos="129"/>
              </w:tabs>
              <w:spacing w:afterLines="60" w:after="144" w:line="240" w:lineRule="auto"/>
              <w:ind w:left="129" w:hanging="142"/>
              <w:rPr>
                <w:rFonts w:cstheme="minorHAnsi"/>
                <w:sz w:val="18"/>
                <w:szCs w:val="18"/>
              </w:rPr>
            </w:pPr>
            <w:r w:rsidRPr="00094E6F">
              <w:rPr>
                <w:rFonts w:cstheme="minorHAnsi"/>
                <w:sz w:val="18"/>
                <w:szCs w:val="18"/>
              </w:rPr>
              <w:t>EE as a tool for NRM is supported by a conducive legislation framework</w:t>
            </w:r>
          </w:p>
        </w:tc>
        <w:tc>
          <w:tcPr>
            <w:tcW w:w="3988" w:type="dxa"/>
          </w:tcPr>
          <w:p w14:paraId="5CAB651B" w14:textId="3082BA59" w:rsidR="004D72D1" w:rsidRPr="00094E6F" w:rsidRDefault="00DC0B91" w:rsidP="008525D7">
            <w:pPr>
              <w:pStyle w:val="ListParagraph"/>
              <w:numPr>
                <w:ilvl w:val="0"/>
                <w:numId w:val="5"/>
              </w:numPr>
              <w:tabs>
                <w:tab w:val="clear" w:pos="720"/>
              </w:tabs>
              <w:spacing w:afterLines="60" w:after="144"/>
              <w:ind w:left="227" w:hanging="142"/>
              <w:contextualSpacing/>
              <w:rPr>
                <w:rFonts w:asciiTheme="minorHAnsi" w:hAnsiTheme="minorHAnsi" w:cstheme="minorHAnsi"/>
                <w:bCs/>
                <w:sz w:val="18"/>
                <w:szCs w:val="18"/>
              </w:rPr>
            </w:pPr>
            <w:r w:rsidRPr="00B670C5">
              <w:rPr>
                <w:rFonts w:asciiTheme="minorHAnsi" w:eastAsiaTheme="minorHAnsi" w:hAnsiTheme="minorHAnsi" w:cstheme="minorHAnsi"/>
                <w:sz w:val="18"/>
                <w:szCs w:val="18"/>
              </w:rPr>
              <w:t>Development of a package on legal instruments/amendments related to Environmental Education (EE)</w:t>
            </w:r>
            <w:r>
              <w:rPr>
                <w:rFonts w:asciiTheme="minorHAnsi" w:eastAsiaTheme="minorHAnsi" w:hAnsiTheme="minorHAnsi" w:cstheme="minorHAnsi"/>
                <w:sz w:val="18"/>
                <w:szCs w:val="18"/>
              </w:rPr>
              <w:t xml:space="preserve"> has been launched</w:t>
            </w:r>
          </w:p>
        </w:tc>
      </w:tr>
      <w:tr w:rsidR="004D72D1" w:rsidRPr="00094E6F" w14:paraId="524A27DB" w14:textId="77777777" w:rsidTr="002446CB">
        <w:tc>
          <w:tcPr>
            <w:tcW w:w="1809" w:type="dxa"/>
            <w:vMerge/>
            <w:shd w:val="clear" w:color="auto" w:fill="auto"/>
          </w:tcPr>
          <w:p w14:paraId="1939522E" w14:textId="77777777" w:rsidR="004D72D1" w:rsidRPr="00094E6F" w:rsidRDefault="004D72D1" w:rsidP="004D72D1">
            <w:pPr>
              <w:spacing w:afterLines="60" w:after="144" w:line="240" w:lineRule="auto"/>
              <w:rPr>
                <w:rFonts w:cstheme="minorHAnsi"/>
                <w:b/>
                <w:bCs/>
                <w:sz w:val="18"/>
                <w:szCs w:val="18"/>
              </w:rPr>
            </w:pPr>
          </w:p>
        </w:tc>
        <w:tc>
          <w:tcPr>
            <w:tcW w:w="1966" w:type="dxa"/>
          </w:tcPr>
          <w:p w14:paraId="47125B12" w14:textId="77777777" w:rsidR="004D72D1" w:rsidRPr="00094E6F" w:rsidRDefault="004D72D1" w:rsidP="004D72D1">
            <w:pPr>
              <w:pStyle w:val="ListParagraph"/>
              <w:numPr>
                <w:ilvl w:val="0"/>
                <w:numId w:val="6"/>
              </w:numPr>
              <w:tabs>
                <w:tab w:val="left" w:pos="295"/>
              </w:tabs>
              <w:spacing w:afterLines="60" w:after="144"/>
              <w:ind w:left="295" w:hanging="295"/>
              <w:contextualSpacing/>
              <w:rPr>
                <w:rFonts w:asciiTheme="minorHAnsi" w:hAnsiTheme="minorHAnsi" w:cstheme="minorHAnsi"/>
                <w:bCs/>
                <w:sz w:val="18"/>
                <w:szCs w:val="18"/>
              </w:rPr>
            </w:pPr>
            <w:r w:rsidRPr="00094E6F">
              <w:rPr>
                <w:rFonts w:asciiTheme="minorHAnsi" w:hAnsiTheme="minorHAnsi" w:cstheme="minorHAnsi"/>
                <w:bCs/>
                <w:sz w:val="18"/>
                <w:szCs w:val="18"/>
              </w:rPr>
              <w:t>Adequate institutional set-up with clear mandate to carry out EE activities</w:t>
            </w:r>
          </w:p>
        </w:tc>
        <w:tc>
          <w:tcPr>
            <w:tcW w:w="2790" w:type="dxa"/>
          </w:tcPr>
          <w:p w14:paraId="263C8966" w14:textId="77777777" w:rsidR="004D72D1" w:rsidRPr="00094E6F" w:rsidRDefault="004D72D1" w:rsidP="004D72D1">
            <w:pPr>
              <w:pStyle w:val="ListParagraph"/>
              <w:numPr>
                <w:ilvl w:val="0"/>
                <w:numId w:val="4"/>
              </w:numPr>
              <w:spacing w:afterLines="60" w:after="144"/>
              <w:ind w:left="77" w:hanging="142"/>
              <w:contextualSpacing/>
              <w:rPr>
                <w:rFonts w:asciiTheme="minorHAnsi" w:hAnsiTheme="minorHAnsi" w:cstheme="minorHAnsi"/>
                <w:bCs/>
                <w:sz w:val="18"/>
                <w:szCs w:val="18"/>
              </w:rPr>
            </w:pPr>
            <w:r w:rsidRPr="00094E6F">
              <w:rPr>
                <w:rFonts w:asciiTheme="minorHAnsi" w:hAnsiTheme="minorHAnsi" w:cstheme="minorHAnsi"/>
                <w:bCs/>
                <w:sz w:val="18"/>
                <w:szCs w:val="18"/>
              </w:rPr>
              <w:t>Weak institutional mandates, weak national coordination and unclear responsibilities for EE</w:t>
            </w:r>
          </w:p>
        </w:tc>
        <w:tc>
          <w:tcPr>
            <w:tcW w:w="2880" w:type="dxa"/>
          </w:tcPr>
          <w:p w14:paraId="7B6FC8F2" w14:textId="77777777" w:rsidR="004D72D1" w:rsidRPr="00094E6F" w:rsidRDefault="004D72D1" w:rsidP="004D72D1">
            <w:pPr>
              <w:numPr>
                <w:ilvl w:val="0"/>
                <w:numId w:val="5"/>
              </w:numPr>
              <w:tabs>
                <w:tab w:val="clear" w:pos="720"/>
                <w:tab w:val="num" w:pos="129"/>
              </w:tabs>
              <w:spacing w:afterLines="60" w:after="144" w:line="240" w:lineRule="auto"/>
              <w:ind w:left="129" w:hanging="142"/>
              <w:rPr>
                <w:rFonts w:cstheme="minorHAnsi"/>
                <w:sz w:val="18"/>
                <w:szCs w:val="18"/>
              </w:rPr>
            </w:pPr>
            <w:r w:rsidRPr="00094E6F">
              <w:rPr>
                <w:rFonts w:cstheme="minorHAnsi"/>
                <w:sz w:val="18"/>
                <w:szCs w:val="18"/>
              </w:rPr>
              <w:t>Institutions with clear mandates and assigned responsibilities to implement EE programmes</w:t>
            </w:r>
          </w:p>
        </w:tc>
        <w:tc>
          <w:tcPr>
            <w:tcW w:w="3988" w:type="dxa"/>
          </w:tcPr>
          <w:p w14:paraId="124A9531" w14:textId="2233A720" w:rsidR="004D72D1" w:rsidRPr="00181497" w:rsidRDefault="0038250E" w:rsidP="008525D7">
            <w:pPr>
              <w:numPr>
                <w:ilvl w:val="0"/>
                <w:numId w:val="5"/>
              </w:numPr>
              <w:tabs>
                <w:tab w:val="clear" w:pos="720"/>
                <w:tab w:val="num" w:pos="129"/>
              </w:tabs>
              <w:spacing w:afterLines="60" w:after="144" w:line="240" w:lineRule="auto"/>
              <w:ind w:left="129" w:hanging="142"/>
              <w:rPr>
                <w:rFonts w:cstheme="minorHAnsi"/>
                <w:sz w:val="18"/>
                <w:szCs w:val="18"/>
              </w:rPr>
            </w:pPr>
            <w:r>
              <w:rPr>
                <w:rFonts w:cstheme="minorHAnsi"/>
                <w:sz w:val="18"/>
                <w:szCs w:val="18"/>
              </w:rPr>
              <w:t>Training m</w:t>
            </w:r>
            <w:r w:rsidRPr="008525D7">
              <w:rPr>
                <w:rFonts w:cstheme="minorHAnsi"/>
                <w:sz w:val="18"/>
                <w:szCs w:val="18"/>
              </w:rPr>
              <w:t xml:space="preserve">aterials </w:t>
            </w:r>
            <w:r>
              <w:rPr>
                <w:rFonts w:cstheme="minorHAnsi"/>
                <w:sz w:val="18"/>
                <w:szCs w:val="18"/>
              </w:rPr>
              <w:t>were d</w:t>
            </w:r>
            <w:r w:rsidRPr="0000050B">
              <w:rPr>
                <w:rFonts w:cstheme="minorHAnsi"/>
                <w:sz w:val="18"/>
                <w:szCs w:val="18"/>
              </w:rPr>
              <w:t>eveloped</w:t>
            </w:r>
            <w:r w:rsidRPr="00181497">
              <w:rPr>
                <w:rFonts w:cstheme="minorHAnsi"/>
                <w:sz w:val="18"/>
                <w:szCs w:val="18"/>
              </w:rPr>
              <w:t xml:space="preserve"> and </w:t>
            </w:r>
            <w:r w:rsidR="00DB79CB">
              <w:rPr>
                <w:rFonts w:cstheme="minorHAnsi"/>
                <w:sz w:val="18"/>
                <w:szCs w:val="18"/>
              </w:rPr>
              <w:t xml:space="preserve">one </w:t>
            </w:r>
            <w:r w:rsidRPr="008525D7">
              <w:rPr>
                <w:rFonts w:cstheme="minorHAnsi"/>
                <w:sz w:val="18"/>
                <w:szCs w:val="18"/>
              </w:rPr>
              <w:t>worksh</w:t>
            </w:r>
            <w:r w:rsidR="00DB79CB">
              <w:rPr>
                <w:rFonts w:cstheme="minorHAnsi"/>
                <w:sz w:val="18"/>
                <w:szCs w:val="18"/>
              </w:rPr>
              <w:t xml:space="preserve">op </w:t>
            </w:r>
            <w:r w:rsidRPr="00181497">
              <w:rPr>
                <w:rFonts w:cstheme="minorHAnsi"/>
                <w:sz w:val="18"/>
                <w:szCs w:val="18"/>
              </w:rPr>
              <w:t>on “Environmental Law” for 2</w:t>
            </w:r>
            <w:r w:rsidRPr="008525D7">
              <w:rPr>
                <w:rFonts w:cstheme="minorHAnsi"/>
                <w:sz w:val="18"/>
                <w:szCs w:val="18"/>
              </w:rPr>
              <w:t>0</w:t>
            </w:r>
            <w:r>
              <w:rPr>
                <w:rFonts w:cstheme="minorHAnsi"/>
                <w:sz w:val="18"/>
                <w:szCs w:val="18"/>
              </w:rPr>
              <w:t xml:space="preserve"> (9 M and 11 F) </w:t>
            </w:r>
            <w:r w:rsidRPr="008525D7">
              <w:rPr>
                <w:rFonts w:cstheme="minorHAnsi"/>
                <w:sz w:val="18"/>
                <w:szCs w:val="18"/>
              </w:rPr>
              <w:t>representatives</w:t>
            </w:r>
            <w:r w:rsidRPr="00181497">
              <w:rPr>
                <w:rFonts w:cstheme="minorHAnsi"/>
                <w:sz w:val="18"/>
                <w:szCs w:val="18"/>
              </w:rPr>
              <w:t xml:space="preserve"> of governmental entities </w:t>
            </w:r>
            <w:r w:rsidR="00DB79CB">
              <w:rPr>
                <w:rFonts w:cstheme="minorHAnsi"/>
                <w:sz w:val="18"/>
                <w:szCs w:val="18"/>
              </w:rPr>
              <w:t>was</w:t>
            </w:r>
            <w:r>
              <w:rPr>
                <w:rFonts w:cstheme="minorHAnsi"/>
                <w:sz w:val="18"/>
                <w:szCs w:val="18"/>
              </w:rPr>
              <w:t xml:space="preserve"> conducted</w:t>
            </w:r>
            <w:r w:rsidRPr="008525D7">
              <w:rPr>
                <w:rFonts w:cstheme="minorHAnsi"/>
                <w:sz w:val="18"/>
                <w:szCs w:val="18"/>
              </w:rPr>
              <w:t>.</w:t>
            </w:r>
          </w:p>
        </w:tc>
      </w:tr>
      <w:tr w:rsidR="004D72D1" w:rsidRPr="00094E6F" w14:paraId="36805412" w14:textId="77777777" w:rsidTr="006D2E7C">
        <w:trPr>
          <w:trHeight w:val="532"/>
        </w:trPr>
        <w:tc>
          <w:tcPr>
            <w:tcW w:w="13433" w:type="dxa"/>
            <w:gridSpan w:val="5"/>
            <w:shd w:val="clear" w:color="auto" w:fill="99CCFF"/>
            <w:vAlign w:val="center"/>
          </w:tcPr>
          <w:p w14:paraId="01E7D919" w14:textId="77777777" w:rsidR="004D72D1" w:rsidRPr="00094E6F" w:rsidRDefault="004D72D1" w:rsidP="004D72D1">
            <w:pPr>
              <w:spacing w:afterLines="60" w:after="144" w:line="240" w:lineRule="auto"/>
              <w:rPr>
                <w:rFonts w:cstheme="minorHAnsi"/>
                <w:b/>
                <w:bCs/>
                <w:sz w:val="18"/>
                <w:szCs w:val="18"/>
              </w:rPr>
            </w:pPr>
            <w:r w:rsidRPr="00094E6F">
              <w:rPr>
                <w:rFonts w:cstheme="minorHAnsi"/>
                <w:b/>
                <w:bCs/>
                <w:sz w:val="18"/>
                <w:szCs w:val="18"/>
              </w:rPr>
              <w:t>OUTCOME 2: Improved capacity of relevant government and educational entities to integrate environmental education and awareness raising into programmes and projects as tools for natural resource management.</w:t>
            </w:r>
          </w:p>
        </w:tc>
      </w:tr>
      <w:tr w:rsidR="00FE05E2" w:rsidRPr="00094E6F" w14:paraId="68ED27D0" w14:textId="77777777" w:rsidTr="002446CB">
        <w:tc>
          <w:tcPr>
            <w:tcW w:w="1809" w:type="dxa"/>
            <w:vMerge w:val="restart"/>
            <w:shd w:val="clear" w:color="auto" w:fill="auto"/>
          </w:tcPr>
          <w:p w14:paraId="74261506" w14:textId="77777777" w:rsidR="00FE05E2" w:rsidRPr="00094E6F" w:rsidRDefault="00FE05E2" w:rsidP="00FE05E2">
            <w:pPr>
              <w:spacing w:afterLines="60" w:after="144" w:line="240" w:lineRule="auto"/>
              <w:rPr>
                <w:rFonts w:cstheme="minorHAnsi"/>
                <w:bCs/>
                <w:sz w:val="18"/>
                <w:szCs w:val="18"/>
              </w:rPr>
            </w:pPr>
            <w:r w:rsidRPr="00094E6F">
              <w:rPr>
                <w:rFonts w:cstheme="minorHAnsi"/>
                <w:b/>
                <w:bCs/>
                <w:sz w:val="18"/>
                <w:szCs w:val="18"/>
              </w:rPr>
              <w:t xml:space="preserve">Output 2.1: </w:t>
            </w:r>
            <w:r w:rsidRPr="00094E6F">
              <w:rPr>
                <w:rFonts w:cstheme="minorHAnsi"/>
                <w:bCs/>
                <w:sz w:val="18"/>
                <w:szCs w:val="18"/>
              </w:rPr>
              <w:t xml:space="preserve">Capacity enhanced of key government and educational entities to integrate environmental education and public awareness into </w:t>
            </w:r>
            <w:r w:rsidRPr="00094E6F">
              <w:rPr>
                <w:rFonts w:cstheme="minorHAnsi"/>
                <w:bCs/>
                <w:sz w:val="18"/>
                <w:szCs w:val="18"/>
              </w:rPr>
              <w:lastRenderedPageBreak/>
              <w:t>programmes and projects.</w:t>
            </w:r>
          </w:p>
          <w:p w14:paraId="740179E4" w14:textId="77777777" w:rsidR="00FE05E2" w:rsidRPr="00094E6F" w:rsidRDefault="00FE05E2" w:rsidP="00FE05E2">
            <w:pPr>
              <w:spacing w:afterLines="60" w:after="144" w:line="240" w:lineRule="auto"/>
              <w:rPr>
                <w:rFonts w:cstheme="minorHAnsi"/>
                <w:bCs/>
                <w:sz w:val="18"/>
                <w:szCs w:val="18"/>
              </w:rPr>
            </w:pPr>
          </w:p>
          <w:p w14:paraId="77AE23A0" w14:textId="77777777" w:rsidR="00FE05E2" w:rsidRPr="00094E6F" w:rsidRDefault="00FE05E2" w:rsidP="00FE05E2">
            <w:pPr>
              <w:spacing w:afterLines="60" w:after="144" w:line="240" w:lineRule="auto"/>
              <w:rPr>
                <w:rFonts w:cstheme="minorHAnsi"/>
                <w:noProof/>
                <w:sz w:val="18"/>
                <w:szCs w:val="18"/>
              </w:rPr>
            </w:pPr>
            <w:r w:rsidRPr="00094E6F">
              <w:rPr>
                <w:rFonts w:cstheme="minorHAnsi"/>
                <w:b/>
                <w:bCs/>
                <w:sz w:val="18"/>
                <w:szCs w:val="18"/>
              </w:rPr>
              <w:t xml:space="preserve">Output 2.2: </w:t>
            </w:r>
            <w:r w:rsidRPr="00094E6F">
              <w:rPr>
                <w:rFonts w:cstheme="minorHAnsi"/>
                <w:bCs/>
                <w:sz w:val="18"/>
                <w:szCs w:val="18"/>
              </w:rPr>
              <w:t>Integrated training programmes developed and delivered through training centers for civil servants; training centers for teachers and other existing relevant training mechanisms.</w:t>
            </w:r>
          </w:p>
        </w:tc>
        <w:tc>
          <w:tcPr>
            <w:tcW w:w="1966" w:type="dxa"/>
          </w:tcPr>
          <w:p w14:paraId="6E999E71" w14:textId="77777777" w:rsidR="00FE05E2" w:rsidRPr="00094E6F" w:rsidRDefault="00FE05E2" w:rsidP="00FE05E2">
            <w:pPr>
              <w:pStyle w:val="ListParagraph"/>
              <w:numPr>
                <w:ilvl w:val="0"/>
                <w:numId w:val="6"/>
              </w:numPr>
              <w:tabs>
                <w:tab w:val="left" w:pos="295"/>
              </w:tabs>
              <w:spacing w:afterLines="60" w:after="144"/>
              <w:ind w:left="295" w:hanging="295"/>
              <w:contextualSpacing/>
              <w:rPr>
                <w:rFonts w:asciiTheme="minorHAnsi" w:hAnsiTheme="minorHAnsi" w:cstheme="minorHAnsi"/>
                <w:bCs/>
                <w:sz w:val="18"/>
                <w:szCs w:val="18"/>
              </w:rPr>
            </w:pPr>
            <w:r w:rsidRPr="00094E6F">
              <w:rPr>
                <w:rFonts w:asciiTheme="minorHAnsi" w:hAnsiTheme="minorHAnsi" w:cstheme="minorHAnsi"/>
                <w:bCs/>
                <w:sz w:val="18"/>
                <w:szCs w:val="18"/>
              </w:rPr>
              <w:lastRenderedPageBreak/>
              <w:t>Strategies and programmes integrating EE and public awareness as tools to improve NRM</w:t>
            </w:r>
          </w:p>
        </w:tc>
        <w:tc>
          <w:tcPr>
            <w:tcW w:w="2790" w:type="dxa"/>
          </w:tcPr>
          <w:p w14:paraId="166055DB" w14:textId="77777777" w:rsidR="00FE05E2" w:rsidRPr="00094E6F" w:rsidRDefault="00FE05E2" w:rsidP="00FE05E2">
            <w:pPr>
              <w:pStyle w:val="ListParagraph"/>
              <w:numPr>
                <w:ilvl w:val="0"/>
                <w:numId w:val="4"/>
              </w:numPr>
              <w:spacing w:afterLines="60" w:after="144"/>
              <w:ind w:left="77" w:hanging="142"/>
              <w:contextualSpacing/>
              <w:rPr>
                <w:rFonts w:asciiTheme="minorHAnsi" w:hAnsiTheme="minorHAnsi" w:cstheme="minorHAnsi"/>
                <w:sz w:val="18"/>
                <w:szCs w:val="18"/>
                <w:lang w:val="en-GB"/>
              </w:rPr>
            </w:pPr>
            <w:r w:rsidRPr="00094E6F">
              <w:rPr>
                <w:rFonts w:asciiTheme="minorHAnsi" w:hAnsiTheme="minorHAnsi" w:cstheme="minorHAnsi"/>
                <w:sz w:val="18"/>
                <w:szCs w:val="18"/>
                <w:lang w:val="en-GB"/>
              </w:rPr>
              <w:t>Current strategies and programmes do not include EE as a tool to address NRM issues.</w:t>
            </w:r>
          </w:p>
        </w:tc>
        <w:tc>
          <w:tcPr>
            <w:tcW w:w="2880" w:type="dxa"/>
          </w:tcPr>
          <w:p w14:paraId="08CA6F54" w14:textId="77777777" w:rsidR="00FE05E2" w:rsidRPr="00094E6F" w:rsidRDefault="00FE05E2" w:rsidP="00FE05E2">
            <w:pPr>
              <w:pStyle w:val="ListParagraph"/>
              <w:numPr>
                <w:ilvl w:val="0"/>
                <w:numId w:val="4"/>
              </w:numPr>
              <w:spacing w:afterLines="60" w:after="144"/>
              <w:ind w:left="77" w:hanging="142"/>
              <w:contextualSpacing/>
              <w:rPr>
                <w:rFonts w:asciiTheme="minorHAnsi" w:hAnsiTheme="minorHAnsi" w:cstheme="minorHAnsi"/>
                <w:sz w:val="18"/>
                <w:szCs w:val="18"/>
                <w:lang w:val="en-GB"/>
              </w:rPr>
            </w:pPr>
            <w:r w:rsidRPr="00094E6F">
              <w:rPr>
                <w:rFonts w:asciiTheme="minorHAnsi" w:hAnsiTheme="minorHAnsi" w:cstheme="minorHAnsi"/>
                <w:sz w:val="18"/>
                <w:szCs w:val="18"/>
              </w:rPr>
              <w:t>Key strategies and programmes includes EE as a tool to address NRM issues and solutions, including integration of Rio and Aarhus Conventions’ obligations</w:t>
            </w:r>
          </w:p>
        </w:tc>
        <w:tc>
          <w:tcPr>
            <w:tcW w:w="3988" w:type="dxa"/>
          </w:tcPr>
          <w:p w14:paraId="0E309118" w14:textId="77777777" w:rsidR="00F42E18" w:rsidRDefault="00F42E18">
            <w:pPr>
              <w:pStyle w:val="ListParagraph"/>
              <w:numPr>
                <w:ilvl w:val="0"/>
                <w:numId w:val="4"/>
              </w:numPr>
              <w:spacing w:afterLines="60" w:after="144"/>
              <w:contextualSpacing/>
              <w:rPr>
                <w:rFonts w:asciiTheme="minorHAnsi" w:eastAsiaTheme="minorHAnsi" w:hAnsiTheme="minorHAnsi" w:cstheme="minorHAnsi"/>
                <w:sz w:val="18"/>
                <w:szCs w:val="18"/>
              </w:rPr>
            </w:pPr>
            <w:r w:rsidRPr="008525D7">
              <w:rPr>
                <w:rFonts w:asciiTheme="minorHAnsi" w:eastAsiaTheme="minorHAnsi" w:hAnsiTheme="minorHAnsi" w:cstheme="minorHAnsi"/>
                <w:sz w:val="18"/>
                <w:szCs w:val="18"/>
              </w:rPr>
              <w:t xml:space="preserve">Training needs assessment (TNA) to identify capacity gaps of governmental sector staff and self-governing bodies in the Environmental Education area is finalized. 112 respondents, representing 9 key Ministries involved in natural resource management, all 10 Regional Administrations, 69 Local Self-Governance Bodies of Municipalities of regional towns and </w:t>
            </w:r>
            <w:r w:rsidRPr="008525D7">
              <w:rPr>
                <w:rFonts w:asciiTheme="minorHAnsi" w:eastAsiaTheme="minorHAnsi" w:hAnsiTheme="minorHAnsi" w:cstheme="minorHAnsi"/>
                <w:sz w:val="18"/>
                <w:szCs w:val="18"/>
              </w:rPr>
              <w:lastRenderedPageBreak/>
              <w:t>rural communities, as well as Yerevan Municipalit</w:t>
            </w:r>
            <w:r>
              <w:rPr>
                <w:rFonts w:asciiTheme="minorHAnsi" w:eastAsiaTheme="minorHAnsi" w:hAnsiTheme="minorHAnsi" w:cstheme="minorHAnsi"/>
                <w:sz w:val="18"/>
                <w:szCs w:val="18"/>
              </w:rPr>
              <w:t>y, were involved in the survey.</w:t>
            </w:r>
          </w:p>
          <w:p w14:paraId="7696AD8C" w14:textId="4D389172" w:rsidR="00425D0C" w:rsidRDefault="00425D0C">
            <w:pPr>
              <w:pStyle w:val="ListParagraph"/>
              <w:numPr>
                <w:ilvl w:val="0"/>
                <w:numId w:val="4"/>
              </w:numPr>
              <w:spacing w:afterLines="60" w:after="144"/>
              <w:contextualSpacing/>
              <w:rPr>
                <w:rFonts w:asciiTheme="minorHAnsi" w:eastAsiaTheme="minorHAnsi" w:hAnsiTheme="minorHAnsi" w:cstheme="minorHAnsi"/>
                <w:sz w:val="18"/>
                <w:szCs w:val="18"/>
              </w:rPr>
            </w:pPr>
            <w:r w:rsidRPr="008525D7">
              <w:rPr>
                <w:rFonts w:asciiTheme="minorHAnsi" w:eastAsiaTheme="minorHAnsi" w:hAnsiTheme="minorHAnsi" w:cstheme="minorHAnsi"/>
                <w:sz w:val="18"/>
                <w:szCs w:val="18"/>
              </w:rPr>
              <w:t xml:space="preserve">Existing training programs for civil and community servants in Armenia were studied </w:t>
            </w:r>
            <w:r w:rsidR="005872EF">
              <w:rPr>
                <w:rFonts w:asciiTheme="minorHAnsi" w:eastAsiaTheme="minorHAnsi" w:hAnsiTheme="minorHAnsi" w:cstheme="minorHAnsi"/>
                <w:sz w:val="18"/>
                <w:szCs w:val="18"/>
              </w:rPr>
              <w:t>and</w:t>
            </w:r>
            <w:r w:rsidR="005872EF" w:rsidRPr="00270F52">
              <w:rPr>
                <w:rFonts w:asciiTheme="minorHAnsi" w:eastAsiaTheme="minorHAnsi" w:hAnsiTheme="minorHAnsi" w:cstheme="minorHAnsi"/>
                <w:sz w:val="18"/>
                <w:szCs w:val="18"/>
              </w:rPr>
              <w:t xml:space="preserve"> proposal with practical recommendations for mainstreaming EE into the training programs for Civil and Community servants in Armenia</w:t>
            </w:r>
            <w:r w:rsidR="005872EF">
              <w:rPr>
                <w:rFonts w:asciiTheme="minorHAnsi" w:eastAsiaTheme="minorHAnsi" w:hAnsiTheme="minorHAnsi" w:cstheme="minorHAnsi"/>
                <w:sz w:val="18"/>
                <w:szCs w:val="18"/>
              </w:rPr>
              <w:t xml:space="preserve"> was developed</w:t>
            </w:r>
            <w:r w:rsidR="005872EF" w:rsidRPr="00270F52">
              <w:rPr>
                <w:rFonts w:asciiTheme="minorHAnsi" w:eastAsiaTheme="minorHAnsi" w:hAnsiTheme="minorHAnsi" w:cstheme="minorHAnsi"/>
                <w:sz w:val="18"/>
                <w:szCs w:val="18"/>
              </w:rPr>
              <w:t xml:space="preserve">. </w:t>
            </w:r>
          </w:p>
          <w:p w14:paraId="67F79678" w14:textId="4BFE51D8" w:rsidR="00317E74" w:rsidRDefault="00317E74">
            <w:pPr>
              <w:pStyle w:val="ListParagraph"/>
              <w:numPr>
                <w:ilvl w:val="0"/>
                <w:numId w:val="4"/>
              </w:numPr>
              <w:spacing w:afterLines="60" w:after="144"/>
              <w:contextualSpacing/>
              <w:rPr>
                <w:rFonts w:asciiTheme="minorHAnsi" w:eastAsiaTheme="minorHAnsi" w:hAnsiTheme="minorHAnsi" w:cstheme="minorHAnsi"/>
                <w:sz w:val="18"/>
                <w:szCs w:val="18"/>
              </w:rPr>
            </w:pPr>
            <w:r w:rsidRPr="00B670C5">
              <w:rPr>
                <w:rFonts w:asciiTheme="minorHAnsi" w:eastAsiaTheme="minorHAnsi" w:hAnsiTheme="minorHAnsi" w:cstheme="minorHAnsi"/>
                <w:sz w:val="18"/>
                <w:szCs w:val="18"/>
              </w:rPr>
              <w:t xml:space="preserve">Development of a package on </w:t>
            </w:r>
            <w:r>
              <w:rPr>
                <w:rFonts w:asciiTheme="minorHAnsi" w:eastAsiaTheme="minorHAnsi" w:hAnsiTheme="minorHAnsi" w:cstheme="minorHAnsi"/>
                <w:sz w:val="18"/>
                <w:szCs w:val="18"/>
              </w:rPr>
              <w:t xml:space="preserve">recommendation to integrate </w:t>
            </w:r>
            <w:r w:rsidRPr="00B670C5">
              <w:rPr>
                <w:rFonts w:asciiTheme="minorHAnsi" w:eastAsiaTheme="minorHAnsi" w:hAnsiTheme="minorHAnsi" w:cstheme="minorHAnsi"/>
                <w:sz w:val="18"/>
                <w:szCs w:val="18"/>
              </w:rPr>
              <w:t>(EE)</w:t>
            </w:r>
            <w:r>
              <w:rPr>
                <w:rFonts w:asciiTheme="minorHAnsi" w:eastAsiaTheme="minorHAnsi" w:hAnsiTheme="minorHAnsi" w:cstheme="minorHAnsi"/>
                <w:sz w:val="18"/>
                <w:szCs w:val="18"/>
              </w:rPr>
              <w:t xml:space="preserve"> into National Strategies has been launched</w:t>
            </w:r>
          </w:p>
          <w:p w14:paraId="3F2E2924" w14:textId="329F3258" w:rsidR="00FE05E2" w:rsidRPr="008525D7" w:rsidRDefault="00FE05E2" w:rsidP="008525D7">
            <w:pPr>
              <w:spacing w:afterLines="60" w:after="144" w:line="240" w:lineRule="auto"/>
              <w:ind w:left="360" w:hanging="360"/>
              <w:contextualSpacing/>
              <w:rPr>
                <w:rFonts w:cstheme="minorHAnsi"/>
                <w:sz w:val="18"/>
                <w:szCs w:val="18"/>
              </w:rPr>
            </w:pPr>
          </w:p>
        </w:tc>
      </w:tr>
      <w:tr w:rsidR="00FE05E2" w:rsidRPr="00094E6F" w14:paraId="494FAF4D" w14:textId="77777777" w:rsidTr="002446CB">
        <w:tc>
          <w:tcPr>
            <w:tcW w:w="1809" w:type="dxa"/>
            <w:vMerge/>
            <w:shd w:val="clear" w:color="auto" w:fill="auto"/>
          </w:tcPr>
          <w:p w14:paraId="6D1D3951" w14:textId="77777777" w:rsidR="00FE05E2" w:rsidRPr="00094E6F" w:rsidRDefault="00FE05E2" w:rsidP="00FE05E2">
            <w:pPr>
              <w:spacing w:afterLines="60" w:after="144" w:line="240" w:lineRule="auto"/>
              <w:rPr>
                <w:rFonts w:cstheme="minorHAnsi"/>
                <w:b/>
                <w:bCs/>
                <w:sz w:val="18"/>
                <w:szCs w:val="18"/>
              </w:rPr>
            </w:pPr>
          </w:p>
        </w:tc>
        <w:tc>
          <w:tcPr>
            <w:tcW w:w="1966" w:type="dxa"/>
          </w:tcPr>
          <w:p w14:paraId="152CC1B4" w14:textId="77777777" w:rsidR="00FE05E2" w:rsidRPr="00094E6F" w:rsidRDefault="00FE05E2" w:rsidP="00FE05E2">
            <w:pPr>
              <w:pStyle w:val="ListParagraph"/>
              <w:numPr>
                <w:ilvl w:val="0"/>
                <w:numId w:val="6"/>
              </w:numPr>
              <w:tabs>
                <w:tab w:val="left" w:pos="295"/>
              </w:tabs>
              <w:spacing w:afterLines="60" w:after="144"/>
              <w:ind w:left="295" w:hanging="295"/>
              <w:contextualSpacing/>
              <w:rPr>
                <w:rFonts w:asciiTheme="minorHAnsi" w:hAnsiTheme="minorHAnsi" w:cstheme="minorHAnsi"/>
                <w:bCs/>
                <w:sz w:val="18"/>
                <w:szCs w:val="18"/>
              </w:rPr>
            </w:pPr>
            <w:r w:rsidRPr="00094E6F">
              <w:rPr>
                <w:rFonts w:asciiTheme="minorHAnsi" w:hAnsiTheme="minorHAnsi" w:cstheme="minorHAnsi"/>
                <w:bCs/>
                <w:sz w:val="18"/>
                <w:szCs w:val="18"/>
              </w:rPr>
              <w:t>Number and diversity of organizations and individuals trained (men and women) to deliver EE programmes</w:t>
            </w:r>
          </w:p>
          <w:p w14:paraId="710FD1CE" w14:textId="77777777" w:rsidR="00FE05E2" w:rsidRPr="00094E6F" w:rsidRDefault="00FE05E2" w:rsidP="00FE05E2">
            <w:pPr>
              <w:pStyle w:val="ListParagraph"/>
              <w:tabs>
                <w:tab w:val="left" w:pos="295"/>
              </w:tabs>
              <w:spacing w:afterLines="60" w:after="144"/>
              <w:ind w:left="295"/>
              <w:rPr>
                <w:rFonts w:asciiTheme="minorHAnsi" w:hAnsiTheme="minorHAnsi" w:cstheme="minorHAnsi"/>
                <w:bCs/>
                <w:sz w:val="18"/>
                <w:szCs w:val="18"/>
              </w:rPr>
            </w:pPr>
          </w:p>
        </w:tc>
        <w:tc>
          <w:tcPr>
            <w:tcW w:w="2790" w:type="dxa"/>
          </w:tcPr>
          <w:p w14:paraId="06F0CD9E" w14:textId="77777777" w:rsidR="00FE05E2" w:rsidRPr="00094E6F" w:rsidRDefault="00FE05E2" w:rsidP="00FE05E2">
            <w:pPr>
              <w:pStyle w:val="ListParagraph"/>
              <w:numPr>
                <w:ilvl w:val="0"/>
                <w:numId w:val="4"/>
              </w:numPr>
              <w:spacing w:afterLines="60" w:after="144"/>
              <w:ind w:left="77" w:hanging="142"/>
              <w:contextualSpacing/>
              <w:rPr>
                <w:rFonts w:asciiTheme="minorHAnsi" w:hAnsiTheme="minorHAnsi" w:cstheme="minorHAnsi"/>
                <w:bCs/>
                <w:sz w:val="18"/>
                <w:szCs w:val="18"/>
              </w:rPr>
            </w:pPr>
            <w:r w:rsidRPr="00094E6F">
              <w:rPr>
                <w:rFonts w:asciiTheme="minorHAnsi" w:hAnsiTheme="minorHAnsi" w:cstheme="minorHAnsi"/>
                <w:bCs/>
                <w:sz w:val="18"/>
                <w:szCs w:val="18"/>
              </w:rPr>
              <w:t>Few key stakeholders are trained to develop and deliver EE programmes in Armenia</w:t>
            </w:r>
          </w:p>
        </w:tc>
        <w:tc>
          <w:tcPr>
            <w:tcW w:w="2880" w:type="dxa"/>
          </w:tcPr>
          <w:p w14:paraId="5F0CCA96" w14:textId="77777777" w:rsidR="00FE05E2" w:rsidRPr="00094E6F" w:rsidRDefault="00FE05E2" w:rsidP="00FE05E2">
            <w:pPr>
              <w:pStyle w:val="ListParagraph"/>
              <w:numPr>
                <w:ilvl w:val="0"/>
                <w:numId w:val="4"/>
              </w:numPr>
              <w:spacing w:afterLines="60" w:after="144"/>
              <w:ind w:left="77" w:hanging="142"/>
              <w:contextualSpacing/>
              <w:rPr>
                <w:rFonts w:asciiTheme="minorHAnsi" w:hAnsiTheme="minorHAnsi" w:cstheme="minorHAnsi"/>
                <w:bCs/>
                <w:sz w:val="18"/>
                <w:szCs w:val="18"/>
              </w:rPr>
            </w:pPr>
            <w:r w:rsidRPr="00094E6F">
              <w:rPr>
                <w:rFonts w:asciiTheme="minorHAnsi" w:hAnsiTheme="minorHAnsi" w:cstheme="minorHAnsi"/>
                <w:bCs/>
                <w:sz w:val="18"/>
                <w:szCs w:val="18"/>
              </w:rPr>
              <w:t>50 key stakeholders in different organizations are trained to deliver EE programmes with a minimum of 40% women</w:t>
            </w:r>
          </w:p>
        </w:tc>
        <w:tc>
          <w:tcPr>
            <w:tcW w:w="3988" w:type="dxa"/>
          </w:tcPr>
          <w:p w14:paraId="29E4ACC9" w14:textId="77777777" w:rsidR="00F42E18" w:rsidRDefault="0038250E" w:rsidP="008525D7">
            <w:pPr>
              <w:widowControl w:val="0"/>
              <w:numPr>
                <w:ilvl w:val="0"/>
                <w:numId w:val="4"/>
              </w:numPr>
              <w:autoSpaceDE w:val="0"/>
              <w:autoSpaceDN w:val="0"/>
              <w:adjustRightInd w:val="0"/>
              <w:spacing w:after="80" w:line="240" w:lineRule="auto"/>
              <w:ind w:right="27"/>
              <w:jc w:val="both"/>
              <w:rPr>
                <w:rFonts w:cstheme="minorHAnsi"/>
                <w:sz w:val="18"/>
                <w:szCs w:val="18"/>
              </w:rPr>
            </w:pPr>
            <w:r w:rsidRPr="008525D7">
              <w:rPr>
                <w:rFonts w:cstheme="minorHAnsi"/>
                <w:sz w:val="18"/>
                <w:szCs w:val="18"/>
              </w:rPr>
              <w:t xml:space="preserve">The methodology was developed and </w:t>
            </w:r>
            <w:r>
              <w:rPr>
                <w:rFonts w:cstheme="minorHAnsi"/>
                <w:sz w:val="18"/>
                <w:szCs w:val="18"/>
              </w:rPr>
              <w:t>C</w:t>
            </w:r>
            <w:r w:rsidRPr="00D844B1">
              <w:rPr>
                <w:rFonts w:cstheme="minorHAnsi"/>
                <w:sz w:val="18"/>
                <w:szCs w:val="18"/>
              </w:rPr>
              <w:t xml:space="preserve">apacity and </w:t>
            </w:r>
            <w:r>
              <w:rPr>
                <w:rFonts w:cstheme="minorHAnsi"/>
                <w:sz w:val="18"/>
                <w:szCs w:val="18"/>
              </w:rPr>
              <w:t>Needs A</w:t>
            </w:r>
            <w:r w:rsidRPr="00D844B1">
              <w:rPr>
                <w:rFonts w:cstheme="minorHAnsi"/>
                <w:sz w:val="18"/>
                <w:szCs w:val="18"/>
              </w:rPr>
              <w:t xml:space="preserve">ssessment of </w:t>
            </w:r>
            <w:r w:rsidRPr="00CC6F9C">
              <w:rPr>
                <w:rFonts w:cstheme="minorHAnsi"/>
                <w:sz w:val="18"/>
                <w:szCs w:val="18"/>
              </w:rPr>
              <w:t>13 Higher educational institutions</w:t>
            </w:r>
            <w:r w:rsidRPr="008525D7">
              <w:rPr>
                <w:rFonts w:cstheme="minorHAnsi"/>
                <w:sz w:val="18"/>
                <w:szCs w:val="18"/>
              </w:rPr>
              <w:t xml:space="preserve"> i</w:t>
            </w:r>
            <w:r>
              <w:rPr>
                <w:rFonts w:cstheme="minorHAnsi"/>
                <w:sz w:val="18"/>
                <w:szCs w:val="18"/>
              </w:rPr>
              <w:t>n the field of EE was completed.</w:t>
            </w:r>
          </w:p>
          <w:p w14:paraId="4C8AE7F3" w14:textId="77777777" w:rsidR="00F42E18" w:rsidRDefault="00F42E18">
            <w:pPr>
              <w:widowControl w:val="0"/>
              <w:numPr>
                <w:ilvl w:val="0"/>
                <w:numId w:val="4"/>
              </w:numPr>
              <w:autoSpaceDE w:val="0"/>
              <w:autoSpaceDN w:val="0"/>
              <w:adjustRightInd w:val="0"/>
              <w:spacing w:after="80" w:line="240" w:lineRule="auto"/>
              <w:ind w:right="27"/>
              <w:jc w:val="both"/>
              <w:rPr>
                <w:rFonts w:cstheme="minorHAnsi"/>
                <w:sz w:val="18"/>
                <w:szCs w:val="18"/>
              </w:rPr>
            </w:pPr>
            <w:r w:rsidRPr="008525D7">
              <w:rPr>
                <w:rFonts w:cstheme="minorHAnsi"/>
                <w:sz w:val="18"/>
                <w:szCs w:val="18"/>
              </w:rPr>
              <w:t xml:space="preserve">Environmental Disaster Risk Reduction training materials </w:t>
            </w:r>
            <w:r>
              <w:rPr>
                <w:rFonts w:cstheme="minorHAnsi"/>
                <w:sz w:val="18"/>
                <w:szCs w:val="18"/>
              </w:rPr>
              <w:t xml:space="preserve">were developed </w:t>
            </w:r>
            <w:r w:rsidRPr="008525D7">
              <w:rPr>
                <w:rFonts w:cstheme="minorHAnsi"/>
                <w:sz w:val="18"/>
                <w:szCs w:val="18"/>
              </w:rPr>
              <w:t xml:space="preserve">and training for </w:t>
            </w:r>
            <w:r>
              <w:rPr>
                <w:rFonts w:cstheme="minorHAnsi"/>
                <w:sz w:val="18"/>
                <w:szCs w:val="18"/>
              </w:rPr>
              <w:t xml:space="preserve">26 (7 M and 19 F) </w:t>
            </w:r>
            <w:r w:rsidRPr="008525D7">
              <w:rPr>
                <w:rFonts w:cstheme="minorHAnsi"/>
                <w:sz w:val="18"/>
                <w:szCs w:val="18"/>
              </w:rPr>
              <w:t>professors/lecturers from educational institutions and representatives of CBOs</w:t>
            </w:r>
            <w:r>
              <w:rPr>
                <w:rFonts w:cstheme="minorHAnsi"/>
                <w:sz w:val="18"/>
                <w:szCs w:val="18"/>
              </w:rPr>
              <w:t xml:space="preserve"> was conducted</w:t>
            </w:r>
          </w:p>
          <w:p w14:paraId="2E74939D" w14:textId="205B2AE5" w:rsidR="00FE05E2" w:rsidRPr="008525D7" w:rsidRDefault="00FE05E2" w:rsidP="008525D7">
            <w:pPr>
              <w:widowControl w:val="0"/>
              <w:autoSpaceDE w:val="0"/>
              <w:autoSpaceDN w:val="0"/>
              <w:adjustRightInd w:val="0"/>
              <w:spacing w:after="80" w:line="240" w:lineRule="auto"/>
              <w:ind w:right="27"/>
              <w:jc w:val="both"/>
              <w:rPr>
                <w:rFonts w:cstheme="minorHAnsi"/>
                <w:sz w:val="18"/>
                <w:szCs w:val="18"/>
              </w:rPr>
            </w:pPr>
          </w:p>
        </w:tc>
      </w:tr>
      <w:tr w:rsidR="00FE05E2" w:rsidRPr="00094E6F" w14:paraId="6EFA19F0" w14:textId="77777777" w:rsidTr="002446CB">
        <w:tc>
          <w:tcPr>
            <w:tcW w:w="1809" w:type="dxa"/>
            <w:vMerge/>
            <w:shd w:val="clear" w:color="auto" w:fill="auto"/>
          </w:tcPr>
          <w:p w14:paraId="1104EF79" w14:textId="77777777" w:rsidR="00FE05E2" w:rsidRPr="00094E6F" w:rsidRDefault="00FE05E2" w:rsidP="00FE05E2">
            <w:pPr>
              <w:spacing w:afterLines="60" w:after="144" w:line="240" w:lineRule="auto"/>
              <w:rPr>
                <w:rFonts w:cstheme="minorHAnsi"/>
                <w:b/>
                <w:bCs/>
                <w:sz w:val="18"/>
                <w:szCs w:val="18"/>
              </w:rPr>
            </w:pPr>
          </w:p>
        </w:tc>
        <w:tc>
          <w:tcPr>
            <w:tcW w:w="1966" w:type="dxa"/>
          </w:tcPr>
          <w:p w14:paraId="0563A7EA" w14:textId="77777777" w:rsidR="00FE05E2" w:rsidRPr="00094E6F" w:rsidRDefault="00FE05E2" w:rsidP="00FE05E2">
            <w:pPr>
              <w:pStyle w:val="ListParagraph"/>
              <w:numPr>
                <w:ilvl w:val="0"/>
                <w:numId w:val="6"/>
              </w:numPr>
              <w:tabs>
                <w:tab w:val="left" w:pos="295"/>
              </w:tabs>
              <w:spacing w:afterLines="60" w:after="144"/>
              <w:ind w:left="295" w:hanging="295"/>
              <w:contextualSpacing/>
              <w:rPr>
                <w:rFonts w:asciiTheme="minorHAnsi" w:hAnsiTheme="minorHAnsi" w:cstheme="minorHAnsi"/>
                <w:bCs/>
                <w:sz w:val="18"/>
                <w:szCs w:val="18"/>
              </w:rPr>
            </w:pPr>
            <w:r w:rsidRPr="00094E6F">
              <w:rPr>
                <w:rFonts w:asciiTheme="minorHAnsi" w:hAnsiTheme="minorHAnsi" w:cstheme="minorHAnsi"/>
                <w:bCs/>
                <w:sz w:val="18"/>
                <w:szCs w:val="18"/>
              </w:rPr>
              <w:t>Quantity and quality of EE materials and delivery mechanisms</w:t>
            </w:r>
          </w:p>
        </w:tc>
        <w:tc>
          <w:tcPr>
            <w:tcW w:w="2790" w:type="dxa"/>
          </w:tcPr>
          <w:p w14:paraId="5B2D5CE6" w14:textId="77777777" w:rsidR="00FE05E2" w:rsidRPr="00094E6F" w:rsidRDefault="00FE05E2" w:rsidP="00FE05E2">
            <w:pPr>
              <w:pStyle w:val="ListParagraph"/>
              <w:numPr>
                <w:ilvl w:val="0"/>
                <w:numId w:val="4"/>
              </w:numPr>
              <w:spacing w:afterLines="60" w:after="144"/>
              <w:ind w:left="77" w:hanging="142"/>
              <w:contextualSpacing/>
              <w:rPr>
                <w:rFonts w:asciiTheme="minorHAnsi" w:hAnsiTheme="minorHAnsi" w:cstheme="minorHAnsi"/>
                <w:bCs/>
                <w:sz w:val="18"/>
                <w:szCs w:val="18"/>
              </w:rPr>
            </w:pPr>
            <w:r w:rsidRPr="00094E6F">
              <w:rPr>
                <w:rFonts w:asciiTheme="minorHAnsi" w:hAnsiTheme="minorHAnsi" w:cstheme="minorHAnsi"/>
                <w:bCs/>
                <w:sz w:val="18"/>
                <w:szCs w:val="18"/>
              </w:rPr>
              <w:t>EE training materials for civil servants is very limited</w:t>
            </w:r>
          </w:p>
          <w:p w14:paraId="7651D9CA" w14:textId="77777777" w:rsidR="00FE05E2" w:rsidRPr="00094E6F" w:rsidRDefault="00FE05E2" w:rsidP="00FE05E2">
            <w:pPr>
              <w:pStyle w:val="ListParagraph"/>
              <w:numPr>
                <w:ilvl w:val="0"/>
                <w:numId w:val="4"/>
              </w:numPr>
              <w:spacing w:afterLines="60" w:after="144"/>
              <w:ind w:left="77" w:hanging="142"/>
              <w:contextualSpacing/>
              <w:rPr>
                <w:rFonts w:asciiTheme="minorHAnsi" w:hAnsiTheme="minorHAnsi" w:cstheme="minorHAnsi"/>
                <w:bCs/>
                <w:sz w:val="18"/>
                <w:szCs w:val="18"/>
              </w:rPr>
            </w:pPr>
            <w:r w:rsidRPr="00094E6F">
              <w:rPr>
                <w:rFonts w:asciiTheme="minorHAnsi" w:hAnsiTheme="minorHAnsi" w:cstheme="minorHAnsi"/>
                <w:bCs/>
                <w:sz w:val="18"/>
                <w:szCs w:val="18"/>
              </w:rPr>
              <w:t>Limited EE training delivery mechanisms targeting civil servants</w:t>
            </w:r>
          </w:p>
          <w:p w14:paraId="3D1D0C59" w14:textId="77777777" w:rsidR="00FE05E2" w:rsidRPr="00094E6F" w:rsidRDefault="00FE05E2" w:rsidP="00FE05E2">
            <w:pPr>
              <w:pStyle w:val="ListParagraph"/>
              <w:numPr>
                <w:ilvl w:val="0"/>
                <w:numId w:val="4"/>
              </w:numPr>
              <w:spacing w:afterLines="60" w:after="144"/>
              <w:ind w:left="77" w:hanging="142"/>
              <w:contextualSpacing/>
              <w:rPr>
                <w:rFonts w:asciiTheme="minorHAnsi" w:hAnsiTheme="minorHAnsi" w:cstheme="minorHAnsi"/>
                <w:bCs/>
                <w:sz w:val="18"/>
                <w:szCs w:val="18"/>
              </w:rPr>
            </w:pPr>
            <w:r w:rsidRPr="00094E6F">
              <w:rPr>
                <w:rFonts w:asciiTheme="minorHAnsi" w:hAnsiTheme="minorHAnsi" w:cstheme="minorHAnsi"/>
                <w:bCs/>
                <w:sz w:val="18"/>
                <w:szCs w:val="18"/>
              </w:rPr>
              <w:t>Existing EE programmes to train teachers in pedagogical universities</w:t>
            </w:r>
          </w:p>
          <w:p w14:paraId="1E6F96D0" w14:textId="77777777" w:rsidR="00FE05E2" w:rsidRPr="00094E6F" w:rsidRDefault="00FE05E2" w:rsidP="00FE05E2">
            <w:pPr>
              <w:pStyle w:val="ListParagraph"/>
              <w:numPr>
                <w:ilvl w:val="0"/>
                <w:numId w:val="4"/>
              </w:numPr>
              <w:spacing w:afterLines="60" w:after="144"/>
              <w:ind w:left="77" w:hanging="142"/>
              <w:contextualSpacing/>
              <w:rPr>
                <w:rFonts w:asciiTheme="minorHAnsi" w:hAnsiTheme="minorHAnsi" w:cstheme="minorHAnsi"/>
                <w:bCs/>
                <w:sz w:val="18"/>
                <w:szCs w:val="18"/>
              </w:rPr>
            </w:pPr>
            <w:r w:rsidRPr="00094E6F">
              <w:rPr>
                <w:rFonts w:asciiTheme="minorHAnsi" w:hAnsiTheme="minorHAnsi" w:cstheme="minorHAnsi"/>
                <w:bCs/>
                <w:sz w:val="18"/>
                <w:szCs w:val="18"/>
              </w:rPr>
              <w:t>Uneven delivery of these EE programmes to teachers, particularly practicing teachers</w:t>
            </w:r>
          </w:p>
        </w:tc>
        <w:tc>
          <w:tcPr>
            <w:tcW w:w="2880" w:type="dxa"/>
          </w:tcPr>
          <w:p w14:paraId="39F9734B" w14:textId="77777777" w:rsidR="00FE05E2" w:rsidRPr="00094E6F" w:rsidRDefault="00FE05E2" w:rsidP="00FE05E2">
            <w:pPr>
              <w:pStyle w:val="ListParagraph"/>
              <w:numPr>
                <w:ilvl w:val="0"/>
                <w:numId w:val="4"/>
              </w:numPr>
              <w:spacing w:afterLines="60" w:after="144"/>
              <w:ind w:left="77" w:hanging="142"/>
              <w:contextualSpacing/>
              <w:rPr>
                <w:rFonts w:asciiTheme="minorHAnsi" w:hAnsiTheme="minorHAnsi" w:cstheme="minorHAnsi"/>
                <w:bCs/>
                <w:sz w:val="18"/>
                <w:szCs w:val="18"/>
              </w:rPr>
            </w:pPr>
            <w:r w:rsidRPr="00094E6F">
              <w:rPr>
                <w:rFonts w:asciiTheme="minorHAnsi" w:hAnsiTheme="minorHAnsi" w:cstheme="minorHAnsi"/>
                <w:bCs/>
                <w:sz w:val="18"/>
                <w:szCs w:val="18"/>
              </w:rPr>
              <w:t>EE programmes and delivery mechanisms available to public servants and practicing teachers</w:t>
            </w:r>
          </w:p>
        </w:tc>
        <w:tc>
          <w:tcPr>
            <w:tcW w:w="3988" w:type="dxa"/>
          </w:tcPr>
          <w:p w14:paraId="1E5052A8" w14:textId="752901FC" w:rsidR="00F42E18" w:rsidRDefault="00F42E18" w:rsidP="008525D7">
            <w:pPr>
              <w:widowControl w:val="0"/>
              <w:numPr>
                <w:ilvl w:val="0"/>
                <w:numId w:val="4"/>
              </w:numPr>
              <w:autoSpaceDE w:val="0"/>
              <w:autoSpaceDN w:val="0"/>
              <w:adjustRightInd w:val="0"/>
              <w:spacing w:after="80" w:line="240" w:lineRule="auto"/>
              <w:ind w:right="27"/>
              <w:jc w:val="both"/>
              <w:rPr>
                <w:rFonts w:cstheme="minorHAnsi"/>
                <w:sz w:val="18"/>
                <w:szCs w:val="18"/>
              </w:rPr>
            </w:pPr>
            <w:r>
              <w:rPr>
                <w:rFonts w:cstheme="minorHAnsi"/>
                <w:sz w:val="18"/>
                <w:szCs w:val="18"/>
              </w:rPr>
              <w:t>E</w:t>
            </w:r>
            <w:r w:rsidRPr="00924951">
              <w:rPr>
                <w:rFonts w:cstheme="minorHAnsi"/>
                <w:sz w:val="18"/>
                <w:szCs w:val="18"/>
              </w:rPr>
              <w:t>leven (11) training modules for decision-makers involved in natural resource management</w:t>
            </w:r>
            <w:r>
              <w:rPr>
                <w:rFonts w:cstheme="minorHAnsi"/>
                <w:sz w:val="18"/>
                <w:szCs w:val="18"/>
              </w:rPr>
              <w:t xml:space="preserve"> were </w:t>
            </w:r>
            <w:r w:rsidR="00BC3E19">
              <w:rPr>
                <w:rFonts w:cstheme="minorHAnsi"/>
                <w:sz w:val="18"/>
                <w:szCs w:val="18"/>
              </w:rPr>
              <w:t>developed and validated through focus group discussion and Project Advisory Committee.</w:t>
            </w:r>
          </w:p>
          <w:p w14:paraId="10322675" w14:textId="64894D42" w:rsidR="00FE05E2" w:rsidRPr="00094E6F" w:rsidRDefault="00FE05E2" w:rsidP="00FE05E2">
            <w:pPr>
              <w:pStyle w:val="ListParagraph"/>
              <w:spacing w:afterLines="60" w:after="144"/>
              <w:ind w:left="77"/>
              <w:contextualSpacing/>
              <w:rPr>
                <w:rFonts w:asciiTheme="minorHAnsi" w:hAnsiTheme="minorHAnsi" w:cstheme="minorHAnsi"/>
                <w:sz w:val="20"/>
                <w:szCs w:val="20"/>
              </w:rPr>
            </w:pPr>
          </w:p>
        </w:tc>
      </w:tr>
      <w:tr w:rsidR="00FE05E2" w:rsidRPr="00094E6F" w14:paraId="4F5CA63E" w14:textId="77777777" w:rsidTr="002446CB">
        <w:tc>
          <w:tcPr>
            <w:tcW w:w="1809" w:type="dxa"/>
            <w:vMerge/>
            <w:shd w:val="clear" w:color="auto" w:fill="auto"/>
          </w:tcPr>
          <w:p w14:paraId="0BC1F850" w14:textId="77777777" w:rsidR="00FE05E2" w:rsidRPr="00094E6F" w:rsidRDefault="00FE05E2" w:rsidP="00FE05E2">
            <w:pPr>
              <w:spacing w:afterLines="60" w:after="144" w:line="240" w:lineRule="auto"/>
              <w:rPr>
                <w:rFonts w:cstheme="minorHAnsi"/>
                <w:b/>
                <w:bCs/>
                <w:sz w:val="18"/>
                <w:szCs w:val="18"/>
              </w:rPr>
            </w:pPr>
          </w:p>
        </w:tc>
        <w:tc>
          <w:tcPr>
            <w:tcW w:w="1966" w:type="dxa"/>
          </w:tcPr>
          <w:p w14:paraId="2B5FCCBC" w14:textId="77777777" w:rsidR="00FE05E2" w:rsidRPr="00094E6F" w:rsidRDefault="00FE05E2" w:rsidP="00FE05E2">
            <w:pPr>
              <w:pStyle w:val="ListParagraph"/>
              <w:numPr>
                <w:ilvl w:val="0"/>
                <w:numId w:val="6"/>
              </w:numPr>
              <w:tabs>
                <w:tab w:val="left" w:pos="295"/>
              </w:tabs>
              <w:spacing w:afterLines="60" w:after="144"/>
              <w:ind w:left="295" w:hanging="295"/>
              <w:contextualSpacing/>
              <w:rPr>
                <w:rFonts w:asciiTheme="minorHAnsi" w:hAnsiTheme="minorHAnsi" w:cstheme="minorHAnsi"/>
                <w:bCs/>
                <w:sz w:val="18"/>
                <w:szCs w:val="18"/>
              </w:rPr>
            </w:pPr>
            <w:r w:rsidRPr="00094E6F">
              <w:rPr>
                <w:rFonts w:asciiTheme="minorHAnsi" w:hAnsiTheme="minorHAnsi" w:cstheme="minorHAnsi"/>
                <w:bCs/>
                <w:sz w:val="18"/>
                <w:szCs w:val="18"/>
              </w:rPr>
              <w:t xml:space="preserve">Number of participants (men </w:t>
            </w:r>
            <w:r w:rsidRPr="00094E6F">
              <w:rPr>
                <w:rFonts w:asciiTheme="minorHAnsi" w:hAnsiTheme="minorHAnsi" w:cstheme="minorHAnsi"/>
                <w:bCs/>
                <w:sz w:val="18"/>
                <w:szCs w:val="18"/>
              </w:rPr>
              <w:lastRenderedPageBreak/>
              <w:t>and women) trained in EE</w:t>
            </w:r>
          </w:p>
        </w:tc>
        <w:tc>
          <w:tcPr>
            <w:tcW w:w="2790" w:type="dxa"/>
          </w:tcPr>
          <w:p w14:paraId="153E2091" w14:textId="77777777" w:rsidR="00FE05E2" w:rsidRPr="00094E6F" w:rsidRDefault="00FE05E2" w:rsidP="00FE05E2">
            <w:pPr>
              <w:pStyle w:val="ListParagraph"/>
              <w:numPr>
                <w:ilvl w:val="0"/>
                <w:numId w:val="4"/>
              </w:numPr>
              <w:spacing w:afterLines="60" w:after="144"/>
              <w:ind w:left="77" w:hanging="142"/>
              <w:contextualSpacing/>
              <w:rPr>
                <w:rFonts w:asciiTheme="minorHAnsi" w:hAnsiTheme="minorHAnsi" w:cstheme="minorHAnsi"/>
                <w:bCs/>
                <w:sz w:val="18"/>
                <w:szCs w:val="18"/>
              </w:rPr>
            </w:pPr>
            <w:r w:rsidRPr="00094E6F">
              <w:rPr>
                <w:rFonts w:asciiTheme="minorHAnsi" w:hAnsiTheme="minorHAnsi" w:cstheme="minorHAnsi"/>
                <w:bCs/>
                <w:sz w:val="18"/>
                <w:szCs w:val="18"/>
              </w:rPr>
              <w:lastRenderedPageBreak/>
              <w:t>Limited training currently offered</w:t>
            </w:r>
          </w:p>
        </w:tc>
        <w:tc>
          <w:tcPr>
            <w:tcW w:w="2880" w:type="dxa"/>
          </w:tcPr>
          <w:p w14:paraId="0B740D1B" w14:textId="77777777" w:rsidR="00FE05E2" w:rsidRPr="00094E6F" w:rsidRDefault="00FE05E2" w:rsidP="00FE05E2">
            <w:pPr>
              <w:pStyle w:val="ListParagraph"/>
              <w:numPr>
                <w:ilvl w:val="0"/>
                <w:numId w:val="4"/>
              </w:numPr>
              <w:spacing w:afterLines="60" w:after="144"/>
              <w:ind w:left="77" w:hanging="142"/>
              <w:contextualSpacing/>
              <w:rPr>
                <w:rFonts w:asciiTheme="minorHAnsi" w:hAnsiTheme="minorHAnsi" w:cstheme="minorHAnsi"/>
                <w:bCs/>
                <w:sz w:val="18"/>
                <w:szCs w:val="18"/>
              </w:rPr>
            </w:pPr>
            <w:r w:rsidRPr="00094E6F">
              <w:rPr>
                <w:rFonts w:asciiTheme="minorHAnsi" w:hAnsiTheme="minorHAnsi" w:cstheme="minorHAnsi"/>
                <w:bCs/>
                <w:sz w:val="18"/>
                <w:szCs w:val="18"/>
              </w:rPr>
              <w:t>1,000 people trained (civil servants and teachers) with a minimum of 40% women</w:t>
            </w:r>
          </w:p>
        </w:tc>
        <w:tc>
          <w:tcPr>
            <w:tcW w:w="3988" w:type="dxa"/>
          </w:tcPr>
          <w:p w14:paraId="0A78979A" w14:textId="0265D46B" w:rsidR="00FE05E2" w:rsidRPr="00094E6F" w:rsidRDefault="00BC3E19" w:rsidP="00FE05E2">
            <w:pPr>
              <w:spacing w:afterLines="60" w:after="144" w:line="240" w:lineRule="auto"/>
              <w:rPr>
                <w:rFonts w:eastAsia="SimSun" w:cstheme="minorHAnsi"/>
                <w:sz w:val="20"/>
                <w:szCs w:val="20"/>
              </w:rPr>
            </w:pPr>
            <w:r>
              <w:rPr>
                <w:rFonts w:cstheme="minorHAnsi"/>
                <w:bCs/>
                <w:sz w:val="18"/>
                <w:szCs w:val="18"/>
              </w:rPr>
              <w:t>N</w:t>
            </w:r>
            <w:r w:rsidR="002A6658">
              <w:rPr>
                <w:rFonts w:cstheme="minorHAnsi"/>
                <w:bCs/>
                <w:sz w:val="18"/>
                <w:szCs w:val="18"/>
              </w:rPr>
              <w:t>/</w:t>
            </w:r>
            <w:r>
              <w:rPr>
                <w:rFonts w:cstheme="minorHAnsi"/>
                <w:bCs/>
                <w:sz w:val="18"/>
                <w:szCs w:val="18"/>
              </w:rPr>
              <w:t>A for this period</w:t>
            </w:r>
          </w:p>
        </w:tc>
      </w:tr>
      <w:tr w:rsidR="00FE05E2" w:rsidRPr="00094E6F" w14:paraId="4C14E818" w14:textId="77777777" w:rsidTr="006D2E7C">
        <w:trPr>
          <w:trHeight w:val="532"/>
        </w:trPr>
        <w:tc>
          <w:tcPr>
            <w:tcW w:w="13433" w:type="dxa"/>
            <w:gridSpan w:val="5"/>
            <w:shd w:val="clear" w:color="auto" w:fill="99CCFF"/>
            <w:vAlign w:val="center"/>
          </w:tcPr>
          <w:p w14:paraId="30627450" w14:textId="77777777" w:rsidR="00FE05E2" w:rsidRPr="00094E6F" w:rsidRDefault="00FE05E2" w:rsidP="00FE05E2">
            <w:pPr>
              <w:spacing w:afterLines="60" w:after="144" w:line="240" w:lineRule="auto"/>
              <w:rPr>
                <w:rFonts w:cstheme="minorHAnsi"/>
                <w:b/>
                <w:bCs/>
                <w:sz w:val="18"/>
                <w:szCs w:val="18"/>
              </w:rPr>
            </w:pPr>
            <w:r w:rsidRPr="00094E6F">
              <w:rPr>
                <w:rFonts w:cstheme="minorHAnsi"/>
                <w:b/>
                <w:bCs/>
                <w:sz w:val="18"/>
                <w:szCs w:val="18"/>
              </w:rPr>
              <w:t>OUTCOME 3: Developed capacity of community based organizations (CBOs) to use environmental education and awareness raising as tools for natural resource management.</w:t>
            </w:r>
          </w:p>
        </w:tc>
      </w:tr>
      <w:tr w:rsidR="00FE05E2" w:rsidRPr="00094E6F" w14:paraId="7819B7CC" w14:textId="77777777" w:rsidTr="002446CB">
        <w:tc>
          <w:tcPr>
            <w:tcW w:w="1809" w:type="dxa"/>
            <w:vMerge w:val="restart"/>
            <w:shd w:val="clear" w:color="auto" w:fill="auto"/>
          </w:tcPr>
          <w:p w14:paraId="5918C20D" w14:textId="77777777" w:rsidR="00FE05E2" w:rsidRPr="00094E6F" w:rsidRDefault="00FE05E2" w:rsidP="00FE05E2">
            <w:pPr>
              <w:spacing w:afterLines="60" w:after="144" w:line="240" w:lineRule="auto"/>
              <w:rPr>
                <w:rFonts w:cstheme="minorHAnsi"/>
                <w:bCs/>
                <w:sz w:val="18"/>
                <w:szCs w:val="18"/>
              </w:rPr>
            </w:pPr>
            <w:r w:rsidRPr="00094E6F">
              <w:rPr>
                <w:rFonts w:cstheme="minorHAnsi"/>
                <w:b/>
                <w:bCs/>
                <w:sz w:val="18"/>
                <w:szCs w:val="18"/>
              </w:rPr>
              <w:t xml:space="preserve">Output 3.1: </w:t>
            </w:r>
            <w:r w:rsidRPr="00094E6F">
              <w:rPr>
                <w:rFonts w:cstheme="minorHAnsi"/>
                <w:bCs/>
                <w:sz w:val="18"/>
                <w:szCs w:val="18"/>
              </w:rPr>
              <w:t>Capacity enhanced of CBOs to implement environmental education and public awareness campaigns.</w:t>
            </w:r>
          </w:p>
          <w:p w14:paraId="25D944B1" w14:textId="77777777" w:rsidR="00FE05E2" w:rsidRPr="00094E6F" w:rsidRDefault="00FE05E2" w:rsidP="00FE05E2">
            <w:pPr>
              <w:spacing w:afterLines="60" w:after="144" w:line="240" w:lineRule="auto"/>
              <w:rPr>
                <w:rFonts w:cstheme="minorHAnsi"/>
                <w:bCs/>
                <w:sz w:val="18"/>
                <w:szCs w:val="18"/>
              </w:rPr>
            </w:pPr>
          </w:p>
          <w:p w14:paraId="1B2CF738" w14:textId="77777777" w:rsidR="00FE05E2" w:rsidRPr="00094E6F" w:rsidRDefault="00FE05E2" w:rsidP="00FE05E2">
            <w:pPr>
              <w:spacing w:afterLines="60" w:after="144" w:line="240" w:lineRule="auto"/>
              <w:rPr>
                <w:rFonts w:cstheme="minorHAnsi"/>
                <w:noProof/>
                <w:sz w:val="18"/>
                <w:szCs w:val="18"/>
              </w:rPr>
            </w:pPr>
            <w:r w:rsidRPr="00094E6F">
              <w:rPr>
                <w:rFonts w:cstheme="minorHAnsi"/>
                <w:b/>
                <w:bCs/>
                <w:sz w:val="18"/>
                <w:szCs w:val="18"/>
              </w:rPr>
              <w:t xml:space="preserve">Output 3.2: </w:t>
            </w:r>
            <w:r w:rsidRPr="00094E6F">
              <w:rPr>
                <w:rFonts w:cstheme="minorHAnsi"/>
                <w:bCs/>
                <w:sz w:val="18"/>
                <w:szCs w:val="18"/>
              </w:rPr>
              <w:t>Environmental education material is developed and delivery mechanisms are identified.</w:t>
            </w:r>
          </w:p>
          <w:p w14:paraId="2714ECAC" w14:textId="77777777" w:rsidR="00FE05E2" w:rsidRPr="00094E6F" w:rsidRDefault="00FE05E2" w:rsidP="00FE05E2">
            <w:pPr>
              <w:spacing w:afterLines="60" w:after="144" w:line="240" w:lineRule="auto"/>
              <w:rPr>
                <w:rFonts w:cstheme="minorHAnsi"/>
                <w:bCs/>
                <w:sz w:val="18"/>
                <w:szCs w:val="18"/>
              </w:rPr>
            </w:pPr>
          </w:p>
          <w:p w14:paraId="68C84757" w14:textId="77777777" w:rsidR="00FE05E2" w:rsidRPr="00094E6F" w:rsidRDefault="00FE05E2" w:rsidP="00FE05E2">
            <w:pPr>
              <w:spacing w:afterLines="60" w:after="144" w:line="240" w:lineRule="auto"/>
              <w:rPr>
                <w:rFonts w:cstheme="minorHAnsi"/>
                <w:b/>
                <w:bCs/>
                <w:sz w:val="18"/>
                <w:szCs w:val="18"/>
              </w:rPr>
            </w:pPr>
            <w:r w:rsidRPr="00094E6F">
              <w:rPr>
                <w:rFonts w:cstheme="minorHAnsi"/>
                <w:b/>
                <w:bCs/>
                <w:sz w:val="18"/>
                <w:szCs w:val="18"/>
              </w:rPr>
              <w:t xml:space="preserve">Output 3.3: </w:t>
            </w:r>
            <w:r w:rsidRPr="00094E6F">
              <w:rPr>
                <w:rFonts w:cstheme="minorHAnsi"/>
                <w:bCs/>
                <w:sz w:val="18"/>
                <w:szCs w:val="18"/>
              </w:rPr>
              <w:t>A Communication campaign developed and delivered through community based activities and national media.</w:t>
            </w:r>
          </w:p>
        </w:tc>
        <w:tc>
          <w:tcPr>
            <w:tcW w:w="1966" w:type="dxa"/>
          </w:tcPr>
          <w:p w14:paraId="6665D209" w14:textId="77777777" w:rsidR="00FE05E2" w:rsidRPr="00094E6F" w:rsidRDefault="00FE05E2" w:rsidP="00FE05E2">
            <w:pPr>
              <w:pStyle w:val="ListParagraph"/>
              <w:numPr>
                <w:ilvl w:val="0"/>
                <w:numId w:val="6"/>
              </w:numPr>
              <w:tabs>
                <w:tab w:val="left" w:pos="295"/>
              </w:tabs>
              <w:spacing w:afterLines="60" w:after="144"/>
              <w:ind w:left="295" w:hanging="295"/>
              <w:contextualSpacing/>
              <w:rPr>
                <w:rFonts w:asciiTheme="minorHAnsi" w:hAnsiTheme="minorHAnsi" w:cstheme="minorHAnsi"/>
                <w:bCs/>
                <w:sz w:val="18"/>
                <w:szCs w:val="18"/>
              </w:rPr>
            </w:pPr>
            <w:r w:rsidRPr="00094E6F">
              <w:rPr>
                <w:rFonts w:asciiTheme="minorHAnsi" w:hAnsiTheme="minorHAnsi" w:cstheme="minorHAnsi"/>
                <w:bCs/>
                <w:sz w:val="18"/>
                <w:szCs w:val="18"/>
              </w:rPr>
              <w:t>Increased use of environmental awareness techniques in programmes and projects to address NRM and poverty reduction at the community level</w:t>
            </w:r>
          </w:p>
        </w:tc>
        <w:tc>
          <w:tcPr>
            <w:tcW w:w="2790" w:type="dxa"/>
          </w:tcPr>
          <w:p w14:paraId="6B377FA7" w14:textId="77777777" w:rsidR="00FE05E2" w:rsidRPr="00094E6F" w:rsidRDefault="00FE05E2" w:rsidP="00FE05E2">
            <w:pPr>
              <w:pStyle w:val="ListParagraph"/>
              <w:numPr>
                <w:ilvl w:val="0"/>
                <w:numId w:val="4"/>
              </w:numPr>
              <w:spacing w:afterLines="60" w:after="144"/>
              <w:ind w:left="77" w:hanging="142"/>
              <w:contextualSpacing/>
              <w:rPr>
                <w:rFonts w:asciiTheme="minorHAnsi" w:hAnsiTheme="minorHAnsi" w:cstheme="minorHAnsi"/>
                <w:sz w:val="18"/>
                <w:szCs w:val="18"/>
                <w:lang w:val="en-GB"/>
              </w:rPr>
            </w:pPr>
            <w:r w:rsidRPr="00094E6F">
              <w:rPr>
                <w:rFonts w:asciiTheme="minorHAnsi" w:hAnsiTheme="minorHAnsi" w:cstheme="minorHAnsi"/>
                <w:sz w:val="18"/>
                <w:szCs w:val="18"/>
                <w:lang w:val="en-GB"/>
              </w:rPr>
              <w:t>NGOs, CBOs and local governments use very little EE techniques</w:t>
            </w:r>
          </w:p>
        </w:tc>
        <w:tc>
          <w:tcPr>
            <w:tcW w:w="2880" w:type="dxa"/>
          </w:tcPr>
          <w:p w14:paraId="4B292872" w14:textId="77777777" w:rsidR="00FE05E2" w:rsidRPr="00094E6F" w:rsidRDefault="00FE05E2" w:rsidP="00FE05E2">
            <w:pPr>
              <w:pStyle w:val="ListParagraph"/>
              <w:numPr>
                <w:ilvl w:val="0"/>
                <w:numId w:val="4"/>
              </w:numPr>
              <w:spacing w:afterLines="60" w:after="144"/>
              <w:ind w:left="77" w:hanging="142"/>
              <w:contextualSpacing/>
              <w:rPr>
                <w:rFonts w:asciiTheme="minorHAnsi" w:hAnsiTheme="minorHAnsi" w:cstheme="minorHAnsi"/>
                <w:sz w:val="18"/>
                <w:szCs w:val="18"/>
                <w:lang w:val="en-GB"/>
              </w:rPr>
            </w:pPr>
            <w:r w:rsidRPr="00094E6F">
              <w:rPr>
                <w:rFonts w:asciiTheme="minorHAnsi" w:hAnsiTheme="minorHAnsi" w:cstheme="minorHAnsi"/>
                <w:sz w:val="18"/>
                <w:szCs w:val="18"/>
                <w:lang w:val="en-GB"/>
              </w:rPr>
              <w:t>NGOs, CBOs and local governments are using EE as a tool to make communities environmentally aware and to involve them in addressing NRM issues</w:t>
            </w:r>
          </w:p>
        </w:tc>
        <w:tc>
          <w:tcPr>
            <w:tcW w:w="3988" w:type="dxa"/>
          </w:tcPr>
          <w:p w14:paraId="2290ADB5" w14:textId="77777777" w:rsidR="00BC3E19" w:rsidRPr="008525D7" w:rsidRDefault="00BC3E19" w:rsidP="00BC3E19">
            <w:pPr>
              <w:widowControl w:val="0"/>
              <w:numPr>
                <w:ilvl w:val="0"/>
                <w:numId w:val="4"/>
              </w:numPr>
              <w:spacing w:after="80" w:line="240" w:lineRule="auto"/>
              <w:contextualSpacing/>
              <w:jc w:val="both"/>
              <w:rPr>
                <w:rFonts w:cstheme="minorHAnsi"/>
                <w:sz w:val="18"/>
                <w:szCs w:val="18"/>
              </w:rPr>
            </w:pPr>
            <w:r w:rsidRPr="008525D7">
              <w:rPr>
                <w:rFonts w:cstheme="minorHAnsi"/>
                <w:sz w:val="18"/>
                <w:szCs w:val="18"/>
              </w:rPr>
              <w:t>Capacities and need assessment of CBOs and media in the field of EE.  An assessment covering 23 environmental CBOs, 15 non-environmental CBOs, as well as 15 media outlets was conducted. The desk research on the coverage of environmental issues by the mainstream media outlets (with highest number of audience) for the period from July 2016 to July 2017 was completed in August 2017. The results of assessment and report on desk research were presented during the first Advisory Committee meeting on 12 September 2017 for further consideration.</w:t>
            </w:r>
          </w:p>
          <w:p w14:paraId="074834AE" w14:textId="1792AE84" w:rsidR="00FE05E2" w:rsidRPr="008525D7" w:rsidRDefault="00FE05E2" w:rsidP="00FE05E2">
            <w:pPr>
              <w:spacing w:afterLines="60" w:after="144" w:line="240" w:lineRule="auto"/>
              <w:contextualSpacing/>
              <w:rPr>
                <w:rFonts w:cstheme="minorHAnsi"/>
                <w:sz w:val="18"/>
                <w:szCs w:val="18"/>
              </w:rPr>
            </w:pPr>
          </w:p>
        </w:tc>
      </w:tr>
      <w:tr w:rsidR="00FE05E2" w:rsidRPr="00094E6F" w14:paraId="6B45C416" w14:textId="77777777" w:rsidTr="002446CB">
        <w:tc>
          <w:tcPr>
            <w:tcW w:w="1809" w:type="dxa"/>
            <w:vMerge/>
            <w:shd w:val="clear" w:color="auto" w:fill="auto"/>
          </w:tcPr>
          <w:p w14:paraId="0DACFCFB" w14:textId="77777777" w:rsidR="00FE05E2" w:rsidRPr="00094E6F" w:rsidRDefault="00FE05E2" w:rsidP="00FE05E2">
            <w:pPr>
              <w:spacing w:afterLines="60" w:after="144" w:line="240" w:lineRule="auto"/>
              <w:rPr>
                <w:rFonts w:cstheme="minorHAnsi"/>
                <w:b/>
                <w:bCs/>
                <w:sz w:val="18"/>
                <w:szCs w:val="18"/>
              </w:rPr>
            </w:pPr>
          </w:p>
        </w:tc>
        <w:tc>
          <w:tcPr>
            <w:tcW w:w="1966" w:type="dxa"/>
          </w:tcPr>
          <w:p w14:paraId="4071E401" w14:textId="77777777" w:rsidR="00FE05E2" w:rsidRPr="00094E6F" w:rsidRDefault="00FE05E2" w:rsidP="00FE05E2">
            <w:pPr>
              <w:pStyle w:val="ListParagraph"/>
              <w:numPr>
                <w:ilvl w:val="0"/>
                <w:numId w:val="6"/>
              </w:numPr>
              <w:tabs>
                <w:tab w:val="left" w:pos="295"/>
              </w:tabs>
              <w:spacing w:afterLines="60" w:after="144"/>
              <w:ind w:left="295" w:hanging="295"/>
              <w:contextualSpacing/>
              <w:rPr>
                <w:rFonts w:asciiTheme="minorHAnsi" w:hAnsiTheme="minorHAnsi" w:cstheme="minorHAnsi"/>
                <w:bCs/>
                <w:sz w:val="18"/>
                <w:szCs w:val="18"/>
              </w:rPr>
            </w:pPr>
            <w:r w:rsidRPr="00094E6F">
              <w:rPr>
                <w:rFonts w:asciiTheme="minorHAnsi" w:hAnsiTheme="minorHAnsi" w:cstheme="minorHAnsi"/>
                <w:bCs/>
                <w:sz w:val="18"/>
                <w:szCs w:val="18"/>
              </w:rPr>
              <w:t>EE and awareness material developed and use by delivery mechanisms</w:t>
            </w:r>
          </w:p>
        </w:tc>
        <w:tc>
          <w:tcPr>
            <w:tcW w:w="2790" w:type="dxa"/>
          </w:tcPr>
          <w:p w14:paraId="6C44C464" w14:textId="77777777" w:rsidR="00FE05E2" w:rsidRPr="00094E6F" w:rsidRDefault="00FE05E2" w:rsidP="00FE05E2">
            <w:pPr>
              <w:pStyle w:val="ListParagraph"/>
              <w:numPr>
                <w:ilvl w:val="0"/>
                <w:numId w:val="4"/>
              </w:numPr>
              <w:spacing w:afterLines="60" w:after="144"/>
              <w:ind w:left="77" w:hanging="142"/>
              <w:contextualSpacing/>
              <w:rPr>
                <w:rFonts w:asciiTheme="minorHAnsi" w:hAnsiTheme="minorHAnsi" w:cstheme="minorHAnsi"/>
                <w:bCs/>
                <w:sz w:val="18"/>
                <w:szCs w:val="18"/>
              </w:rPr>
            </w:pPr>
            <w:r w:rsidRPr="00094E6F">
              <w:rPr>
                <w:rFonts w:asciiTheme="minorHAnsi" w:hAnsiTheme="minorHAnsi" w:cstheme="minorHAnsi"/>
                <w:bCs/>
                <w:sz w:val="18"/>
                <w:szCs w:val="18"/>
              </w:rPr>
              <w:t>Numerous materials on EE exist in Armenia but there is no common approach to deliver EE covering global environmental issues and solutions</w:t>
            </w:r>
          </w:p>
        </w:tc>
        <w:tc>
          <w:tcPr>
            <w:tcW w:w="2880" w:type="dxa"/>
          </w:tcPr>
          <w:p w14:paraId="252F1BDA" w14:textId="77777777" w:rsidR="00FE05E2" w:rsidRPr="00094E6F" w:rsidRDefault="00FE05E2" w:rsidP="00FE05E2">
            <w:pPr>
              <w:pStyle w:val="ListParagraph"/>
              <w:numPr>
                <w:ilvl w:val="0"/>
                <w:numId w:val="4"/>
              </w:numPr>
              <w:spacing w:afterLines="60" w:after="144"/>
              <w:ind w:left="77" w:hanging="142"/>
              <w:contextualSpacing/>
              <w:rPr>
                <w:rFonts w:asciiTheme="minorHAnsi" w:hAnsiTheme="minorHAnsi" w:cstheme="minorHAnsi"/>
                <w:bCs/>
                <w:sz w:val="18"/>
                <w:szCs w:val="18"/>
              </w:rPr>
            </w:pPr>
            <w:r w:rsidRPr="00094E6F">
              <w:rPr>
                <w:rFonts w:asciiTheme="minorHAnsi" w:hAnsiTheme="minorHAnsi" w:cstheme="minorHAnsi"/>
                <w:bCs/>
                <w:sz w:val="18"/>
                <w:szCs w:val="18"/>
              </w:rPr>
              <w:t>Existence of EE programmes delivered by strengthened delivery mechanisms</w:t>
            </w:r>
          </w:p>
        </w:tc>
        <w:tc>
          <w:tcPr>
            <w:tcW w:w="3988" w:type="dxa"/>
          </w:tcPr>
          <w:p w14:paraId="023707C6" w14:textId="217FC3D4" w:rsidR="00A33864" w:rsidRPr="008525D7" w:rsidRDefault="00BC3E19" w:rsidP="008525D7">
            <w:pPr>
              <w:pStyle w:val="ListParagraph"/>
              <w:widowControl w:val="0"/>
              <w:numPr>
                <w:ilvl w:val="0"/>
                <w:numId w:val="4"/>
              </w:numPr>
              <w:spacing w:after="80"/>
              <w:contextualSpacing/>
              <w:jc w:val="both"/>
              <w:rPr>
                <w:rFonts w:asciiTheme="minorHAnsi" w:eastAsiaTheme="minorHAnsi" w:hAnsiTheme="minorHAnsi" w:cstheme="minorHAnsi"/>
                <w:sz w:val="18"/>
                <w:szCs w:val="18"/>
              </w:rPr>
            </w:pPr>
            <w:r w:rsidRPr="008525D7">
              <w:rPr>
                <w:rFonts w:asciiTheme="minorHAnsi" w:eastAsiaTheme="minorHAnsi" w:hAnsiTheme="minorHAnsi" w:cstheme="minorHAnsi"/>
                <w:sz w:val="18"/>
                <w:szCs w:val="18"/>
              </w:rPr>
              <w:t>Three (3) regional CBOs were contracted to implement projects under Micro-capital Grant Modality:</w:t>
            </w:r>
          </w:p>
          <w:p w14:paraId="6E2C4ECE" w14:textId="41B2D0C5" w:rsidR="00A33864" w:rsidRPr="00270F52" w:rsidRDefault="00BC3E19" w:rsidP="008525D7">
            <w:pPr>
              <w:pStyle w:val="BodyText3"/>
              <w:widowControl w:val="0"/>
              <w:numPr>
                <w:ilvl w:val="0"/>
                <w:numId w:val="59"/>
              </w:numPr>
              <w:spacing w:after="0"/>
              <w:rPr>
                <w:rFonts w:asciiTheme="minorHAnsi" w:eastAsiaTheme="minorHAnsi" w:hAnsiTheme="minorHAnsi" w:cstheme="minorHAnsi"/>
                <w:sz w:val="18"/>
                <w:szCs w:val="18"/>
              </w:rPr>
            </w:pPr>
            <w:r w:rsidRPr="008525D7">
              <w:rPr>
                <w:rFonts w:asciiTheme="minorHAnsi" w:eastAsiaTheme="minorHAnsi" w:hAnsiTheme="minorHAnsi" w:cstheme="minorHAnsi"/>
                <w:sz w:val="18"/>
                <w:szCs w:val="18"/>
              </w:rPr>
              <w:t xml:space="preserve">“Generation of Light” Educational Foundation, “Nature is God’s gift to human: </w:t>
            </w:r>
            <w:r w:rsidR="00A33864" w:rsidRPr="008525D7">
              <w:rPr>
                <w:rFonts w:asciiTheme="minorHAnsi" w:eastAsiaTheme="minorHAnsi" w:hAnsiTheme="minorHAnsi" w:cstheme="minorHAnsi"/>
                <w:sz w:val="18"/>
                <w:szCs w:val="18"/>
              </w:rPr>
              <w:t>The</w:t>
            </w:r>
            <w:r w:rsidRPr="008525D7">
              <w:rPr>
                <w:rFonts w:asciiTheme="minorHAnsi" w:eastAsiaTheme="minorHAnsi" w:hAnsiTheme="minorHAnsi" w:cstheme="minorHAnsi"/>
                <w:sz w:val="18"/>
                <w:szCs w:val="18"/>
              </w:rPr>
              <w:t xml:space="preserve"> Lord and steward of nature” Project</w:t>
            </w:r>
            <w:r w:rsidR="00A33864" w:rsidRPr="008525D7">
              <w:rPr>
                <w:rFonts w:asciiTheme="minorHAnsi" w:eastAsiaTheme="minorHAnsi" w:hAnsiTheme="minorHAnsi" w:cstheme="minorHAnsi"/>
                <w:sz w:val="18"/>
                <w:szCs w:val="18"/>
              </w:rPr>
              <w:t xml:space="preserve">. </w:t>
            </w:r>
            <w:r w:rsidR="00A33864" w:rsidRPr="00270F52">
              <w:rPr>
                <w:rFonts w:asciiTheme="minorHAnsi" w:eastAsiaTheme="minorHAnsi" w:hAnsiTheme="minorHAnsi" w:cstheme="minorHAnsi"/>
                <w:sz w:val="18"/>
                <w:szCs w:val="18"/>
              </w:rPr>
              <w:t>Generation of Light” Educational foundation published informative-analytical booklet “Nature is God’s gift to human: the lord and steward of nature” in 1000 copies (which is planned for dissemination among training participants.</w:t>
            </w:r>
          </w:p>
          <w:p w14:paraId="3AF03F38" w14:textId="611C2970" w:rsidR="00A33864" w:rsidRPr="00270F52" w:rsidRDefault="00BC3E19" w:rsidP="008525D7">
            <w:pPr>
              <w:pStyle w:val="BodyText3"/>
              <w:widowControl w:val="0"/>
              <w:numPr>
                <w:ilvl w:val="0"/>
                <w:numId w:val="59"/>
              </w:numPr>
              <w:spacing w:after="0"/>
              <w:rPr>
                <w:rFonts w:asciiTheme="minorHAnsi" w:eastAsiaTheme="minorHAnsi" w:hAnsiTheme="minorHAnsi" w:cstheme="minorHAnsi"/>
                <w:sz w:val="18"/>
                <w:szCs w:val="18"/>
              </w:rPr>
            </w:pPr>
            <w:r w:rsidRPr="008525D7">
              <w:rPr>
                <w:rFonts w:asciiTheme="minorHAnsi" w:eastAsiaTheme="minorHAnsi" w:hAnsiTheme="minorHAnsi" w:cstheme="minorHAnsi"/>
                <w:sz w:val="18"/>
                <w:szCs w:val="18"/>
              </w:rPr>
              <w:t>“Third Nature” NGO: “The increasing knowledge on the innovative model of electricity generation and distribution at the community level will bring the opportunity to mitigate climate change” Project</w:t>
            </w:r>
            <w:r w:rsidR="00A33864" w:rsidRPr="008525D7">
              <w:rPr>
                <w:rFonts w:asciiTheme="minorHAnsi" w:eastAsiaTheme="minorHAnsi" w:hAnsiTheme="minorHAnsi" w:cstheme="minorHAnsi"/>
                <w:sz w:val="18"/>
                <w:szCs w:val="18"/>
              </w:rPr>
              <w:t xml:space="preserve">. </w:t>
            </w:r>
            <w:r w:rsidR="00A33864" w:rsidRPr="00270F52">
              <w:rPr>
                <w:rFonts w:asciiTheme="minorHAnsi" w:eastAsiaTheme="minorHAnsi" w:hAnsiTheme="minorHAnsi" w:cstheme="minorHAnsi"/>
                <w:sz w:val="18"/>
                <w:szCs w:val="18"/>
              </w:rPr>
              <w:t xml:space="preserve">3) educational booklets , covering the topics of: i) Energy cooperatives; ii) Local smart networks/Micro-networks; iii) Change in energy and climate change; Informative </w:t>
            </w:r>
            <w:r w:rsidR="00A33864" w:rsidRPr="00270F52">
              <w:rPr>
                <w:rFonts w:asciiTheme="minorHAnsi" w:eastAsiaTheme="minorHAnsi" w:hAnsiTheme="minorHAnsi" w:cstheme="minorHAnsi"/>
                <w:sz w:val="18"/>
                <w:szCs w:val="18"/>
              </w:rPr>
              <w:lastRenderedPageBreak/>
              <w:t>sessions/meeting were held in 15 rural communities of Shirak Marz and dissemination of awareness raising materials was conducted. Overall, 196 local residents (43F and 153M) participated in the meetings.</w:t>
            </w:r>
          </w:p>
          <w:p w14:paraId="5571E26D" w14:textId="00E8D044" w:rsidR="00BC3E19" w:rsidRDefault="00BC3E19" w:rsidP="008525D7">
            <w:pPr>
              <w:widowControl w:val="0"/>
              <w:numPr>
                <w:ilvl w:val="0"/>
                <w:numId w:val="59"/>
              </w:numPr>
              <w:spacing w:after="80" w:line="240" w:lineRule="auto"/>
              <w:contextualSpacing/>
              <w:jc w:val="both"/>
              <w:rPr>
                <w:rFonts w:cstheme="minorHAnsi"/>
                <w:sz w:val="18"/>
                <w:szCs w:val="18"/>
              </w:rPr>
            </w:pPr>
            <w:r w:rsidRPr="008525D7">
              <w:rPr>
                <w:rFonts w:cstheme="minorHAnsi"/>
                <w:sz w:val="18"/>
                <w:szCs w:val="18"/>
              </w:rPr>
              <w:t>“NGO Center” Civil Society Development NGO: “Better informed and responsible community” Project</w:t>
            </w:r>
            <w:r w:rsidR="00A33864">
              <w:rPr>
                <w:rFonts w:cstheme="minorHAnsi"/>
                <w:sz w:val="18"/>
                <w:szCs w:val="18"/>
              </w:rPr>
              <w:t>.</w:t>
            </w:r>
            <w:r w:rsidR="00A33864" w:rsidRPr="008525D7">
              <w:rPr>
                <w:rFonts w:cstheme="minorHAnsi"/>
                <w:sz w:val="18"/>
                <w:szCs w:val="18"/>
              </w:rPr>
              <w:t xml:space="preserve"> </w:t>
            </w:r>
            <w:r w:rsidRPr="008525D7">
              <w:rPr>
                <w:rFonts w:cstheme="minorHAnsi"/>
                <w:sz w:val="18"/>
                <w:szCs w:val="18"/>
              </w:rPr>
              <w:t>“NGO Center” Civil Society Development NGO organized 3 move screenings and 6 trainings with participation of 152 representatives from local 6 communities. The trainings covered various topics related to environmental issues and natural resources management.</w:t>
            </w:r>
          </w:p>
          <w:p w14:paraId="2E1B602F" w14:textId="713DC6C8" w:rsidR="00FE05E2" w:rsidRPr="008525D7" w:rsidRDefault="00A33864" w:rsidP="008525D7">
            <w:pPr>
              <w:widowControl w:val="0"/>
              <w:numPr>
                <w:ilvl w:val="0"/>
                <w:numId w:val="58"/>
              </w:numPr>
              <w:spacing w:before="60" w:after="80" w:line="240" w:lineRule="auto"/>
              <w:contextualSpacing/>
              <w:jc w:val="both"/>
              <w:rPr>
                <w:rFonts w:cstheme="minorHAnsi"/>
                <w:sz w:val="18"/>
                <w:szCs w:val="18"/>
              </w:rPr>
            </w:pPr>
            <w:r w:rsidRPr="008525D7">
              <w:rPr>
                <w:rFonts w:cstheme="minorHAnsi"/>
                <w:sz w:val="18"/>
                <w:szCs w:val="18"/>
              </w:rPr>
              <w:t>Cooperation was established with Russian Trust Fund and $50,000 was leveraged by the Project for customizing and adapting “Climate Box” Project aimed at raising environmental literacy of mid-school aged youngsters. The Project will be implemented in 8 counties for the period of 2017-2019. Project budget for Armenia is estimated in the amount of 85,000.00 USD (Russian Trust Fund: 50,000.00 USD, Project co-funding (in-kind &amp; cash): 35,000.00 USD).</w:t>
            </w:r>
            <w:r w:rsidR="00181497" w:rsidRPr="008525D7">
              <w:rPr>
                <w:rFonts w:cstheme="minorHAnsi"/>
                <w:sz w:val="18"/>
                <w:szCs w:val="18"/>
              </w:rPr>
              <w:t xml:space="preserve"> </w:t>
            </w:r>
            <w:r w:rsidRPr="008525D7">
              <w:rPr>
                <w:rFonts w:cstheme="minorHAnsi"/>
                <w:sz w:val="18"/>
                <w:szCs w:val="18"/>
              </w:rPr>
              <w:t xml:space="preserve">Implementation of the “Climate Box” (CB) </w:t>
            </w:r>
            <w:r w:rsidR="00181497" w:rsidRPr="008525D7">
              <w:rPr>
                <w:rFonts w:cstheme="minorHAnsi"/>
                <w:sz w:val="18"/>
                <w:szCs w:val="18"/>
              </w:rPr>
              <w:t>Project was launched, including the translation of the manual into Armenian.</w:t>
            </w:r>
          </w:p>
        </w:tc>
      </w:tr>
      <w:tr w:rsidR="00FE05E2" w:rsidRPr="00094E6F" w14:paraId="343178A3" w14:textId="77777777" w:rsidTr="002446CB">
        <w:tc>
          <w:tcPr>
            <w:tcW w:w="1809" w:type="dxa"/>
            <w:vMerge/>
            <w:shd w:val="clear" w:color="auto" w:fill="auto"/>
          </w:tcPr>
          <w:p w14:paraId="6E80781A" w14:textId="77777777" w:rsidR="00FE05E2" w:rsidRPr="00094E6F" w:rsidRDefault="00FE05E2" w:rsidP="00FE05E2">
            <w:pPr>
              <w:spacing w:afterLines="60" w:after="144" w:line="240" w:lineRule="auto"/>
              <w:rPr>
                <w:rFonts w:cstheme="minorHAnsi"/>
                <w:b/>
                <w:bCs/>
                <w:sz w:val="18"/>
                <w:szCs w:val="18"/>
              </w:rPr>
            </w:pPr>
          </w:p>
        </w:tc>
        <w:tc>
          <w:tcPr>
            <w:tcW w:w="1966" w:type="dxa"/>
          </w:tcPr>
          <w:p w14:paraId="518C5DE1" w14:textId="77777777" w:rsidR="00FE05E2" w:rsidRPr="00094E6F" w:rsidRDefault="00FE05E2" w:rsidP="00FE05E2">
            <w:pPr>
              <w:pStyle w:val="ListParagraph"/>
              <w:numPr>
                <w:ilvl w:val="0"/>
                <w:numId w:val="6"/>
              </w:numPr>
              <w:tabs>
                <w:tab w:val="left" w:pos="295"/>
              </w:tabs>
              <w:spacing w:afterLines="60" w:after="144"/>
              <w:ind w:left="295" w:hanging="295"/>
              <w:contextualSpacing/>
              <w:rPr>
                <w:rFonts w:asciiTheme="minorHAnsi" w:hAnsiTheme="minorHAnsi" w:cstheme="minorHAnsi"/>
                <w:bCs/>
                <w:sz w:val="18"/>
                <w:szCs w:val="18"/>
              </w:rPr>
            </w:pPr>
            <w:r w:rsidRPr="00094E6F">
              <w:rPr>
                <w:rFonts w:asciiTheme="minorHAnsi" w:hAnsiTheme="minorHAnsi" w:cstheme="minorHAnsi"/>
                <w:bCs/>
                <w:sz w:val="18"/>
                <w:szCs w:val="18"/>
              </w:rPr>
              <w:t>A communication campaign developed and delivered</w:t>
            </w:r>
          </w:p>
        </w:tc>
        <w:tc>
          <w:tcPr>
            <w:tcW w:w="2790" w:type="dxa"/>
          </w:tcPr>
          <w:p w14:paraId="10FA51E4" w14:textId="77777777" w:rsidR="00FE05E2" w:rsidRPr="00094E6F" w:rsidRDefault="00FE05E2" w:rsidP="00FE05E2">
            <w:pPr>
              <w:pStyle w:val="ListParagraph"/>
              <w:numPr>
                <w:ilvl w:val="0"/>
                <w:numId w:val="4"/>
              </w:numPr>
              <w:spacing w:afterLines="60" w:after="144"/>
              <w:ind w:left="77" w:hanging="142"/>
              <w:contextualSpacing/>
              <w:rPr>
                <w:rFonts w:asciiTheme="minorHAnsi" w:hAnsiTheme="minorHAnsi" w:cstheme="minorHAnsi"/>
                <w:bCs/>
                <w:sz w:val="18"/>
                <w:szCs w:val="18"/>
              </w:rPr>
            </w:pPr>
            <w:r w:rsidRPr="00094E6F">
              <w:rPr>
                <w:rFonts w:asciiTheme="minorHAnsi" w:hAnsiTheme="minorHAnsi" w:cstheme="minorHAnsi"/>
                <w:bCs/>
                <w:sz w:val="18"/>
                <w:szCs w:val="18"/>
              </w:rPr>
              <w:t>Skills and knowledge to develop such campaign is currently limited in Armenia</w:t>
            </w:r>
          </w:p>
        </w:tc>
        <w:tc>
          <w:tcPr>
            <w:tcW w:w="2880" w:type="dxa"/>
          </w:tcPr>
          <w:p w14:paraId="6E244070" w14:textId="77777777" w:rsidR="00FE05E2" w:rsidRPr="00094E6F" w:rsidRDefault="00FE05E2" w:rsidP="00FE05E2">
            <w:pPr>
              <w:pStyle w:val="ListParagraph"/>
              <w:numPr>
                <w:ilvl w:val="0"/>
                <w:numId w:val="4"/>
              </w:numPr>
              <w:spacing w:afterLines="60" w:after="144"/>
              <w:ind w:left="77" w:hanging="142"/>
              <w:contextualSpacing/>
              <w:rPr>
                <w:rFonts w:asciiTheme="minorHAnsi" w:hAnsiTheme="minorHAnsi" w:cstheme="minorHAnsi"/>
                <w:bCs/>
                <w:sz w:val="18"/>
                <w:szCs w:val="18"/>
              </w:rPr>
            </w:pPr>
            <w:r w:rsidRPr="00094E6F">
              <w:rPr>
                <w:rFonts w:asciiTheme="minorHAnsi" w:hAnsiTheme="minorHAnsi" w:cstheme="minorHAnsi"/>
                <w:bCs/>
                <w:sz w:val="18"/>
                <w:szCs w:val="18"/>
              </w:rPr>
              <w:t>A communication campaign delivered and covering global environmental issues and solutions</w:t>
            </w:r>
          </w:p>
        </w:tc>
        <w:tc>
          <w:tcPr>
            <w:tcW w:w="3988" w:type="dxa"/>
          </w:tcPr>
          <w:p w14:paraId="32CB16AB" w14:textId="69FFECC7" w:rsidR="00FE05E2" w:rsidRPr="00094E6F" w:rsidRDefault="00A33864" w:rsidP="008525D7">
            <w:pPr>
              <w:widowControl w:val="0"/>
              <w:numPr>
                <w:ilvl w:val="0"/>
                <w:numId w:val="4"/>
              </w:numPr>
              <w:spacing w:after="80" w:line="240" w:lineRule="auto"/>
              <w:contextualSpacing/>
              <w:jc w:val="both"/>
              <w:rPr>
                <w:rFonts w:cstheme="minorHAnsi"/>
                <w:sz w:val="20"/>
                <w:szCs w:val="20"/>
              </w:rPr>
            </w:pPr>
            <w:r w:rsidRPr="008525D7">
              <w:rPr>
                <w:rFonts w:cstheme="minorHAnsi"/>
                <w:sz w:val="18"/>
                <w:szCs w:val="18"/>
              </w:rPr>
              <w:t>Development and facilitation of communication/public awareness campaigns related to implementation of three Rio Conventions and Aarhus convention in Armenia</w:t>
            </w:r>
            <w:r>
              <w:rPr>
                <w:rFonts w:cstheme="minorHAnsi"/>
                <w:sz w:val="18"/>
                <w:szCs w:val="18"/>
              </w:rPr>
              <w:t xml:space="preserve"> was launched.</w:t>
            </w:r>
            <w:r w:rsidRPr="00094E6F">
              <w:rPr>
                <w:rFonts w:eastAsia="Cambria" w:cstheme="minorHAnsi"/>
                <w:b/>
                <w:bCs/>
              </w:rPr>
              <w:t xml:space="preserve">  </w:t>
            </w:r>
          </w:p>
        </w:tc>
      </w:tr>
      <w:tr w:rsidR="00FE05E2" w:rsidRPr="00094E6F" w14:paraId="5828DA51" w14:textId="77777777" w:rsidTr="002446CB">
        <w:tc>
          <w:tcPr>
            <w:tcW w:w="1809" w:type="dxa"/>
            <w:vMerge/>
            <w:shd w:val="clear" w:color="auto" w:fill="auto"/>
          </w:tcPr>
          <w:p w14:paraId="68EDC8DF" w14:textId="77777777" w:rsidR="00FE05E2" w:rsidRPr="00094E6F" w:rsidRDefault="00FE05E2" w:rsidP="00FE05E2">
            <w:pPr>
              <w:spacing w:afterLines="60" w:after="144" w:line="240" w:lineRule="auto"/>
              <w:rPr>
                <w:rFonts w:cstheme="minorHAnsi"/>
                <w:b/>
                <w:bCs/>
                <w:sz w:val="18"/>
                <w:szCs w:val="18"/>
              </w:rPr>
            </w:pPr>
          </w:p>
        </w:tc>
        <w:tc>
          <w:tcPr>
            <w:tcW w:w="1966" w:type="dxa"/>
          </w:tcPr>
          <w:p w14:paraId="0540140B" w14:textId="77777777" w:rsidR="00FE05E2" w:rsidRPr="00094E6F" w:rsidRDefault="00FE05E2" w:rsidP="00FE05E2">
            <w:pPr>
              <w:pStyle w:val="ListParagraph"/>
              <w:numPr>
                <w:ilvl w:val="0"/>
                <w:numId w:val="6"/>
              </w:numPr>
              <w:tabs>
                <w:tab w:val="left" w:pos="295"/>
              </w:tabs>
              <w:spacing w:afterLines="60" w:after="144"/>
              <w:ind w:left="295" w:hanging="295"/>
              <w:contextualSpacing/>
              <w:rPr>
                <w:rFonts w:asciiTheme="minorHAnsi" w:hAnsiTheme="minorHAnsi" w:cstheme="minorHAnsi"/>
                <w:bCs/>
                <w:sz w:val="18"/>
                <w:szCs w:val="18"/>
              </w:rPr>
            </w:pPr>
            <w:r w:rsidRPr="00094E6F">
              <w:rPr>
                <w:rFonts w:asciiTheme="minorHAnsi" w:hAnsiTheme="minorHAnsi" w:cstheme="minorHAnsi"/>
                <w:bCs/>
                <w:sz w:val="18"/>
                <w:szCs w:val="18"/>
              </w:rPr>
              <w:t xml:space="preserve">Number of journalists (men and women) and diversity of media outlets trained to </w:t>
            </w:r>
            <w:r w:rsidRPr="00094E6F">
              <w:rPr>
                <w:rFonts w:asciiTheme="minorHAnsi" w:hAnsiTheme="minorHAnsi" w:cstheme="minorHAnsi"/>
                <w:bCs/>
                <w:sz w:val="18"/>
                <w:szCs w:val="18"/>
              </w:rPr>
              <w:lastRenderedPageBreak/>
              <w:t>deliver EE programmes</w:t>
            </w:r>
          </w:p>
        </w:tc>
        <w:tc>
          <w:tcPr>
            <w:tcW w:w="2790" w:type="dxa"/>
          </w:tcPr>
          <w:p w14:paraId="064D953C" w14:textId="77777777" w:rsidR="00FE05E2" w:rsidRPr="00094E6F" w:rsidRDefault="00FE05E2" w:rsidP="00FE05E2">
            <w:pPr>
              <w:pStyle w:val="ListParagraph"/>
              <w:numPr>
                <w:ilvl w:val="0"/>
                <w:numId w:val="4"/>
              </w:numPr>
              <w:spacing w:afterLines="60" w:after="144"/>
              <w:ind w:left="77" w:hanging="142"/>
              <w:contextualSpacing/>
              <w:rPr>
                <w:rFonts w:asciiTheme="minorHAnsi" w:hAnsiTheme="minorHAnsi" w:cstheme="minorHAnsi"/>
                <w:bCs/>
                <w:sz w:val="18"/>
                <w:szCs w:val="18"/>
              </w:rPr>
            </w:pPr>
            <w:r w:rsidRPr="00094E6F">
              <w:rPr>
                <w:rFonts w:asciiTheme="minorHAnsi" w:hAnsiTheme="minorHAnsi" w:cstheme="minorHAnsi"/>
                <w:bCs/>
                <w:sz w:val="18"/>
                <w:szCs w:val="18"/>
              </w:rPr>
              <w:lastRenderedPageBreak/>
              <w:t>Journalists and their media outlets have limited capacity to inform the public on NRM issues, including global environmental issues and solutions</w:t>
            </w:r>
          </w:p>
        </w:tc>
        <w:tc>
          <w:tcPr>
            <w:tcW w:w="2880" w:type="dxa"/>
          </w:tcPr>
          <w:p w14:paraId="6962CADA" w14:textId="77777777" w:rsidR="00FE05E2" w:rsidRPr="00094E6F" w:rsidRDefault="00FE05E2" w:rsidP="00FE05E2">
            <w:pPr>
              <w:pStyle w:val="ListParagraph"/>
              <w:numPr>
                <w:ilvl w:val="0"/>
                <w:numId w:val="4"/>
              </w:numPr>
              <w:spacing w:afterLines="60" w:after="144"/>
              <w:ind w:left="77" w:hanging="142"/>
              <w:contextualSpacing/>
              <w:rPr>
                <w:rFonts w:asciiTheme="minorHAnsi" w:hAnsiTheme="minorHAnsi" w:cstheme="minorHAnsi"/>
                <w:bCs/>
                <w:sz w:val="18"/>
                <w:szCs w:val="18"/>
              </w:rPr>
            </w:pPr>
            <w:r w:rsidRPr="00094E6F">
              <w:rPr>
                <w:rFonts w:asciiTheme="minorHAnsi" w:hAnsiTheme="minorHAnsi" w:cstheme="minorHAnsi"/>
                <w:bCs/>
                <w:sz w:val="18"/>
                <w:szCs w:val="18"/>
              </w:rPr>
              <w:t xml:space="preserve">100 journalists with a minimum of 40% women linked to a diverse number of media outlets trained in environmental awareness, </w:t>
            </w:r>
            <w:r w:rsidRPr="00094E6F">
              <w:rPr>
                <w:rFonts w:asciiTheme="minorHAnsi" w:hAnsiTheme="minorHAnsi" w:cstheme="minorHAnsi"/>
                <w:bCs/>
                <w:sz w:val="18"/>
                <w:szCs w:val="18"/>
              </w:rPr>
              <w:lastRenderedPageBreak/>
              <w:t>including global environmental issues and solutions</w:t>
            </w:r>
          </w:p>
        </w:tc>
        <w:tc>
          <w:tcPr>
            <w:tcW w:w="3988" w:type="dxa"/>
          </w:tcPr>
          <w:p w14:paraId="6A9102E4" w14:textId="1A2B6D88" w:rsidR="00FE05E2" w:rsidRPr="008525D7" w:rsidRDefault="002A6658" w:rsidP="008525D7">
            <w:pPr>
              <w:pStyle w:val="ListParagraph"/>
              <w:numPr>
                <w:ilvl w:val="0"/>
                <w:numId w:val="4"/>
              </w:numPr>
              <w:spacing w:afterLines="60" w:after="144"/>
              <w:rPr>
                <w:rFonts w:cstheme="minorHAnsi"/>
                <w:sz w:val="20"/>
                <w:szCs w:val="20"/>
              </w:rPr>
            </w:pPr>
            <w:r w:rsidRPr="008525D7">
              <w:rPr>
                <w:rFonts w:asciiTheme="minorHAnsi" w:eastAsiaTheme="minorHAnsi" w:hAnsiTheme="minorHAnsi" w:cstheme="minorHAnsi"/>
                <w:sz w:val="18"/>
                <w:szCs w:val="18"/>
              </w:rPr>
              <w:lastRenderedPageBreak/>
              <w:t>Training materials were developed and one workshop on “Environmental Law” for 20 (8 M and 12 F) mass media and CBOs representatives was conducted</w:t>
            </w:r>
            <w:r>
              <w:rPr>
                <w:rFonts w:asciiTheme="minorHAnsi" w:eastAsiaTheme="minorHAnsi" w:hAnsiTheme="minorHAnsi" w:cstheme="minorHAnsi"/>
                <w:sz w:val="18"/>
                <w:szCs w:val="18"/>
              </w:rPr>
              <w:t>.</w:t>
            </w:r>
          </w:p>
        </w:tc>
      </w:tr>
    </w:tbl>
    <w:p w14:paraId="324C2813" w14:textId="3046FEE5" w:rsidR="00E23917" w:rsidRPr="00094E6F" w:rsidRDefault="00E23917" w:rsidP="00F26FFD">
      <w:pPr>
        <w:widowControl w:val="0"/>
        <w:adjustRightInd w:val="0"/>
        <w:spacing w:afterLines="60" w:after="144" w:line="240" w:lineRule="auto"/>
        <w:jc w:val="both"/>
        <w:textAlignment w:val="baseline"/>
        <w:rPr>
          <w:rFonts w:cstheme="minorHAnsi"/>
        </w:rPr>
      </w:pPr>
    </w:p>
    <w:p w14:paraId="14E42AE3" w14:textId="77777777" w:rsidR="00AA6728" w:rsidRPr="00094E6F" w:rsidRDefault="00AA6728" w:rsidP="00F26FFD">
      <w:pPr>
        <w:widowControl w:val="0"/>
        <w:adjustRightInd w:val="0"/>
        <w:spacing w:afterLines="60" w:after="144" w:line="240" w:lineRule="auto"/>
        <w:jc w:val="both"/>
        <w:textAlignment w:val="baseline"/>
        <w:rPr>
          <w:rFonts w:cstheme="minorHAnsi"/>
          <w:vanish/>
        </w:rPr>
      </w:pPr>
    </w:p>
    <w:p w14:paraId="104DF6F2" w14:textId="77777777" w:rsidR="00AA6728" w:rsidRPr="00094E6F" w:rsidRDefault="00AA6728" w:rsidP="00F26FFD">
      <w:pPr>
        <w:spacing w:afterLines="60" w:after="144" w:line="240" w:lineRule="auto"/>
        <w:rPr>
          <w:rFonts w:cstheme="minorHAnsi"/>
          <w:vanish/>
        </w:rPr>
      </w:pPr>
    </w:p>
    <w:p w14:paraId="2B1F9C04" w14:textId="63AC9F29" w:rsidR="00B97D6C" w:rsidRPr="00094E6F" w:rsidRDefault="00B97D6C" w:rsidP="00F26FFD">
      <w:pPr>
        <w:spacing w:afterLines="60" w:after="144" w:line="240" w:lineRule="auto"/>
        <w:rPr>
          <w:rFonts w:cstheme="minorHAnsi"/>
        </w:rPr>
      </w:pPr>
    </w:p>
    <w:p w14:paraId="0A473920" w14:textId="77777777" w:rsidR="00226AB6" w:rsidRPr="00094E6F" w:rsidRDefault="468716C7" w:rsidP="00F26FFD">
      <w:pPr>
        <w:pStyle w:val="Heading2"/>
        <w:spacing w:before="0" w:afterLines="60" w:after="144" w:line="240" w:lineRule="auto"/>
        <w:rPr>
          <w:rFonts w:asciiTheme="minorHAnsi" w:hAnsiTheme="minorHAnsi" w:cstheme="minorHAnsi"/>
          <w:b/>
          <w:bCs/>
          <w:i/>
          <w:iCs/>
          <w:color w:val="auto"/>
          <w:u w:val="single"/>
        </w:rPr>
      </w:pPr>
      <w:r w:rsidRPr="00094E6F">
        <w:rPr>
          <w:rFonts w:asciiTheme="minorHAnsi" w:hAnsiTheme="minorHAnsi" w:cstheme="minorHAnsi"/>
          <w:b/>
          <w:bCs/>
          <w:i/>
          <w:iCs/>
          <w:color w:val="auto"/>
          <w:u w:val="single"/>
        </w:rPr>
        <w:t>Key outputs delivered during reporting period:</w:t>
      </w:r>
    </w:p>
    <w:tbl>
      <w:tblPr>
        <w:tblStyle w:val="TableGrid"/>
        <w:tblW w:w="13462" w:type="dxa"/>
        <w:tblLook w:val="04A0" w:firstRow="1" w:lastRow="0" w:firstColumn="1" w:lastColumn="0" w:noHBand="0" w:noVBand="1"/>
      </w:tblPr>
      <w:tblGrid>
        <w:gridCol w:w="6475"/>
        <w:gridCol w:w="6987"/>
      </w:tblGrid>
      <w:tr w:rsidR="00226AB6" w:rsidRPr="00094E6F" w14:paraId="0B144333" w14:textId="77777777" w:rsidTr="00BF3D6D">
        <w:trPr>
          <w:trHeight w:val="485"/>
          <w:tblHeader/>
        </w:trPr>
        <w:tc>
          <w:tcPr>
            <w:tcW w:w="6475" w:type="dxa"/>
            <w:shd w:val="clear" w:color="auto" w:fill="D0CECE"/>
          </w:tcPr>
          <w:p w14:paraId="696739A5" w14:textId="77777777" w:rsidR="00226AB6" w:rsidRPr="00094E6F" w:rsidRDefault="468716C7" w:rsidP="00F26FFD">
            <w:pPr>
              <w:spacing w:afterLines="60" w:after="144"/>
              <w:rPr>
                <w:rFonts w:cstheme="minorHAnsi"/>
                <w:b/>
                <w:bCs/>
                <w:sz w:val="20"/>
                <w:szCs w:val="20"/>
              </w:rPr>
            </w:pPr>
            <w:r w:rsidRPr="00094E6F">
              <w:rPr>
                <w:rFonts w:cstheme="minorHAnsi"/>
                <w:b/>
                <w:bCs/>
                <w:sz w:val="20"/>
                <w:szCs w:val="20"/>
              </w:rPr>
              <w:t>Project Outcome</w:t>
            </w:r>
          </w:p>
        </w:tc>
        <w:tc>
          <w:tcPr>
            <w:tcW w:w="6987" w:type="dxa"/>
            <w:shd w:val="clear" w:color="auto" w:fill="D0CECE"/>
          </w:tcPr>
          <w:p w14:paraId="381B518C" w14:textId="77777777" w:rsidR="00226AB6" w:rsidRPr="00094E6F" w:rsidRDefault="468716C7" w:rsidP="00F26FFD">
            <w:pPr>
              <w:spacing w:afterLines="60" w:after="144"/>
              <w:rPr>
                <w:rFonts w:cstheme="minorHAnsi"/>
                <w:b/>
                <w:bCs/>
                <w:sz w:val="20"/>
                <w:szCs w:val="20"/>
              </w:rPr>
            </w:pPr>
            <w:r w:rsidRPr="00094E6F">
              <w:rPr>
                <w:rFonts w:cstheme="minorHAnsi"/>
                <w:b/>
                <w:bCs/>
                <w:sz w:val="20"/>
                <w:szCs w:val="20"/>
              </w:rPr>
              <w:t>Key Outputs</w:t>
            </w:r>
          </w:p>
        </w:tc>
      </w:tr>
      <w:tr w:rsidR="00226AB6" w:rsidRPr="00094E6F" w14:paraId="2D65A027" w14:textId="77777777" w:rsidTr="00BF3D6D">
        <w:trPr>
          <w:trHeight w:val="4463"/>
        </w:trPr>
        <w:tc>
          <w:tcPr>
            <w:tcW w:w="6475" w:type="dxa"/>
          </w:tcPr>
          <w:p w14:paraId="2362BF1D" w14:textId="37485D95" w:rsidR="00226AB6" w:rsidRPr="00094E6F" w:rsidRDefault="00237E72" w:rsidP="00F26FFD">
            <w:pPr>
              <w:spacing w:afterLines="60" w:after="144"/>
              <w:rPr>
                <w:rFonts w:cstheme="minorHAnsi"/>
              </w:rPr>
            </w:pPr>
            <w:r w:rsidRPr="00094E6F">
              <w:rPr>
                <w:rFonts w:cstheme="minorHAnsi"/>
                <w:b/>
                <w:bCs/>
                <w:sz w:val="18"/>
                <w:szCs w:val="18"/>
              </w:rPr>
              <w:t>OUTCOME 1: Enhanced legal, policy, institutional and strategic frameworks to strengthen environmental education and raising awareness of stakeholder as natural resource management tools.</w:t>
            </w:r>
          </w:p>
        </w:tc>
        <w:tc>
          <w:tcPr>
            <w:tcW w:w="6987" w:type="dxa"/>
          </w:tcPr>
          <w:p w14:paraId="521BFE22" w14:textId="112E98A1" w:rsidR="001D6D80" w:rsidRPr="00094E6F" w:rsidRDefault="00650401" w:rsidP="00FC1882">
            <w:pPr>
              <w:pStyle w:val="ListParagraph"/>
              <w:numPr>
                <w:ilvl w:val="0"/>
                <w:numId w:val="48"/>
              </w:numPr>
              <w:ind w:left="362"/>
              <w:rPr>
                <w:rFonts w:asciiTheme="minorHAnsi" w:hAnsiTheme="minorHAnsi" w:cstheme="minorHAnsi"/>
              </w:rPr>
            </w:pPr>
            <w:r w:rsidRPr="00094E6F">
              <w:rPr>
                <w:rFonts w:asciiTheme="minorHAnsi" w:hAnsiTheme="minorHAnsi" w:cstheme="minorHAnsi"/>
                <w:sz w:val="20"/>
                <w:szCs w:val="20"/>
              </w:rPr>
              <w:t>In support to the RoA Ministry of Nature Protection “National Strategy on Environmental Education and Upbringing” was developed. The latter was approved by the RoA Government in February 2018.</w:t>
            </w:r>
          </w:p>
          <w:p w14:paraId="5B2EAF9D" w14:textId="77777777" w:rsidR="007C006F" w:rsidRPr="00094E6F" w:rsidRDefault="00650401" w:rsidP="00FC1882">
            <w:pPr>
              <w:pStyle w:val="ListParagraph"/>
              <w:numPr>
                <w:ilvl w:val="0"/>
                <w:numId w:val="48"/>
              </w:numPr>
              <w:ind w:left="362"/>
              <w:rPr>
                <w:rFonts w:asciiTheme="minorHAnsi" w:hAnsiTheme="minorHAnsi" w:cstheme="minorHAnsi"/>
                <w:sz w:val="20"/>
                <w:szCs w:val="20"/>
              </w:rPr>
            </w:pPr>
            <w:r w:rsidRPr="00094E6F">
              <w:rPr>
                <w:rFonts w:asciiTheme="minorHAnsi" w:hAnsiTheme="minorHAnsi" w:cstheme="minorHAnsi"/>
                <w:sz w:val="20"/>
                <w:szCs w:val="20"/>
              </w:rPr>
              <w:t xml:space="preserve">The Project </w:t>
            </w:r>
            <w:r w:rsidR="001D6D80" w:rsidRPr="00094E6F">
              <w:rPr>
                <w:rFonts w:asciiTheme="minorHAnsi" w:hAnsiTheme="minorHAnsi" w:cstheme="minorHAnsi"/>
                <w:sz w:val="20"/>
                <w:szCs w:val="20"/>
              </w:rPr>
              <w:t>supported</w:t>
            </w:r>
            <w:r w:rsidRPr="00094E6F">
              <w:rPr>
                <w:rFonts w:asciiTheme="minorHAnsi" w:hAnsiTheme="minorHAnsi" w:cstheme="minorHAnsi"/>
                <w:sz w:val="20"/>
                <w:szCs w:val="20"/>
              </w:rPr>
              <w:t xml:space="preserve"> the RoA Government to develop Extractive Industries Transparency Initiative (EITI) website for Armenia aimed at enhancing the implementation of Aarhus Convention by assisting to effective, transparent and accountable management of natural resources and solving environmental issues, as well as public participation in environmental decision-making</w:t>
            </w:r>
            <w:r w:rsidR="001D6D80" w:rsidRPr="00094E6F">
              <w:rPr>
                <w:rFonts w:asciiTheme="minorHAnsi" w:hAnsiTheme="minorHAnsi" w:cstheme="minorHAnsi"/>
                <w:sz w:val="20"/>
                <w:szCs w:val="20"/>
              </w:rPr>
              <w:t>.</w:t>
            </w:r>
          </w:p>
          <w:p w14:paraId="0C526EAE" w14:textId="250DA243" w:rsidR="007C006F" w:rsidRPr="00094E6F" w:rsidRDefault="001557F5" w:rsidP="00FC1882">
            <w:pPr>
              <w:pStyle w:val="ListParagraph"/>
              <w:numPr>
                <w:ilvl w:val="0"/>
                <w:numId w:val="48"/>
              </w:numPr>
              <w:ind w:left="362"/>
              <w:rPr>
                <w:rFonts w:asciiTheme="minorHAnsi" w:hAnsiTheme="minorHAnsi" w:cstheme="minorHAnsi"/>
                <w:sz w:val="20"/>
                <w:szCs w:val="20"/>
              </w:rPr>
            </w:pPr>
            <w:r>
              <w:rPr>
                <w:rFonts w:asciiTheme="minorHAnsi" w:hAnsiTheme="minorHAnsi" w:cstheme="minorHAnsi"/>
                <w:sz w:val="20"/>
                <w:szCs w:val="20"/>
              </w:rPr>
              <w:t>4</w:t>
            </w:r>
            <w:r w:rsidR="007C006F" w:rsidRPr="00094E6F">
              <w:rPr>
                <w:rFonts w:asciiTheme="minorHAnsi" w:hAnsiTheme="minorHAnsi" w:cstheme="minorHAnsi"/>
                <w:sz w:val="20"/>
                <w:szCs w:val="20"/>
              </w:rPr>
              <w:t xml:space="preserve"> short animations on implementation of Rio Conventions and Aarhus convention in Armenia completed</w:t>
            </w:r>
            <w:r w:rsidR="000B0B57">
              <w:rPr>
                <w:rFonts w:asciiTheme="minorHAnsi" w:hAnsiTheme="minorHAnsi" w:cstheme="minorHAnsi"/>
                <w:sz w:val="20"/>
                <w:szCs w:val="20"/>
              </w:rPr>
              <w:t>.</w:t>
            </w:r>
          </w:p>
          <w:p w14:paraId="5764D05F" w14:textId="13FE4E1B" w:rsidR="00FC1882" w:rsidRDefault="001557F5" w:rsidP="00FC1882">
            <w:pPr>
              <w:pStyle w:val="BodyText3"/>
              <w:widowControl w:val="0"/>
              <w:numPr>
                <w:ilvl w:val="0"/>
                <w:numId w:val="48"/>
              </w:numPr>
              <w:spacing w:before="60" w:after="60" w:line="276" w:lineRule="auto"/>
              <w:ind w:left="362"/>
              <w:rPr>
                <w:rFonts w:asciiTheme="minorHAnsi" w:eastAsia="SimSun" w:hAnsiTheme="minorHAnsi" w:cstheme="minorHAnsi"/>
                <w:sz w:val="20"/>
                <w:szCs w:val="20"/>
              </w:rPr>
            </w:pPr>
            <w:r>
              <w:rPr>
                <w:rFonts w:asciiTheme="minorHAnsi" w:eastAsia="SimSun" w:hAnsiTheme="minorHAnsi" w:cstheme="minorHAnsi"/>
                <w:sz w:val="20"/>
                <w:szCs w:val="20"/>
              </w:rPr>
              <w:t>W</w:t>
            </w:r>
            <w:r w:rsidR="007C006F" w:rsidRPr="00094E6F">
              <w:rPr>
                <w:rFonts w:asciiTheme="minorHAnsi" w:eastAsia="SimSun" w:hAnsiTheme="minorHAnsi" w:cstheme="minorHAnsi"/>
                <w:sz w:val="20"/>
                <w:szCs w:val="20"/>
              </w:rPr>
              <w:t>orkshop</w:t>
            </w:r>
            <w:r>
              <w:rPr>
                <w:rFonts w:asciiTheme="minorHAnsi" w:eastAsia="SimSun" w:hAnsiTheme="minorHAnsi" w:cstheme="minorHAnsi"/>
                <w:sz w:val="20"/>
                <w:szCs w:val="20"/>
              </w:rPr>
              <w:t xml:space="preserve"> on “Environmental Law” for </w:t>
            </w:r>
            <w:r w:rsidR="000B0B57">
              <w:rPr>
                <w:rFonts w:asciiTheme="minorHAnsi" w:eastAsia="SimSun" w:hAnsiTheme="minorHAnsi" w:cstheme="minorHAnsi"/>
                <w:sz w:val="20"/>
                <w:szCs w:val="20"/>
              </w:rPr>
              <w:t>2</w:t>
            </w:r>
            <w:r w:rsidR="000B0B57" w:rsidRPr="00094E6F">
              <w:rPr>
                <w:rFonts w:asciiTheme="minorHAnsi" w:eastAsia="SimSun" w:hAnsiTheme="minorHAnsi" w:cstheme="minorHAnsi"/>
                <w:sz w:val="20"/>
                <w:szCs w:val="20"/>
              </w:rPr>
              <w:t xml:space="preserve">0 </w:t>
            </w:r>
            <w:r w:rsidR="007C006F" w:rsidRPr="00094E6F">
              <w:rPr>
                <w:rFonts w:asciiTheme="minorHAnsi" w:eastAsia="SimSun" w:hAnsiTheme="minorHAnsi" w:cstheme="minorHAnsi"/>
                <w:sz w:val="20"/>
                <w:szCs w:val="20"/>
              </w:rPr>
              <w:t>representatives of governmental entities</w:t>
            </w:r>
            <w:r w:rsidR="00FC1882">
              <w:rPr>
                <w:rFonts w:asciiTheme="minorHAnsi" w:eastAsia="SimSun" w:hAnsiTheme="minorHAnsi" w:cstheme="minorHAnsi"/>
                <w:sz w:val="20"/>
                <w:szCs w:val="20"/>
              </w:rPr>
              <w:t xml:space="preserve"> was conducted</w:t>
            </w:r>
            <w:r w:rsidR="000B0B57">
              <w:rPr>
                <w:rFonts w:asciiTheme="minorHAnsi" w:eastAsia="SimSun" w:hAnsiTheme="minorHAnsi" w:cstheme="minorHAnsi"/>
                <w:sz w:val="20"/>
                <w:szCs w:val="20"/>
              </w:rPr>
              <w:t>.</w:t>
            </w:r>
          </w:p>
          <w:p w14:paraId="1E4A8F3C" w14:textId="37849E7E" w:rsidR="00985586" w:rsidRPr="00094E6F" w:rsidRDefault="00985586" w:rsidP="00FC1882">
            <w:pPr>
              <w:pStyle w:val="BodyText3"/>
              <w:widowControl w:val="0"/>
              <w:numPr>
                <w:ilvl w:val="0"/>
                <w:numId w:val="48"/>
              </w:numPr>
              <w:spacing w:before="60" w:after="60" w:line="276" w:lineRule="auto"/>
              <w:ind w:left="362"/>
              <w:rPr>
                <w:rFonts w:asciiTheme="minorHAnsi" w:eastAsia="SimSun" w:hAnsiTheme="minorHAnsi" w:cstheme="minorHAnsi"/>
                <w:sz w:val="20"/>
                <w:szCs w:val="20"/>
              </w:rPr>
            </w:pPr>
            <w:r w:rsidRPr="00094E6F">
              <w:rPr>
                <w:rFonts w:asciiTheme="minorHAnsi" w:eastAsia="SimSun" w:hAnsiTheme="minorHAnsi" w:cstheme="minorHAnsi"/>
                <w:sz w:val="20"/>
                <w:szCs w:val="20"/>
              </w:rPr>
              <w:t>“The Red Book of Armenia” was published in 500 copies and distributed among key counterparts and stakeholders to increase awareness of decision-makers on biodiversity protection.</w:t>
            </w:r>
          </w:p>
        </w:tc>
      </w:tr>
      <w:tr w:rsidR="00226AB6" w:rsidRPr="00094E6F" w14:paraId="19CCE5D1" w14:textId="77777777" w:rsidTr="00BF3D6D">
        <w:tc>
          <w:tcPr>
            <w:tcW w:w="6475" w:type="dxa"/>
          </w:tcPr>
          <w:p w14:paraId="2EBDCA37" w14:textId="2F7F31D4" w:rsidR="00226AB6" w:rsidRPr="00094E6F" w:rsidRDefault="00237E72" w:rsidP="00F26FFD">
            <w:pPr>
              <w:spacing w:afterLines="60" w:after="144"/>
              <w:rPr>
                <w:rFonts w:cstheme="minorHAnsi"/>
              </w:rPr>
            </w:pPr>
            <w:r w:rsidRPr="00094E6F">
              <w:rPr>
                <w:rFonts w:cstheme="minorHAnsi"/>
                <w:b/>
                <w:bCs/>
                <w:sz w:val="18"/>
                <w:szCs w:val="18"/>
              </w:rPr>
              <w:t>OUTCOME 2: Improved capacity of relevant government and educational entities to integrate environmental education and awareness raising into programmes and projects as tools for natural resource management.</w:t>
            </w:r>
          </w:p>
        </w:tc>
        <w:tc>
          <w:tcPr>
            <w:tcW w:w="6987" w:type="dxa"/>
          </w:tcPr>
          <w:p w14:paraId="3A5BA2D0" w14:textId="77777777" w:rsidR="00BF3E9D" w:rsidRPr="00094E6F" w:rsidRDefault="00BF3E9D" w:rsidP="00FC1882">
            <w:pPr>
              <w:pStyle w:val="ListParagraph"/>
              <w:numPr>
                <w:ilvl w:val="0"/>
                <w:numId w:val="48"/>
              </w:numPr>
              <w:ind w:left="362"/>
              <w:rPr>
                <w:rFonts w:asciiTheme="minorHAnsi" w:hAnsiTheme="minorHAnsi" w:cstheme="minorHAnsi"/>
                <w:sz w:val="20"/>
                <w:szCs w:val="20"/>
              </w:rPr>
            </w:pPr>
            <w:r w:rsidRPr="00094E6F">
              <w:rPr>
                <w:rFonts w:asciiTheme="minorHAnsi" w:hAnsiTheme="minorHAnsi" w:cstheme="minorHAnsi"/>
                <w:sz w:val="20"/>
                <w:szCs w:val="20"/>
              </w:rPr>
              <w:t>Training needs assessment (TNA) was conducted to identify capacity gaps of governmental sector staff and self-governing bodies in the Environmental Education. 112 respondents, representing key Ministries involved in natural resource management and Local Self-Governance Bodies were involved in the survey. The recommendations received were extensively used for the development of training materials and modules.</w:t>
            </w:r>
          </w:p>
          <w:p w14:paraId="583671AB" w14:textId="518670F1" w:rsidR="00BF3E9D" w:rsidRPr="00094E6F" w:rsidRDefault="00BF3E9D" w:rsidP="00FC1882">
            <w:pPr>
              <w:pStyle w:val="ListParagraph"/>
              <w:numPr>
                <w:ilvl w:val="0"/>
                <w:numId w:val="48"/>
              </w:numPr>
              <w:autoSpaceDE w:val="0"/>
              <w:autoSpaceDN w:val="0"/>
              <w:adjustRightInd w:val="0"/>
              <w:ind w:left="362" w:right="27"/>
              <w:rPr>
                <w:rFonts w:asciiTheme="minorHAnsi" w:hAnsiTheme="minorHAnsi" w:cstheme="minorHAnsi"/>
                <w:sz w:val="20"/>
                <w:szCs w:val="20"/>
              </w:rPr>
            </w:pPr>
            <w:r w:rsidRPr="00094E6F">
              <w:rPr>
                <w:rFonts w:asciiTheme="minorHAnsi" w:hAnsiTheme="minorHAnsi" w:cstheme="minorHAnsi"/>
                <w:sz w:val="20"/>
                <w:szCs w:val="20"/>
              </w:rPr>
              <w:lastRenderedPageBreak/>
              <w:t>Cap</w:t>
            </w:r>
            <w:r w:rsidR="00FC1882">
              <w:rPr>
                <w:rFonts w:asciiTheme="minorHAnsi" w:hAnsiTheme="minorHAnsi" w:cstheme="minorHAnsi"/>
                <w:sz w:val="20"/>
                <w:szCs w:val="20"/>
              </w:rPr>
              <w:t>acity and needs assessment of</w:t>
            </w:r>
            <w:r w:rsidRPr="00094E6F">
              <w:rPr>
                <w:rFonts w:asciiTheme="minorHAnsi" w:hAnsiTheme="minorHAnsi" w:cstheme="minorHAnsi"/>
                <w:sz w:val="20"/>
                <w:szCs w:val="20"/>
              </w:rPr>
              <w:t xml:space="preserve"> 13 </w:t>
            </w:r>
            <w:r w:rsidR="00FC1882">
              <w:rPr>
                <w:rFonts w:asciiTheme="minorHAnsi" w:hAnsiTheme="minorHAnsi" w:cstheme="minorHAnsi"/>
                <w:sz w:val="20"/>
                <w:szCs w:val="20"/>
              </w:rPr>
              <w:t xml:space="preserve">tertiary </w:t>
            </w:r>
            <w:r w:rsidR="002B73DC">
              <w:rPr>
                <w:rFonts w:asciiTheme="minorHAnsi" w:hAnsiTheme="minorHAnsi" w:cstheme="minorHAnsi"/>
                <w:sz w:val="20"/>
                <w:szCs w:val="20"/>
              </w:rPr>
              <w:t xml:space="preserve">educational institutions </w:t>
            </w:r>
            <w:r w:rsidRPr="00094E6F">
              <w:rPr>
                <w:rFonts w:asciiTheme="minorHAnsi" w:hAnsiTheme="minorHAnsi" w:cstheme="minorHAnsi"/>
                <w:sz w:val="20"/>
                <w:szCs w:val="20"/>
              </w:rPr>
              <w:t xml:space="preserve">was conducted. The findings were inter alia used for developing the </w:t>
            </w:r>
            <w:r w:rsidR="002B73DC">
              <w:rPr>
                <w:rFonts w:asciiTheme="minorHAnsi" w:hAnsiTheme="minorHAnsi" w:cstheme="minorHAnsi"/>
                <w:sz w:val="20"/>
                <w:szCs w:val="20"/>
              </w:rPr>
              <w:t xml:space="preserve">tertiary </w:t>
            </w:r>
            <w:r w:rsidR="00D0734C">
              <w:rPr>
                <w:rFonts w:asciiTheme="minorHAnsi" w:hAnsiTheme="minorHAnsi" w:cstheme="minorHAnsi"/>
                <w:sz w:val="20"/>
                <w:szCs w:val="20"/>
              </w:rPr>
              <w:t xml:space="preserve">education </w:t>
            </w:r>
            <w:r w:rsidR="00D0734C" w:rsidRPr="00094E6F">
              <w:rPr>
                <w:rFonts w:asciiTheme="minorHAnsi" w:hAnsiTheme="minorHAnsi" w:cstheme="minorHAnsi"/>
                <w:sz w:val="20"/>
                <w:szCs w:val="20"/>
              </w:rPr>
              <w:t>component</w:t>
            </w:r>
            <w:r w:rsidRPr="00094E6F">
              <w:rPr>
                <w:rFonts w:asciiTheme="minorHAnsi" w:hAnsiTheme="minorHAnsi" w:cstheme="minorHAnsi"/>
                <w:sz w:val="20"/>
                <w:szCs w:val="20"/>
              </w:rPr>
              <w:t xml:space="preserve"> of the “National Strategy for Ecological Education”</w:t>
            </w:r>
            <w:r w:rsidR="002B73DC">
              <w:rPr>
                <w:rFonts w:asciiTheme="minorHAnsi" w:hAnsiTheme="minorHAnsi" w:cstheme="minorHAnsi"/>
                <w:sz w:val="20"/>
                <w:szCs w:val="20"/>
              </w:rPr>
              <w:t xml:space="preserve"> and preparation of Training of Trainers course</w:t>
            </w:r>
            <w:r w:rsidRPr="00094E6F">
              <w:rPr>
                <w:rFonts w:asciiTheme="minorHAnsi" w:hAnsiTheme="minorHAnsi" w:cstheme="minorHAnsi"/>
                <w:sz w:val="20"/>
                <w:szCs w:val="20"/>
              </w:rPr>
              <w:t>.</w:t>
            </w:r>
          </w:p>
          <w:p w14:paraId="72D72B52" w14:textId="01AA7587" w:rsidR="00BF3E9D" w:rsidRPr="00094E6F" w:rsidRDefault="00BF3E9D" w:rsidP="00FC1882">
            <w:pPr>
              <w:pStyle w:val="ListParagraph"/>
              <w:numPr>
                <w:ilvl w:val="0"/>
                <w:numId w:val="48"/>
              </w:numPr>
              <w:autoSpaceDE w:val="0"/>
              <w:autoSpaceDN w:val="0"/>
              <w:adjustRightInd w:val="0"/>
              <w:ind w:left="362" w:right="27"/>
              <w:rPr>
                <w:rFonts w:asciiTheme="minorHAnsi" w:hAnsiTheme="minorHAnsi" w:cstheme="minorHAnsi"/>
                <w:sz w:val="20"/>
                <w:szCs w:val="20"/>
              </w:rPr>
            </w:pPr>
            <w:r w:rsidRPr="00094E6F">
              <w:rPr>
                <w:rFonts w:asciiTheme="minorHAnsi" w:hAnsiTheme="minorHAnsi" w:cstheme="minorHAnsi"/>
                <w:sz w:val="20"/>
                <w:szCs w:val="20"/>
              </w:rPr>
              <w:t xml:space="preserve">Development of eleven (11) training modules for decision-makers involved in natural resource management </w:t>
            </w:r>
            <w:r w:rsidR="007C006F" w:rsidRPr="00094E6F">
              <w:rPr>
                <w:rFonts w:asciiTheme="minorHAnsi" w:hAnsiTheme="minorHAnsi" w:cstheme="minorHAnsi"/>
                <w:sz w:val="20"/>
                <w:szCs w:val="20"/>
              </w:rPr>
              <w:t>completed</w:t>
            </w:r>
            <w:r w:rsidRPr="00094E6F">
              <w:rPr>
                <w:rFonts w:asciiTheme="minorHAnsi" w:hAnsiTheme="minorHAnsi" w:cstheme="minorHAnsi"/>
                <w:sz w:val="20"/>
                <w:szCs w:val="20"/>
              </w:rPr>
              <w:t>. The training materials are developed with consideration of behavioural science aspects and expert’s recommendations on how to influence the pro-environmental behavior of the public and decision makers.</w:t>
            </w:r>
          </w:p>
          <w:p w14:paraId="420375D9" w14:textId="48ECFD17" w:rsidR="00226AB6" w:rsidRPr="00094E6F" w:rsidRDefault="00BF3E9D" w:rsidP="00FC1882">
            <w:pPr>
              <w:pStyle w:val="ListParagraph"/>
              <w:numPr>
                <w:ilvl w:val="0"/>
                <w:numId w:val="48"/>
              </w:numPr>
              <w:autoSpaceDE w:val="0"/>
              <w:autoSpaceDN w:val="0"/>
              <w:adjustRightInd w:val="0"/>
              <w:ind w:left="362" w:right="27"/>
              <w:rPr>
                <w:rFonts w:asciiTheme="minorHAnsi" w:hAnsiTheme="minorHAnsi" w:cstheme="minorHAnsi"/>
                <w:sz w:val="20"/>
                <w:szCs w:val="20"/>
              </w:rPr>
            </w:pPr>
            <w:r w:rsidRPr="00094E6F">
              <w:rPr>
                <w:rFonts w:asciiTheme="minorHAnsi" w:hAnsiTheme="minorHAnsi" w:cstheme="minorHAnsi"/>
                <w:sz w:val="20"/>
                <w:szCs w:val="20"/>
              </w:rPr>
              <w:t>Training materials on “Environmental Disaster Risk Reduction” were developed and used in the scope of the organized workshop with participation of 26 professors/lecturers from higher educational entities and CBOs.</w:t>
            </w:r>
          </w:p>
        </w:tc>
      </w:tr>
      <w:tr w:rsidR="00995099" w:rsidRPr="00094E6F" w14:paraId="5F21AA96" w14:textId="77777777" w:rsidTr="00BF3D6D">
        <w:tc>
          <w:tcPr>
            <w:tcW w:w="6475" w:type="dxa"/>
          </w:tcPr>
          <w:p w14:paraId="6499508D" w14:textId="1E071643" w:rsidR="00995099" w:rsidRPr="00094E6F" w:rsidRDefault="00995099" w:rsidP="00F26FFD">
            <w:pPr>
              <w:spacing w:afterLines="60" w:after="144"/>
              <w:rPr>
                <w:rFonts w:cstheme="minorHAnsi"/>
              </w:rPr>
            </w:pPr>
            <w:r w:rsidRPr="00094E6F">
              <w:rPr>
                <w:rFonts w:cstheme="minorHAnsi"/>
                <w:b/>
                <w:bCs/>
                <w:sz w:val="18"/>
                <w:szCs w:val="18"/>
              </w:rPr>
              <w:lastRenderedPageBreak/>
              <w:t xml:space="preserve">OUTCOME 3: Developed capacity of </w:t>
            </w:r>
            <w:r w:rsidR="000B0B57" w:rsidRPr="00094E6F">
              <w:rPr>
                <w:rFonts w:cstheme="minorHAnsi"/>
                <w:b/>
                <w:bCs/>
                <w:sz w:val="18"/>
                <w:szCs w:val="18"/>
              </w:rPr>
              <w:t>community-based</w:t>
            </w:r>
            <w:r w:rsidRPr="00094E6F">
              <w:rPr>
                <w:rFonts w:cstheme="minorHAnsi"/>
                <w:b/>
                <w:bCs/>
                <w:sz w:val="18"/>
                <w:szCs w:val="18"/>
              </w:rPr>
              <w:t xml:space="preserve"> organizations (CBOs) to use environmental education and awareness raising as tools for natural resource management.</w:t>
            </w:r>
          </w:p>
        </w:tc>
        <w:tc>
          <w:tcPr>
            <w:tcW w:w="6987" w:type="dxa"/>
          </w:tcPr>
          <w:p w14:paraId="16FDD446" w14:textId="2CABCC25" w:rsidR="00D0734C" w:rsidRPr="00D0734C" w:rsidRDefault="00FC1882" w:rsidP="00D0734C">
            <w:pPr>
              <w:pStyle w:val="ListParagraph"/>
              <w:numPr>
                <w:ilvl w:val="0"/>
                <w:numId w:val="48"/>
              </w:numPr>
              <w:autoSpaceDE w:val="0"/>
              <w:autoSpaceDN w:val="0"/>
              <w:adjustRightInd w:val="0"/>
              <w:ind w:left="362" w:right="27"/>
              <w:rPr>
                <w:rFonts w:asciiTheme="minorHAnsi" w:hAnsiTheme="minorHAnsi" w:cstheme="minorHAnsi"/>
                <w:sz w:val="20"/>
                <w:szCs w:val="20"/>
              </w:rPr>
            </w:pPr>
            <w:r>
              <w:rPr>
                <w:rFonts w:asciiTheme="minorHAnsi" w:hAnsiTheme="minorHAnsi" w:cstheme="minorHAnsi"/>
                <w:sz w:val="20"/>
                <w:szCs w:val="20"/>
              </w:rPr>
              <w:t xml:space="preserve">Capacity and need assessment of </w:t>
            </w:r>
            <w:r w:rsidRPr="00094E6F">
              <w:rPr>
                <w:rFonts w:asciiTheme="minorHAnsi" w:hAnsiTheme="minorHAnsi" w:cstheme="minorHAnsi"/>
                <w:sz w:val="20"/>
                <w:szCs w:val="20"/>
              </w:rPr>
              <w:t xml:space="preserve">38 environmental and non-environmental CBOs, </w:t>
            </w:r>
            <w:r>
              <w:rPr>
                <w:rFonts w:asciiTheme="minorHAnsi" w:hAnsiTheme="minorHAnsi" w:cstheme="minorHAnsi"/>
                <w:sz w:val="20"/>
                <w:szCs w:val="20"/>
              </w:rPr>
              <w:t xml:space="preserve">and </w:t>
            </w:r>
            <w:r w:rsidRPr="00094E6F">
              <w:rPr>
                <w:rFonts w:asciiTheme="minorHAnsi" w:hAnsiTheme="minorHAnsi" w:cstheme="minorHAnsi"/>
                <w:sz w:val="20"/>
                <w:szCs w:val="20"/>
              </w:rPr>
              <w:t>15 mass media outlets was conducted. In addition, a desk research on the coverage of environmental issues by the main media outlets</w:t>
            </w:r>
            <w:r w:rsidR="00D0734C">
              <w:rPr>
                <w:rFonts w:asciiTheme="minorHAnsi" w:hAnsiTheme="minorHAnsi" w:cstheme="minorHAnsi"/>
                <w:sz w:val="20"/>
                <w:szCs w:val="20"/>
              </w:rPr>
              <w:t xml:space="preserve">. </w:t>
            </w:r>
            <w:r w:rsidRPr="00094E6F">
              <w:rPr>
                <w:rFonts w:asciiTheme="minorHAnsi" w:hAnsiTheme="minorHAnsi" w:cstheme="minorHAnsi"/>
                <w:sz w:val="20"/>
                <w:szCs w:val="20"/>
              </w:rPr>
              <w:t xml:space="preserve"> </w:t>
            </w:r>
            <w:r w:rsidR="00D0734C" w:rsidRPr="00094E6F">
              <w:rPr>
                <w:rFonts w:asciiTheme="minorHAnsi" w:hAnsiTheme="minorHAnsi" w:cstheme="minorHAnsi"/>
                <w:sz w:val="20"/>
                <w:szCs w:val="20"/>
              </w:rPr>
              <w:t xml:space="preserve">The findings were inter alia used for developing the </w:t>
            </w:r>
            <w:r w:rsidR="00D0734C">
              <w:rPr>
                <w:rFonts w:asciiTheme="minorHAnsi" w:hAnsiTheme="minorHAnsi" w:cstheme="minorHAnsi"/>
                <w:sz w:val="20"/>
                <w:szCs w:val="20"/>
              </w:rPr>
              <w:t xml:space="preserve">informal and non-formal </w:t>
            </w:r>
            <w:r w:rsidR="000570AD">
              <w:rPr>
                <w:rFonts w:asciiTheme="minorHAnsi" w:hAnsiTheme="minorHAnsi" w:cstheme="minorHAnsi"/>
                <w:sz w:val="20"/>
                <w:szCs w:val="20"/>
              </w:rPr>
              <w:t>educational,</w:t>
            </w:r>
            <w:r w:rsidR="00D0734C">
              <w:rPr>
                <w:rFonts w:asciiTheme="minorHAnsi" w:hAnsiTheme="minorHAnsi" w:cstheme="minorHAnsi"/>
                <w:sz w:val="20"/>
                <w:szCs w:val="20"/>
              </w:rPr>
              <w:t xml:space="preserve"> as well as public awareness </w:t>
            </w:r>
            <w:r w:rsidR="00D0734C" w:rsidRPr="00094E6F">
              <w:rPr>
                <w:rFonts w:asciiTheme="minorHAnsi" w:hAnsiTheme="minorHAnsi" w:cstheme="minorHAnsi"/>
                <w:sz w:val="20"/>
                <w:szCs w:val="20"/>
              </w:rPr>
              <w:t>component</w:t>
            </w:r>
            <w:r w:rsidR="00D0734C">
              <w:rPr>
                <w:rFonts w:asciiTheme="minorHAnsi" w:hAnsiTheme="minorHAnsi" w:cstheme="minorHAnsi"/>
                <w:sz w:val="20"/>
                <w:szCs w:val="20"/>
              </w:rPr>
              <w:t>s</w:t>
            </w:r>
            <w:r w:rsidR="00D0734C" w:rsidRPr="00094E6F">
              <w:rPr>
                <w:rFonts w:asciiTheme="minorHAnsi" w:hAnsiTheme="minorHAnsi" w:cstheme="minorHAnsi"/>
                <w:sz w:val="20"/>
                <w:szCs w:val="20"/>
              </w:rPr>
              <w:t xml:space="preserve"> of the “National Strategy for Ecological Education”</w:t>
            </w:r>
            <w:r w:rsidR="00D0734C">
              <w:rPr>
                <w:rFonts w:asciiTheme="minorHAnsi" w:hAnsiTheme="minorHAnsi" w:cstheme="minorHAnsi"/>
                <w:sz w:val="20"/>
                <w:szCs w:val="20"/>
              </w:rPr>
              <w:t xml:space="preserve"> and for </w:t>
            </w:r>
            <w:r w:rsidR="000570AD">
              <w:rPr>
                <w:rFonts w:asciiTheme="minorHAnsi" w:hAnsiTheme="minorHAnsi" w:cstheme="minorHAnsi"/>
                <w:sz w:val="20"/>
                <w:szCs w:val="20"/>
              </w:rPr>
              <w:t xml:space="preserve">targeting gaps for </w:t>
            </w:r>
            <w:r w:rsidR="00D0734C">
              <w:rPr>
                <w:rFonts w:asciiTheme="minorHAnsi" w:hAnsiTheme="minorHAnsi" w:cstheme="minorHAnsi"/>
                <w:sz w:val="20"/>
                <w:szCs w:val="20"/>
              </w:rPr>
              <w:t xml:space="preserve">capacity </w:t>
            </w:r>
            <w:r w:rsidR="000570AD">
              <w:rPr>
                <w:rFonts w:asciiTheme="minorHAnsi" w:hAnsiTheme="minorHAnsi" w:cstheme="minorHAnsi"/>
                <w:sz w:val="20"/>
                <w:szCs w:val="20"/>
              </w:rPr>
              <w:t xml:space="preserve">development </w:t>
            </w:r>
            <w:r w:rsidR="00D0734C">
              <w:rPr>
                <w:rFonts w:asciiTheme="minorHAnsi" w:hAnsiTheme="minorHAnsi" w:cstheme="minorHAnsi"/>
                <w:sz w:val="20"/>
                <w:szCs w:val="20"/>
              </w:rPr>
              <w:t>of CBOs and mass media</w:t>
            </w:r>
            <w:r w:rsidR="00D0734C" w:rsidRPr="00094E6F">
              <w:rPr>
                <w:rFonts w:asciiTheme="minorHAnsi" w:hAnsiTheme="minorHAnsi" w:cstheme="minorHAnsi"/>
                <w:sz w:val="20"/>
                <w:szCs w:val="20"/>
              </w:rPr>
              <w:t>.</w:t>
            </w:r>
          </w:p>
          <w:p w14:paraId="6A7859E1" w14:textId="25382C7B" w:rsidR="00995099" w:rsidRPr="00D0734C" w:rsidRDefault="00BF2F87" w:rsidP="00D0734C">
            <w:pPr>
              <w:pStyle w:val="ListParagraph"/>
              <w:numPr>
                <w:ilvl w:val="0"/>
                <w:numId w:val="48"/>
              </w:numPr>
              <w:autoSpaceDE w:val="0"/>
              <w:autoSpaceDN w:val="0"/>
              <w:adjustRightInd w:val="0"/>
              <w:ind w:left="362" w:right="27"/>
              <w:rPr>
                <w:rFonts w:asciiTheme="minorHAnsi" w:hAnsiTheme="minorHAnsi" w:cstheme="minorHAnsi"/>
                <w:sz w:val="20"/>
                <w:szCs w:val="20"/>
              </w:rPr>
            </w:pPr>
            <w:r w:rsidRPr="00094E6F">
              <w:rPr>
                <w:rFonts w:asciiTheme="minorHAnsi" w:hAnsiTheme="minorHAnsi" w:cstheme="minorHAnsi"/>
                <w:sz w:val="20"/>
                <w:szCs w:val="20"/>
              </w:rPr>
              <w:t>As a result of announced “Environmental Education Challenge” call three (3) regional CBOs were selected to receive financial support under the Mico-capital grant modality to implement Environmental Education and public awareness raising projects.</w:t>
            </w:r>
            <w:r w:rsidR="000570AD">
              <w:rPr>
                <w:rFonts w:asciiTheme="minorHAnsi" w:hAnsiTheme="minorHAnsi" w:cstheme="minorHAnsi"/>
                <w:sz w:val="20"/>
                <w:szCs w:val="20"/>
              </w:rPr>
              <w:t xml:space="preserve"> As a result more than 300 representatives from the local communities and different levels decision makers participated in workshops, conducted by selected CBOs.</w:t>
            </w:r>
          </w:p>
          <w:p w14:paraId="68B411F4" w14:textId="0C2588C6" w:rsidR="00F27CF2" w:rsidRPr="001557F5" w:rsidRDefault="00F27CF2" w:rsidP="00BF3D6D">
            <w:pPr>
              <w:pStyle w:val="ListParagraph"/>
              <w:numPr>
                <w:ilvl w:val="0"/>
                <w:numId w:val="48"/>
              </w:numPr>
              <w:autoSpaceDE w:val="0"/>
              <w:autoSpaceDN w:val="0"/>
              <w:adjustRightInd w:val="0"/>
              <w:ind w:left="362" w:right="27"/>
              <w:rPr>
                <w:rFonts w:cstheme="minorHAnsi"/>
              </w:rPr>
            </w:pPr>
            <w:r w:rsidRPr="00D0734C">
              <w:rPr>
                <w:rFonts w:asciiTheme="minorHAnsi" w:hAnsiTheme="minorHAnsi" w:cstheme="minorHAnsi"/>
                <w:sz w:val="20"/>
                <w:szCs w:val="20"/>
              </w:rPr>
              <w:t>2</w:t>
            </w:r>
            <w:r w:rsidR="000B0B57">
              <w:rPr>
                <w:rFonts w:asciiTheme="minorHAnsi" w:hAnsiTheme="minorHAnsi" w:cstheme="minorHAnsi"/>
                <w:sz w:val="20"/>
                <w:szCs w:val="20"/>
              </w:rPr>
              <w:t>0</w:t>
            </w:r>
            <w:r w:rsidRPr="00D0734C">
              <w:rPr>
                <w:rFonts w:asciiTheme="minorHAnsi" w:hAnsiTheme="minorHAnsi" w:cstheme="minorHAnsi"/>
                <w:sz w:val="20"/>
                <w:szCs w:val="20"/>
              </w:rPr>
              <w:t xml:space="preserve"> representatives of mass media and CBOs were introduced to the basics of Environmental Law.</w:t>
            </w:r>
          </w:p>
        </w:tc>
      </w:tr>
    </w:tbl>
    <w:p w14:paraId="299A1A61" w14:textId="77777777" w:rsidR="00226AB6" w:rsidRPr="00094E6F" w:rsidRDefault="00226AB6" w:rsidP="00F26FFD">
      <w:pPr>
        <w:spacing w:afterLines="60" w:after="144" w:line="240" w:lineRule="auto"/>
        <w:rPr>
          <w:rFonts w:cstheme="minorHAnsi"/>
        </w:rPr>
        <w:sectPr w:rsidR="00226AB6" w:rsidRPr="00094E6F" w:rsidSect="00402984">
          <w:pgSz w:w="15840" w:h="12240" w:orient="landscape"/>
          <w:pgMar w:top="1440" w:right="1440" w:bottom="1440" w:left="1440" w:header="720" w:footer="720" w:gutter="0"/>
          <w:cols w:space="720"/>
          <w:docGrid w:linePitch="360"/>
        </w:sectPr>
      </w:pPr>
    </w:p>
    <w:p w14:paraId="17F2C592" w14:textId="77777777" w:rsidR="001D121F" w:rsidRPr="00094E6F" w:rsidRDefault="468716C7" w:rsidP="00F26FFD">
      <w:pPr>
        <w:pStyle w:val="Heading1"/>
        <w:spacing w:before="0" w:afterLines="60" w:after="144" w:line="240" w:lineRule="auto"/>
        <w:rPr>
          <w:rFonts w:asciiTheme="minorHAnsi" w:hAnsiTheme="minorHAnsi" w:cstheme="minorHAnsi"/>
          <w:b/>
          <w:bCs/>
          <w:color w:val="auto"/>
        </w:rPr>
      </w:pPr>
      <w:r w:rsidRPr="00094E6F">
        <w:rPr>
          <w:rFonts w:asciiTheme="minorHAnsi" w:hAnsiTheme="minorHAnsi" w:cstheme="minorHAnsi"/>
          <w:b/>
          <w:bCs/>
          <w:color w:val="auto"/>
        </w:rPr>
        <w:lastRenderedPageBreak/>
        <w:t>III. Project Implementation Challenges</w:t>
      </w:r>
    </w:p>
    <w:p w14:paraId="1DC9FE36" w14:textId="77777777" w:rsidR="00B85166" w:rsidRPr="00094E6F" w:rsidRDefault="468716C7" w:rsidP="00F26FFD">
      <w:pPr>
        <w:pBdr>
          <w:top w:val="single" w:sz="4" w:space="1" w:color="auto"/>
          <w:left w:val="single" w:sz="4" w:space="4" w:color="auto"/>
          <w:bottom w:val="single" w:sz="4" w:space="1" w:color="auto"/>
          <w:right w:val="single" w:sz="4" w:space="4" w:color="auto"/>
        </w:pBdr>
        <w:spacing w:afterLines="60" w:after="144" w:line="240" w:lineRule="auto"/>
        <w:rPr>
          <w:rFonts w:cstheme="minorHAnsi"/>
          <w:i/>
          <w:iCs/>
          <w:sz w:val="18"/>
          <w:szCs w:val="18"/>
          <w:lang w:val="en-GB"/>
        </w:rPr>
      </w:pPr>
      <w:r w:rsidRPr="00094E6F">
        <w:rPr>
          <w:rFonts w:cstheme="minorHAnsi"/>
          <w:i/>
          <w:iCs/>
          <w:sz w:val="18"/>
          <w:szCs w:val="18"/>
          <w:lang w:val="en-GB"/>
        </w:rPr>
        <w:t>Please identify and analyse project critical risks and project issues that:</w:t>
      </w:r>
    </w:p>
    <w:p w14:paraId="692A2B04" w14:textId="77777777" w:rsidR="00B85166" w:rsidRPr="00094E6F" w:rsidRDefault="468716C7" w:rsidP="00F26FFD">
      <w:pPr>
        <w:pBdr>
          <w:top w:val="single" w:sz="4" w:space="1" w:color="auto"/>
          <w:left w:val="single" w:sz="4" w:space="4" w:color="auto"/>
          <w:bottom w:val="single" w:sz="4" w:space="1" w:color="auto"/>
          <w:right w:val="single" w:sz="4" w:space="4" w:color="auto"/>
        </w:pBdr>
        <w:spacing w:afterLines="60" w:after="144" w:line="240" w:lineRule="auto"/>
        <w:rPr>
          <w:rFonts w:cstheme="minorHAnsi"/>
          <w:i/>
          <w:iCs/>
          <w:sz w:val="18"/>
          <w:szCs w:val="18"/>
          <w:lang w:val="en-GB"/>
        </w:rPr>
      </w:pPr>
      <w:r w:rsidRPr="00094E6F">
        <w:rPr>
          <w:rFonts w:cstheme="minorHAnsi"/>
          <w:i/>
          <w:iCs/>
          <w:sz w:val="18"/>
          <w:szCs w:val="18"/>
          <w:lang w:val="en-GB"/>
        </w:rPr>
        <w:t xml:space="preserve">1) had an impact on project deliverables (quality, schedule) during the reporting period, or </w:t>
      </w:r>
    </w:p>
    <w:p w14:paraId="30CD9FB9" w14:textId="73B43F03" w:rsidR="0015080D" w:rsidRPr="00094E6F" w:rsidRDefault="468716C7" w:rsidP="00F26FFD">
      <w:pPr>
        <w:pBdr>
          <w:top w:val="single" w:sz="4" w:space="1" w:color="auto"/>
          <w:left w:val="single" w:sz="4" w:space="4" w:color="auto"/>
          <w:bottom w:val="single" w:sz="4" w:space="1" w:color="auto"/>
          <w:right w:val="single" w:sz="4" w:space="4" w:color="auto"/>
        </w:pBdr>
        <w:spacing w:afterLines="60" w:after="144" w:line="240" w:lineRule="auto"/>
        <w:rPr>
          <w:rFonts w:cstheme="minorHAnsi"/>
          <w:i/>
          <w:iCs/>
          <w:sz w:val="18"/>
          <w:szCs w:val="18"/>
          <w:lang w:val="en-GB"/>
        </w:rPr>
      </w:pPr>
      <w:r w:rsidRPr="00094E6F">
        <w:rPr>
          <w:rFonts w:cstheme="minorHAnsi"/>
          <w:i/>
          <w:iCs/>
          <w:sz w:val="18"/>
          <w:szCs w:val="18"/>
          <w:lang w:val="en-GB"/>
        </w:rPr>
        <w:t xml:space="preserve">2) were newly identified during the reporting period and are being addressed by the project (in the case of risks, describe project prosed means to mitigate their effects or decrease the likelihood of impact in the future, and in the case of issues, how to resolve them).   </w:t>
      </w:r>
    </w:p>
    <w:p w14:paraId="3AE03536" w14:textId="46833ADC" w:rsidR="00B942DC" w:rsidRPr="00094E6F" w:rsidRDefault="468716C7" w:rsidP="00F26FFD">
      <w:pPr>
        <w:spacing w:afterLines="60" w:after="144" w:line="240" w:lineRule="auto"/>
        <w:rPr>
          <w:rFonts w:cstheme="minorHAnsi"/>
          <w:b/>
          <w:bCs/>
          <w:i/>
          <w:iCs/>
          <w:u w:val="single"/>
        </w:rPr>
      </w:pPr>
      <w:r w:rsidRPr="00094E6F">
        <w:rPr>
          <w:rFonts w:cstheme="minorHAnsi"/>
          <w:b/>
          <w:bCs/>
          <w:i/>
          <w:iCs/>
          <w:u w:val="single"/>
        </w:rPr>
        <w:t>a. Updated project risks and actions</w:t>
      </w:r>
    </w:p>
    <w:p w14:paraId="6F2BB97A" w14:textId="16FCC0AA" w:rsidR="006D2E7C" w:rsidRDefault="006D2E7C" w:rsidP="00F26FFD">
      <w:pPr>
        <w:pStyle w:val="ListParagraph"/>
        <w:ind w:left="90"/>
        <w:rPr>
          <w:rFonts w:asciiTheme="minorHAnsi" w:eastAsiaTheme="minorHAnsi" w:hAnsiTheme="minorHAnsi" w:cstheme="minorHAnsi"/>
          <w:sz w:val="18"/>
          <w:szCs w:val="18"/>
        </w:rPr>
      </w:pPr>
      <w:r w:rsidRPr="00094E6F">
        <w:rPr>
          <w:rFonts w:asciiTheme="minorHAnsi" w:eastAsiaTheme="minorHAnsi" w:hAnsiTheme="minorHAnsi" w:cstheme="minorHAnsi"/>
          <w:sz w:val="18"/>
          <w:szCs w:val="18"/>
        </w:rPr>
        <w:t xml:space="preserve">P- Probability, I Impact – high </w:t>
      </w:r>
      <w:r w:rsidR="0020451B">
        <w:rPr>
          <w:rFonts w:asciiTheme="minorHAnsi" w:eastAsiaTheme="minorHAnsi" w:hAnsiTheme="minorHAnsi" w:cstheme="minorHAnsi"/>
          <w:sz w:val="18"/>
          <w:szCs w:val="18"/>
        </w:rPr>
        <w:t>–</w:t>
      </w:r>
      <w:r w:rsidRPr="00094E6F">
        <w:rPr>
          <w:rFonts w:asciiTheme="minorHAnsi" w:eastAsiaTheme="minorHAnsi" w:hAnsiTheme="minorHAnsi" w:cstheme="minorHAnsi"/>
          <w:sz w:val="18"/>
          <w:szCs w:val="18"/>
        </w:rPr>
        <w:t xml:space="preserve"> low</w:t>
      </w:r>
    </w:p>
    <w:p w14:paraId="52CABF4F" w14:textId="11C32E5A" w:rsidR="0020451B" w:rsidRDefault="0020451B" w:rsidP="00F26FFD">
      <w:pPr>
        <w:pStyle w:val="ListParagraph"/>
        <w:ind w:left="90"/>
        <w:rPr>
          <w:rFonts w:asciiTheme="minorHAnsi" w:eastAsiaTheme="minorHAnsi" w:hAnsiTheme="minorHAnsi" w:cstheme="minorHAnsi"/>
          <w:sz w:val="18"/>
          <w:szCs w:val="18"/>
        </w:rPr>
      </w:pPr>
    </w:p>
    <w:p w14:paraId="07D5E593" w14:textId="422ECF88" w:rsidR="0020451B" w:rsidRDefault="0020451B" w:rsidP="00F26FFD">
      <w:pPr>
        <w:pStyle w:val="ListParagraph"/>
        <w:ind w:left="90"/>
        <w:rPr>
          <w:rFonts w:asciiTheme="minorHAnsi" w:eastAsiaTheme="minorHAnsi" w:hAnsiTheme="minorHAnsi" w:cstheme="minorHAnsi"/>
          <w:sz w:val="18"/>
          <w:szCs w:val="18"/>
        </w:rPr>
      </w:pPr>
      <w:r>
        <w:rPr>
          <w:rFonts w:asciiTheme="minorHAnsi" w:eastAsiaTheme="minorHAnsi" w:hAnsiTheme="minorHAnsi" w:cstheme="minorHAnsi"/>
          <w:sz w:val="18"/>
          <w:szCs w:val="18"/>
        </w:rPr>
        <w:t>The Project does not have any identified Critical risks. Despite the recent changes in the Government and key stakeholders, Environmental Education is prioritized by the newly established Government. The Risk Log is updated in ATLAS and necessary changes are reflected.</w:t>
      </w:r>
    </w:p>
    <w:p w14:paraId="0C55724D" w14:textId="77777777" w:rsidR="0020451B" w:rsidRPr="00094E6F" w:rsidRDefault="0020451B" w:rsidP="00F26FFD">
      <w:pPr>
        <w:pStyle w:val="ListParagraph"/>
        <w:ind w:left="90"/>
        <w:rPr>
          <w:rFonts w:asciiTheme="minorHAnsi" w:eastAsiaTheme="minorHAnsi" w:hAnsiTheme="minorHAnsi" w:cstheme="minorHAnsi"/>
          <w:sz w:val="18"/>
          <w:szCs w:val="18"/>
        </w:rPr>
      </w:pPr>
    </w:p>
    <w:p w14:paraId="4B414119" w14:textId="1F6FB7D8" w:rsidR="00B942DC" w:rsidRPr="00094E6F" w:rsidRDefault="468716C7" w:rsidP="00F26FFD">
      <w:pPr>
        <w:spacing w:afterLines="60" w:after="144" w:line="240" w:lineRule="auto"/>
        <w:rPr>
          <w:rFonts w:cstheme="minorHAnsi"/>
          <w:b/>
          <w:bCs/>
          <w:i/>
          <w:iCs/>
          <w:u w:val="single"/>
        </w:rPr>
      </w:pPr>
      <w:r w:rsidRPr="00094E6F">
        <w:rPr>
          <w:rFonts w:cstheme="minorHAnsi"/>
          <w:b/>
          <w:bCs/>
          <w:i/>
          <w:iCs/>
          <w:u w:val="single"/>
        </w:rPr>
        <w:t>b. Updated project issues and actions</w:t>
      </w:r>
    </w:p>
    <w:p w14:paraId="5F823CC8" w14:textId="2C5B726B" w:rsidR="00B942DC" w:rsidRPr="00094E6F" w:rsidRDefault="468716C7" w:rsidP="00F26FFD">
      <w:pPr>
        <w:spacing w:afterLines="60" w:after="144" w:line="240" w:lineRule="auto"/>
        <w:rPr>
          <w:rFonts w:cstheme="minorHAnsi"/>
          <w:b/>
          <w:bCs/>
          <w:i/>
          <w:iCs/>
          <w:u w:val="single"/>
        </w:rPr>
      </w:pPr>
      <w:r w:rsidRPr="00094E6F">
        <w:rPr>
          <w:rFonts w:cstheme="minorHAnsi"/>
          <w:i/>
          <w:iCs/>
          <w:sz w:val="18"/>
          <w:szCs w:val="18"/>
        </w:rPr>
        <w:t>Explain the main implementation issues encountered in the course of implementation during the year and the proposed actions to solve the issues.</w:t>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0"/>
        <w:gridCol w:w="6210"/>
      </w:tblGrid>
      <w:tr w:rsidR="00D712ED" w:rsidRPr="00094E6F" w14:paraId="24AC70A7" w14:textId="77777777" w:rsidTr="468716C7">
        <w:tc>
          <w:tcPr>
            <w:tcW w:w="3330" w:type="dxa"/>
            <w:shd w:val="clear" w:color="auto" w:fill="D9D9D9" w:themeFill="background1" w:themeFillShade="D9"/>
          </w:tcPr>
          <w:p w14:paraId="70AE9922" w14:textId="57E9D18E" w:rsidR="00D712ED" w:rsidRPr="00094E6F" w:rsidRDefault="468716C7" w:rsidP="00F26FFD">
            <w:pPr>
              <w:spacing w:afterLines="60" w:after="144" w:line="240" w:lineRule="auto"/>
              <w:rPr>
                <w:rFonts w:cstheme="minorHAnsi"/>
                <w:b/>
                <w:bCs/>
                <w:sz w:val="18"/>
                <w:szCs w:val="18"/>
              </w:rPr>
            </w:pPr>
            <w:r w:rsidRPr="00094E6F">
              <w:rPr>
                <w:rFonts w:cstheme="minorHAnsi"/>
                <w:b/>
                <w:bCs/>
                <w:sz w:val="18"/>
                <w:szCs w:val="18"/>
              </w:rPr>
              <w:t>Project Issue Description</w:t>
            </w:r>
          </w:p>
        </w:tc>
        <w:tc>
          <w:tcPr>
            <w:tcW w:w="6210" w:type="dxa"/>
            <w:shd w:val="clear" w:color="auto" w:fill="D9D9D9" w:themeFill="background1" w:themeFillShade="D9"/>
          </w:tcPr>
          <w:p w14:paraId="75359BF1" w14:textId="70B3A322" w:rsidR="00D712ED" w:rsidRPr="00094E6F" w:rsidRDefault="468716C7" w:rsidP="00F26FFD">
            <w:pPr>
              <w:spacing w:afterLines="60" w:after="144" w:line="240" w:lineRule="auto"/>
              <w:rPr>
                <w:rFonts w:cstheme="minorHAnsi"/>
                <w:b/>
                <w:bCs/>
                <w:sz w:val="18"/>
                <w:szCs w:val="18"/>
              </w:rPr>
            </w:pPr>
            <w:r w:rsidRPr="00094E6F">
              <w:rPr>
                <w:rFonts w:cstheme="minorHAnsi"/>
                <w:b/>
                <w:bCs/>
                <w:sz w:val="18"/>
                <w:szCs w:val="18"/>
              </w:rPr>
              <w:t>Mitigation Measures, Actions Taken</w:t>
            </w:r>
          </w:p>
        </w:tc>
      </w:tr>
      <w:tr w:rsidR="00D712ED" w:rsidRPr="00094E6F" w14:paraId="3E393FD0" w14:textId="77777777" w:rsidTr="468716C7">
        <w:trPr>
          <w:trHeight w:val="413"/>
        </w:trPr>
        <w:tc>
          <w:tcPr>
            <w:tcW w:w="3330" w:type="dxa"/>
          </w:tcPr>
          <w:p w14:paraId="4205C889" w14:textId="7F26EF2E" w:rsidR="00D712ED" w:rsidRPr="00094E6F" w:rsidRDefault="468716C7" w:rsidP="00F26FFD">
            <w:pPr>
              <w:spacing w:afterLines="60" w:after="144" w:line="240" w:lineRule="auto"/>
              <w:rPr>
                <w:rFonts w:cstheme="minorHAnsi"/>
                <w:b/>
                <w:i/>
                <w:sz w:val="18"/>
                <w:szCs w:val="18"/>
              </w:rPr>
            </w:pPr>
            <w:r w:rsidRPr="00094E6F">
              <w:rPr>
                <w:rFonts w:cstheme="minorHAnsi"/>
                <w:b/>
                <w:i/>
                <w:sz w:val="18"/>
                <w:szCs w:val="18"/>
              </w:rPr>
              <w:t>Enter a brief description of the risk</w:t>
            </w:r>
          </w:p>
        </w:tc>
        <w:tc>
          <w:tcPr>
            <w:tcW w:w="6210" w:type="dxa"/>
          </w:tcPr>
          <w:p w14:paraId="3FDF0032" w14:textId="19302837" w:rsidR="00D712ED" w:rsidRPr="00094E6F" w:rsidRDefault="468716C7" w:rsidP="00F26FFD">
            <w:pPr>
              <w:spacing w:afterLines="60" w:after="144" w:line="240" w:lineRule="auto"/>
              <w:rPr>
                <w:rFonts w:cstheme="minorHAnsi"/>
                <w:b/>
                <w:i/>
                <w:sz w:val="18"/>
                <w:szCs w:val="18"/>
              </w:rPr>
            </w:pPr>
            <w:r w:rsidRPr="00094E6F">
              <w:rPr>
                <w:rFonts w:cstheme="minorHAnsi"/>
                <w:b/>
                <w:i/>
                <w:sz w:val="18"/>
                <w:szCs w:val="18"/>
              </w:rPr>
              <w:t>What actions will be taken to mitigate this risk</w:t>
            </w:r>
          </w:p>
          <w:p w14:paraId="69174EDC" w14:textId="77777777" w:rsidR="00D712ED" w:rsidRPr="00094E6F" w:rsidRDefault="00D712ED" w:rsidP="00F26FFD">
            <w:pPr>
              <w:spacing w:afterLines="60" w:after="144" w:line="240" w:lineRule="auto"/>
              <w:rPr>
                <w:rFonts w:cstheme="minorHAnsi"/>
                <w:b/>
                <w:i/>
                <w:sz w:val="18"/>
                <w:szCs w:val="18"/>
              </w:rPr>
            </w:pPr>
          </w:p>
        </w:tc>
      </w:tr>
      <w:tr w:rsidR="00FC173E" w:rsidRPr="00094E6F" w14:paraId="5DCCB5B7" w14:textId="77777777" w:rsidTr="468716C7">
        <w:trPr>
          <w:trHeight w:val="413"/>
        </w:trPr>
        <w:tc>
          <w:tcPr>
            <w:tcW w:w="3330" w:type="dxa"/>
          </w:tcPr>
          <w:p w14:paraId="62B51EF1" w14:textId="7715B487" w:rsidR="00FC173E" w:rsidRPr="00094E6F" w:rsidRDefault="00FC173E" w:rsidP="00FC173E">
            <w:pPr>
              <w:spacing w:afterLines="60" w:after="144" w:line="240" w:lineRule="auto"/>
              <w:rPr>
                <w:rFonts w:cstheme="minorHAnsi"/>
                <w:sz w:val="18"/>
                <w:szCs w:val="18"/>
              </w:rPr>
            </w:pPr>
            <w:r w:rsidRPr="00094E6F">
              <w:rPr>
                <w:rFonts w:cstheme="minorHAnsi"/>
                <w:sz w:val="18"/>
                <w:szCs w:val="18"/>
              </w:rPr>
              <w:t>The internal political crisis which led to significant changes in Government, may cause delays in project implementation and delivery.</w:t>
            </w:r>
          </w:p>
        </w:tc>
        <w:tc>
          <w:tcPr>
            <w:tcW w:w="6210" w:type="dxa"/>
          </w:tcPr>
          <w:p w14:paraId="5970F751" w14:textId="4181BC45" w:rsidR="00FC173E" w:rsidRPr="00094E6F" w:rsidRDefault="00FC173E" w:rsidP="00FC173E">
            <w:pPr>
              <w:spacing w:afterLines="60" w:after="144" w:line="240" w:lineRule="auto"/>
              <w:rPr>
                <w:rFonts w:cstheme="minorHAnsi"/>
                <w:sz w:val="18"/>
                <w:szCs w:val="18"/>
              </w:rPr>
            </w:pPr>
            <w:r w:rsidRPr="00094E6F">
              <w:rPr>
                <w:rFonts w:cstheme="minorHAnsi"/>
                <w:sz w:val="18"/>
                <w:szCs w:val="18"/>
              </w:rPr>
              <w:t>The Project will shift the delayed activities for the remaining period due to the fact that the Project was extended for 12-months period.</w:t>
            </w:r>
            <w:r w:rsidR="001F6247">
              <w:rPr>
                <w:rFonts w:cstheme="minorHAnsi"/>
                <w:sz w:val="18"/>
                <w:szCs w:val="18"/>
              </w:rPr>
              <w:t xml:space="preserve"> The Project will ensure close collaboration with new counterparts, as well as monitor the implementation process against approved workplan to avoid any further delays.</w:t>
            </w:r>
          </w:p>
        </w:tc>
      </w:tr>
      <w:tr w:rsidR="00522ADC" w:rsidRPr="00094E6F" w14:paraId="46834FAC" w14:textId="77777777" w:rsidTr="468716C7">
        <w:trPr>
          <w:trHeight w:val="413"/>
        </w:trPr>
        <w:tc>
          <w:tcPr>
            <w:tcW w:w="3330" w:type="dxa"/>
          </w:tcPr>
          <w:p w14:paraId="74314199" w14:textId="77777777" w:rsidR="00522ADC" w:rsidRPr="00094E6F" w:rsidRDefault="00522ADC" w:rsidP="00EB78D1">
            <w:pPr>
              <w:autoSpaceDE w:val="0"/>
              <w:autoSpaceDN w:val="0"/>
              <w:adjustRightInd w:val="0"/>
              <w:contextualSpacing/>
              <w:rPr>
                <w:rFonts w:cstheme="minorHAnsi"/>
                <w:sz w:val="18"/>
                <w:szCs w:val="18"/>
              </w:rPr>
            </w:pPr>
            <w:r w:rsidRPr="00094E6F">
              <w:rPr>
                <w:rFonts w:cstheme="minorHAnsi"/>
                <w:sz w:val="18"/>
                <w:szCs w:val="18"/>
              </w:rPr>
              <w:t xml:space="preserve">The proper incorporation of Environmental Education (EE) into the regular training programme for civil and community servants largely depends on on-going reforms on national level, particularly: i) full scope institutional reform of the RoA Civil Service Council and civil service system of the RoA, as a result of which by the end of 2018 - introduction of new training system for civil servants; ii) administrative-territorial reforms undertaken by the RoA Ministry of Territorial Administration and Development aimed at consolidation of communities to be completed by the end of 2018, which significantly influencing target groups (e.g. community servants) to be involved into the mandatory training for self-governing bodies. </w:t>
            </w:r>
          </w:p>
          <w:p w14:paraId="6FD79923" w14:textId="6522A651" w:rsidR="00522ADC" w:rsidRPr="00094E6F" w:rsidRDefault="00522ADC" w:rsidP="00522ADC">
            <w:pPr>
              <w:spacing w:afterLines="60" w:after="144" w:line="240" w:lineRule="auto"/>
              <w:rPr>
                <w:rFonts w:cstheme="minorHAnsi"/>
                <w:sz w:val="18"/>
                <w:szCs w:val="18"/>
              </w:rPr>
            </w:pPr>
          </w:p>
        </w:tc>
        <w:tc>
          <w:tcPr>
            <w:tcW w:w="6210" w:type="dxa"/>
          </w:tcPr>
          <w:p w14:paraId="3D1AC1A3" w14:textId="080EA946" w:rsidR="00522ADC" w:rsidRPr="00094E6F" w:rsidRDefault="00522ADC" w:rsidP="00522ADC">
            <w:pPr>
              <w:spacing w:afterLines="60" w:after="144" w:line="240" w:lineRule="auto"/>
              <w:rPr>
                <w:rFonts w:cstheme="minorHAnsi"/>
                <w:sz w:val="18"/>
                <w:szCs w:val="18"/>
              </w:rPr>
            </w:pPr>
            <w:r w:rsidRPr="00094E6F">
              <w:rPr>
                <w:rFonts w:cstheme="minorHAnsi"/>
                <w:sz w:val="18"/>
                <w:szCs w:val="18"/>
              </w:rPr>
              <w:t>The Project will shift the delayed activities for the remaining period due to the fact that the Project was extended for 12-months period.</w:t>
            </w:r>
            <w:r w:rsidR="001F6247">
              <w:rPr>
                <w:rFonts w:cstheme="minorHAnsi"/>
                <w:sz w:val="18"/>
                <w:szCs w:val="18"/>
              </w:rPr>
              <w:t xml:space="preserve"> The Project will adjust working modalities to fit with the institutional reforms.</w:t>
            </w:r>
          </w:p>
        </w:tc>
      </w:tr>
      <w:tr w:rsidR="00522ADC" w:rsidRPr="00094E6F" w14:paraId="2196140A" w14:textId="77777777" w:rsidTr="468716C7">
        <w:trPr>
          <w:trHeight w:val="413"/>
        </w:trPr>
        <w:tc>
          <w:tcPr>
            <w:tcW w:w="3330" w:type="dxa"/>
          </w:tcPr>
          <w:p w14:paraId="24E08244" w14:textId="77777777" w:rsidR="00522ADC" w:rsidRPr="00094E6F" w:rsidRDefault="00522ADC" w:rsidP="00EB78D1">
            <w:pPr>
              <w:autoSpaceDE w:val="0"/>
              <w:autoSpaceDN w:val="0"/>
              <w:adjustRightInd w:val="0"/>
              <w:contextualSpacing/>
              <w:rPr>
                <w:rFonts w:cstheme="minorHAnsi"/>
                <w:sz w:val="18"/>
                <w:szCs w:val="18"/>
              </w:rPr>
            </w:pPr>
            <w:r w:rsidRPr="00094E6F">
              <w:rPr>
                <w:rFonts w:cstheme="minorHAnsi"/>
                <w:sz w:val="18"/>
                <w:szCs w:val="18"/>
              </w:rPr>
              <w:t xml:space="preserve">Adoption of new training programme for civil and community servants by governmental entities is comprised of several time-consuming stages, thus the </w:t>
            </w:r>
            <w:r w:rsidRPr="00094E6F">
              <w:rPr>
                <w:rFonts w:cstheme="minorHAnsi"/>
                <w:sz w:val="18"/>
                <w:szCs w:val="18"/>
              </w:rPr>
              <w:lastRenderedPageBreak/>
              <w:t>Project will require additional time to complete the planned activities.</w:t>
            </w:r>
          </w:p>
          <w:p w14:paraId="7F4A831A" w14:textId="77777777" w:rsidR="00522ADC" w:rsidRPr="00094E6F" w:rsidRDefault="00522ADC" w:rsidP="00522ADC">
            <w:pPr>
              <w:autoSpaceDE w:val="0"/>
              <w:autoSpaceDN w:val="0"/>
              <w:adjustRightInd w:val="0"/>
              <w:contextualSpacing/>
              <w:rPr>
                <w:rFonts w:cstheme="minorHAnsi"/>
                <w:sz w:val="18"/>
                <w:szCs w:val="18"/>
              </w:rPr>
            </w:pPr>
          </w:p>
        </w:tc>
        <w:tc>
          <w:tcPr>
            <w:tcW w:w="6210" w:type="dxa"/>
          </w:tcPr>
          <w:p w14:paraId="68946FE8" w14:textId="440FF75B" w:rsidR="00522ADC" w:rsidRPr="00094E6F" w:rsidRDefault="00522ADC" w:rsidP="00522ADC">
            <w:pPr>
              <w:spacing w:afterLines="60" w:after="144" w:line="240" w:lineRule="auto"/>
              <w:rPr>
                <w:rFonts w:cstheme="minorHAnsi"/>
                <w:sz w:val="18"/>
                <w:szCs w:val="18"/>
              </w:rPr>
            </w:pPr>
            <w:r w:rsidRPr="00094E6F">
              <w:rPr>
                <w:rFonts w:cstheme="minorHAnsi"/>
                <w:sz w:val="18"/>
                <w:szCs w:val="18"/>
              </w:rPr>
              <w:lastRenderedPageBreak/>
              <w:t>The Project will shift the delayed activities for the remaining period due to the fact that the Project was extended for 12-months period.</w:t>
            </w:r>
            <w:r w:rsidR="001F6247">
              <w:rPr>
                <w:rFonts w:cstheme="minorHAnsi"/>
                <w:sz w:val="18"/>
                <w:szCs w:val="18"/>
              </w:rPr>
              <w:t xml:space="preserve"> </w:t>
            </w:r>
            <w:r w:rsidR="00E66DDE">
              <w:rPr>
                <w:rFonts w:cstheme="minorHAnsi"/>
                <w:sz w:val="18"/>
                <w:szCs w:val="18"/>
              </w:rPr>
              <w:t>The Project will ensure close monitoring of the implementation process against approved workplan to avoid any further delays.</w:t>
            </w:r>
          </w:p>
        </w:tc>
      </w:tr>
    </w:tbl>
    <w:p w14:paraId="6D46B739" w14:textId="77777777" w:rsidR="00402984" w:rsidRPr="00094E6F" w:rsidRDefault="00402984" w:rsidP="00F26FFD">
      <w:pPr>
        <w:spacing w:afterLines="60" w:after="144" w:line="240" w:lineRule="auto"/>
        <w:rPr>
          <w:rFonts w:cstheme="minorHAnsi"/>
        </w:rPr>
      </w:pPr>
    </w:p>
    <w:p w14:paraId="49E78219" w14:textId="5176CEF3" w:rsidR="00D712ED" w:rsidRPr="00094E6F" w:rsidRDefault="00D712ED" w:rsidP="00F26FFD">
      <w:pPr>
        <w:spacing w:afterLines="60" w:after="144" w:line="240" w:lineRule="auto"/>
        <w:rPr>
          <w:rFonts w:cstheme="minorHAnsi"/>
        </w:rPr>
      </w:pPr>
    </w:p>
    <w:p w14:paraId="109453A4" w14:textId="63C9B162" w:rsidR="00454337" w:rsidRPr="00094E6F" w:rsidRDefault="00454337" w:rsidP="00F26FFD">
      <w:pPr>
        <w:spacing w:afterLines="60" w:after="144" w:line="240" w:lineRule="auto"/>
        <w:rPr>
          <w:rFonts w:cstheme="minorHAnsi"/>
        </w:rPr>
      </w:pPr>
    </w:p>
    <w:p w14:paraId="4BA6E760" w14:textId="5D07217E" w:rsidR="00522ADC" w:rsidRPr="00094E6F" w:rsidRDefault="00522ADC" w:rsidP="00F26FFD">
      <w:pPr>
        <w:spacing w:afterLines="60" w:after="144" w:line="240" w:lineRule="auto"/>
        <w:rPr>
          <w:rFonts w:cstheme="minorHAnsi"/>
        </w:rPr>
      </w:pPr>
    </w:p>
    <w:p w14:paraId="759CD3E2" w14:textId="1C7981A3" w:rsidR="00522ADC" w:rsidRPr="00094E6F" w:rsidRDefault="00522ADC" w:rsidP="00F26FFD">
      <w:pPr>
        <w:spacing w:afterLines="60" w:after="144" w:line="240" w:lineRule="auto"/>
        <w:rPr>
          <w:rFonts w:cstheme="minorHAnsi"/>
        </w:rPr>
      </w:pPr>
    </w:p>
    <w:p w14:paraId="7C6EF97E" w14:textId="77777777" w:rsidR="00522ADC" w:rsidRPr="00094E6F" w:rsidRDefault="00522ADC" w:rsidP="00F26FFD">
      <w:pPr>
        <w:spacing w:afterLines="60" w:after="144" w:line="240" w:lineRule="auto"/>
        <w:rPr>
          <w:rFonts w:cstheme="minorHAnsi"/>
        </w:rPr>
      </w:pPr>
    </w:p>
    <w:p w14:paraId="122BC068" w14:textId="045B866B" w:rsidR="00DB7E27" w:rsidRPr="00094E6F" w:rsidRDefault="468716C7" w:rsidP="00F26FFD">
      <w:pPr>
        <w:pStyle w:val="Heading1"/>
        <w:spacing w:before="0" w:afterLines="60" w:after="144" w:line="240" w:lineRule="auto"/>
        <w:rPr>
          <w:rFonts w:asciiTheme="minorHAnsi" w:hAnsiTheme="minorHAnsi" w:cstheme="minorHAnsi"/>
          <w:b/>
          <w:bCs/>
          <w:color w:val="auto"/>
        </w:rPr>
      </w:pPr>
      <w:r w:rsidRPr="00094E6F">
        <w:rPr>
          <w:rFonts w:asciiTheme="minorHAnsi" w:hAnsiTheme="minorHAnsi" w:cstheme="minorHAnsi"/>
          <w:b/>
          <w:bCs/>
          <w:color w:val="auto"/>
        </w:rPr>
        <w:t>IV. Annexes</w:t>
      </w:r>
    </w:p>
    <w:p w14:paraId="33810F2D" w14:textId="6793E2B7" w:rsidR="00B43743" w:rsidRPr="00094E6F" w:rsidRDefault="468716C7" w:rsidP="00F26FFD">
      <w:pPr>
        <w:spacing w:afterLines="60" w:after="144" w:line="240" w:lineRule="auto"/>
        <w:rPr>
          <w:rFonts w:cstheme="minorHAnsi"/>
          <w:b/>
          <w:i/>
          <w:iCs/>
        </w:rPr>
      </w:pPr>
      <w:r w:rsidRPr="00094E6F">
        <w:rPr>
          <w:rFonts w:cstheme="minorHAnsi"/>
          <w:b/>
          <w:i/>
          <w:iCs/>
        </w:rPr>
        <w:t>Meetings/workshops minutes/reports, Knowledge products, Lessons Learnt,</w:t>
      </w:r>
      <w:r w:rsidR="00A264FD" w:rsidRPr="00094E6F">
        <w:rPr>
          <w:rFonts w:cstheme="minorHAnsi"/>
          <w:b/>
          <w:i/>
          <w:iCs/>
        </w:rPr>
        <w:t xml:space="preserve"> Gender analysis,</w:t>
      </w:r>
      <w:r w:rsidRPr="00094E6F">
        <w:rPr>
          <w:rFonts w:cstheme="minorHAnsi"/>
          <w:b/>
          <w:i/>
          <w:iCs/>
        </w:rPr>
        <w:t xml:space="preserve"> etc.</w:t>
      </w:r>
    </w:p>
    <w:p w14:paraId="0FF89FDD" w14:textId="764DFED2" w:rsidR="00EB78D1" w:rsidRPr="00094E6F" w:rsidRDefault="000772F2" w:rsidP="00EB78D1">
      <w:pPr>
        <w:spacing w:afterLines="60" w:after="144" w:line="240" w:lineRule="auto"/>
        <w:rPr>
          <w:rFonts w:cstheme="minorHAnsi"/>
          <w:i/>
          <w:iCs/>
        </w:rPr>
      </w:pPr>
      <w:r w:rsidRPr="00094E6F">
        <w:rPr>
          <w:rFonts w:cstheme="minorHAnsi"/>
          <w:i/>
          <w:iCs/>
        </w:rPr>
        <w:t xml:space="preserve">Annex A – </w:t>
      </w:r>
      <w:r w:rsidR="00522ADC" w:rsidRPr="00094E6F">
        <w:rPr>
          <w:rFonts w:cstheme="minorHAnsi"/>
          <w:i/>
          <w:iCs/>
        </w:rPr>
        <w:t>Agenda, List of Participants and Min</w:t>
      </w:r>
      <w:r w:rsidR="00EB78D1" w:rsidRPr="00094E6F">
        <w:rPr>
          <w:rFonts w:cstheme="minorHAnsi"/>
          <w:i/>
          <w:iCs/>
        </w:rPr>
        <w:t xml:space="preserve">utes of the Project Board </w:t>
      </w:r>
      <w:r w:rsidR="00522ADC" w:rsidRPr="00094E6F">
        <w:rPr>
          <w:rFonts w:cstheme="minorHAnsi"/>
          <w:i/>
          <w:iCs/>
        </w:rPr>
        <w:t>Meeting</w:t>
      </w:r>
      <w:r w:rsidR="00EB78D1" w:rsidRPr="00094E6F">
        <w:rPr>
          <w:rFonts w:cstheme="minorHAnsi"/>
          <w:i/>
          <w:iCs/>
        </w:rPr>
        <w:t>, 28 September 2017</w:t>
      </w:r>
      <w:r w:rsidR="00522ADC" w:rsidRPr="00094E6F">
        <w:rPr>
          <w:rFonts w:cstheme="minorHAnsi"/>
          <w:i/>
          <w:iCs/>
        </w:rPr>
        <w:t xml:space="preserve"> </w:t>
      </w:r>
    </w:p>
    <w:p w14:paraId="575A8BE4" w14:textId="77777777" w:rsidR="00453E70" w:rsidRPr="00094E6F" w:rsidRDefault="00EB78D1" w:rsidP="00EB78D1">
      <w:pPr>
        <w:spacing w:afterLines="60" w:after="144" w:line="240" w:lineRule="auto"/>
        <w:rPr>
          <w:rFonts w:cstheme="minorHAnsi"/>
          <w:i/>
          <w:iCs/>
        </w:rPr>
      </w:pPr>
      <w:r w:rsidRPr="00094E6F">
        <w:rPr>
          <w:rFonts w:cstheme="minorHAnsi"/>
          <w:i/>
          <w:iCs/>
        </w:rPr>
        <w:t>Annex B – Agenda, List of Participants and Minutes of the Project Board First Meeting Inception workshop minutes, 27 December 2017</w:t>
      </w:r>
    </w:p>
    <w:p w14:paraId="7FC5D6A7" w14:textId="0A7BA8E9" w:rsidR="00453E70" w:rsidRPr="00094E6F" w:rsidRDefault="00453E70" w:rsidP="00EB78D1">
      <w:pPr>
        <w:spacing w:afterLines="60" w:after="144" w:line="240" w:lineRule="auto"/>
        <w:rPr>
          <w:rFonts w:cstheme="minorHAnsi"/>
          <w:i/>
          <w:iCs/>
        </w:rPr>
      </w:pPr>
      <w:r w:rsidRPr="00094E6F">
        <w:rPr>
          <w:rFonts w:cstheme="minorHAnsi"/>
          <w:i/>
          <w:iCs/>
        </w:rPr>
        <w:t>Annex C – Project Infographics</w:t>
      </w:r>
    </w:p>
    <w:p w14:paraId="450BBA33" w14:textId="329EEA4B" w:rsidR="00BE7457" w:rsidRPr="00094E6F" w:rsidRDefault="00BE7457" w:rsidP="00EB78D1">
      <w:pPr>
        <w:spacing w:afterLines="60" w:after="144" w:line="240" w:lineRule="auto"/>
        <w:rPr>
          <w:rFonts w:cstheme="minorHAnsi"/>
          <w:i/>
          <w:iCs/>
        </w:rPr>
      </w:pPr>
      <w:r w:rsidRPr="00094E6F">
        <w:rPr>
          <w:rFonts w:cstheme="minorHAnsi"/>
          <w:i/>
          <w:iCs/>
        </w:rPr>
        <w:t>Annex D – Summary of modules</w:t>
      </w:r>
    </w:p>
    <w:p w14:paraId="289DA2DC" w14:textId="7606D928" w:rsidR="00BD5869" w:rsidRPr="00094E6F" w:rsidRDefault="00BD5869" w:rsidP="00EB78D1">
      <w:pPr>
        <w:spacing w:afterLines="60" w:after="144" w:line="240" w:lineRule="auto"/>
        <w:rPr>
          <w:rFonts w:cstheme="minorHAnsi"/>
          <w:i/>
          <w:iCs/>
        </w:rPr>
      </w:pPr>
      <w:r w:rsidRPr="00094E6F">
        <w:rPr>
          <w:rFonts w:cstheme="minorHAnsi"/>
          <w:i/>
          <w:iCs/>
        </w:rPr>
        <w:br w:type="page"/>
      </w:r>
    </w:p>
    <w:p w14:paraId="36DAEBF2" w14:textId="50BC9804" w:rsidR="00CA269B" w:rsidRPr="00094E6F" w:rsidRDefault="00BD5869" w:rsidP="00CA269B">
      <w:pPr>
        <w:spacing w:afterLines="60" w:after="144" w:line="240" w:lineRule="auto"/>
        <w:jc w:val="right"/>
        <w:rPr>
          <w:rFonts w:cstheme="minorHAnsi"/>
          <w:b/>
          <w:i/>
          <w:sz w:val="24"/>
          <w:szCs w:val="24"/>
        </w:rPr>
      </w:pPr>
      <w:r w:rsidRPr="00094E6F">
        <w:rPr>
          <w:rFonts w:cstheme="minorHAnsi"/>
          <w:b/>
          <w:i/>
          <w:sz w:val="24"/>
          <w:szCs w:val="24"/>
        </w:rPr>
        <w:lastRenderedPageBreak/>
        <w:t>Annex A</w:t>
      </w:r>
      <w:bookmarkStart w:id="2" w:name="_Toc474230054"/>
      <w:r w:rsidRPr="00094E6F">
        <w:rPr>
          <w:rFonts w:cstheme="minorHAnsi"/>
          <w:b/>
          <w:i/>
          <w:sz w:val="24"/>
          <w:szCs w:val="24"/>
        </w:rPr>
        <w:t xml:space="preserve">. </w:t>
      </w:r>
      <w:r w:rsidRPr="00094E6F">
        <w:rPr>
          <w:rFonts w:cstheme="minorHAnsi"/>
        </w:rPr>
        <w:t xml:space="preserve"> </w:t>
      </w:r>
      <w:r w:rsidR="00CA269B" w:rsidRPr="00094E6F">
        <w:rPr>
          <w:rFonts w:cstheme="minorHAnsi"/>
          <w:b/>
          <w:i/>
          <w:sz w:val="24"/>
          <w:szCs w:val="24"/>
        </w:rPr>
        <w:t>Agenda, List of Participants and Mi</w:t>
      </w:r>
      <w:r w:rsidR="00EB78D1" w:rsidRPr="00094E6F">
        <w:rPr>
          <w:rFonts w:cstheme="minorHAnsi"/>
          <w:b/>
          <w:i/>
          <w:sz w:val="24"/>
          <w:szCs w:val="24"/>
        </w:rPr>
        <w:t>nutes of the Project Board</w:t>
      </w:r>
      <w:r w:rsidR="00CA269B" w:rsidRPr="00094E6F">
        <w:rPr>
          <w:rFonts w:cstheme="minorHAnsi"/>
          <w:b/>
          <w:i/>
          <w:sz w:val="24"/>
          <w:szCs w:val="24"/>
        </w:rPr>
        <w:t xml:space="preserve"> Meeting</w:t>
      </w:r>
    </w:p>
    <w:bookmarkEnd w:id="2"/>
    <w:p w14:paraId="7016E728" w14:textId="535B1570" w:rsidR="00BD5869" w:rsidRPr="00094E6F" w:rsidRDefault="00BD5869" w:rsidP="00BD5869">
      <w:pPr>
        <w:spacing w:afterLines="60" w:after="144" w:line="240" w:lineRule="auto"/>
        <w:jc w:val="right"/>
        <w:rPr>
          <w:rFonts w:cstheme="minorHAnsi"/>
          <w:b/>
          <w:i/>
          <w:sz w:val="24"/>
          <w:szCs w:val="24"/>
        </w:rPr>
      </w:pPr>
    </w:p>
    <w:p w14:paraId="39AEEB88" w14:textId="77777777" w:rsidR="00BD5869" w:rsidRPr="00094E6F" w:rsidRDefault="00BD5869" w:rsidP="00BD5869">
      <w:pPr>
        <w:spacing w:before="120"/>
        <w:ind w:left="29"/>
        <w:jc w:val="both"/>
        <w:rPr>
          <w:rFonts w:cstheme="minorHAnsi"/>
        </w:rPr>
      </w:pPr>
    </w:p>
    <w:p w14:paraId="40BA7A15" w14:textId="43C64759" w:rsidR="00CA269B" w:rsidRPr="00094E6F" w:rsidRDefault="00CA269B" w:rsidP="00CA269B">
      <w:pPr>
        <w:spacing w:before="90" w:after="0" w:line="240" w:lineRule="auto"/>
        <w:ind w:left="477" w:right="-20"/>
        <w:rPr>
          <w:rFonts w:eastAsia="Times New Roman" w:cstheme="minorHAnsi"/>
          <w:sz w:val="20"/>
          <w:szCs w:val="20"/>
        </w:rPr>
      </w:pPr>
      <w:r w:rsidRPr="00094E6F">
        <w:rPr>
          <w:rFonts w:cstheme="minorHAnsi"/>
          <w:noProof/>
        </w:rPr>
        <w:drawing>
          <wp:inline distT="0" distB="0" distL="0" distR="0" wp14:anchorId="29230D1A" wp14:editId="24E0165A">
            <wp:extent cx="890270" cy="101790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0270" cy="1017905"/>
                    </a:xfrm>
                    <a:prstGeom prst="rect">
                      <a:avLst/>
                    </a:prstGeom>
                    <a:noFill/>
                    <a:ln>
                      <a:noFill/>
                    </a:ln>
                  </pic:spPr>
                </pic:pic>
              </a:graphicData>
            </a:graphic>
          </wp:inline>
        </w:drawing>
      </w:r>
    </w:p>
    <w:p w14:paraId="4CEA5716" w14:textId="77777777" w:rsidR="00CA269B" w:rsidRPr="00094E6F" w:rsidRDefault="00CA269B" w:rsidP="00CA269B">
      <w:pPr>
        <w:spacing w:after="0" w:line="120" w:lineRule="exact"/>
        <w:rPr>
          <w:rFonts w:cstheme="minorHAnsi"/>
          <w:sz w:val="12"/>
          <w:szCs w:val="12"/>
        </w:rPr>
      </w:pPr>
    </w:p>
    <w:p w14:paraId="551BD091" w14:textId="77777777" w:rsidR="00CA269B" w:rsidRPr="00094E6F" w:rsidRDefault="00CA269B" w:rsidP="00CA269B">
      <w:pPr>
        <w:spacing w:after="0" w:line="200" w:lineRule="exact"/>
        <w:rPr>
          <w:rFonts w:cstheme="minorHAnsi"/>
          <w:sz w:val="20"/>
          <w:szCs w:val="20"/>
        </w:rPr>
      </w:pPr>
    </w:p>
    <w:p w14:paraId="271D21E5" w14:textId="77777777" w:rsidR="00CA269B" w:rsidRPr="00094E6F" w:rsidRDefault="00CA269B" w:rsidP="00CA269B">
      <w:pPr>
        <w:spacing w:after="0" w:line="200" w:lineRule="exact"/>
        <w:rPr>
          <w:rFonts w:cstheme="minorHAnsi"/>
          <w:sz w:val="20"/>
          <w:szCs w:val="20"/>
        </w:rPr>
      </w:pPr>
    </w:p>
    <w:p w14:paraId="23AA1227" w14:textId="77777777" w:rsidR="00CA269B" w:rsidRPr="00094E6F" w:rsidRDefault="00CA269B" w:rsidP="00CA269B">
      <w:pPr>
        <w:spacing w:after="0" w:line="200" w:lineRule="exact"/>
        <w:rPr>
          <w:rFonts w:cstheme="minorHAnsi"/>
          <w:sz w:val="20"/>
          <w:szCs w:val="20"/>
        </w:rPr>
      </w:pPr>
    </w:p>
    <w:p w14:paraId="4E873257" w14:textId="77777777" w:rsidR="00CA269B" w:rsidRPr="00094E6F" w:rsidRDefault="00CA269B" w:rsidP="00CA269B">
      <w:pPr>
        <w:spacing w:after="0" w:line="200" w:lineRule="exact"/>
        <w:rPr>
          <w:rFonts w:cstheme="minorHAnsi"/>
          <w:sz w:val="20"/>
          <w:szCs w:val="20"/>
        </w:rPr>
      </w:pPr>
    </w:p>
    <w:p w14:paraId="33A31B15" w14:textId="14C9C48F" w:rsidR="00CA269B" w:rsidRPr="00094E6F" w:rsidRDefault="00CA269B" w:rsidP="00CA269B">
      <w:pPr>
        <w:spacing w:before="29" w:after="0" w:line="240" w:lineRule="auto"/>
        <w:ind w:left="2900" w:right="336" w:hanging="2483"/>
        <w:rPr>
          <w:rFonts w:eastAsia="Times New Roman" w:cstheme="minorHAnsi"/>
          <w:sz w:val="24"/>
          <w:szCs w:val="24"/>
        </w:rPr>
      </w:pPr>
      <w:r w:rsidRPr="00094E6F">
        <w:rPr>
          <w:rFonts w:cstheme="minorHAnsi"/>
          <w:noProof/>
        </w:rPr>
        <mc:AlternateContent>
          <mc:Choice Requires="wpg">
            <w:drawing>
              <wp:anchor distT="0" distB="0" distL="114300" distR="114300" simplePos="0" relativeHeight="251671552" behindDoc="1" locked="0" layoutInCell="1" allowOverlap="1" wp14:anchorId="1DF1FEFD" wp14:editId="52A81210">
                <wp:simplePos x="0" y="0"/>
                <wp:positionH relativeFrom="page">
                  <wp:posOffset>826770</wp:posOffset>
                </wp:positionH>
                <wp:positionV relativeFrom="paragraph">
                  <wp:posOffset>-175895</wp:posOffset>
                </wp:positionV>
                <wp:extent cx="6107430" cy="19685"/>
                <wp:effectExtent l="7620" t="5080" r="9525" b="381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9685"/>
                          <a:chOff x="1302" y="-277"/>
                          <a:chExt cx="9618" cy="31"/>
                        </a:xfrm>
                      </wpg:grpSpPr>
                      <wpg:grpSp>
                        <wpg:cNvPr id="18" name="Group 3"/>
                        <wpg:cNvGrpSpPr>
                          <a:grpSpLocks/>
                        </wpg:cNvGrpSpPr>
                        <wpg:grpSpPr bwMode="auto">
                          <a:xfrm>
                            <a:off x="1318" y="-262"/>
                            <a:ext cx="3210" cy="2"/>
                            <a:chOff x="1318" y="-262"/>
                            <a:chExt cx="3210" cy="2"/>
                          </a:xfrm>
                        </wpg:grpSpPr>
                        <wps:wsp>
                          <wps:cNvPr id="19" name="Freeform 4"/>
                          <wps:cNvSpPr>
                            <a:spLocks/>
                          </wps:cNvSpPr>
                          <wps:spPr bwMode="auto">
                            <a:xfrm>
                              <a:off x="1318" y="-262"/>
                              <a:ext cx="3210" cy="2"/>
                            </a:xfrm>
                            <a:custGeom>
                              <a:avLst/>
                              <a:gdLst>
                                <a:gd name="T0" fmla="+- 0 1318 1318"/>
                                <a:gd name="T1" fmla="*/ T0 w 3210"/>
                                <a:gd name="T2" fmla="+- 0 4528 1318"/>
                                <a:gd name="T3" fmla="*/ T2 w 3210"/>
                              </a:gdLst>
                              <a:ahLst/>
                              <a:cxnLst>
                                <a:cxn ang="0">
                                  <a:pos x="T1" y="0"/>
                                </a:cxn>
                                <a:cxn ang="0">
                                  <a:pos x="T3" y="0"/>
                                </a:cxn>
                              </a:cxnLst>
                              <a:rect l="0" t="0" r="r" b="b"/>
                              <a:pathLst>
                                <a:path w="3210">
                                  <a:moveTo>
                                    <a:pt x="0" y="0"/>
                                  </a:moveTo>
                                  <a:lnTo>
                                    <a:pt x="3210" y="0"/>
                                  </a:lnTo>
                                </a:path>
                              </a:pathLst>
                            </a:custGeom>
                            <a:noFill/>
                            <a:ln w="195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5"/>
                        <wpg:cNvGrpSpPr>
                          <a:grpSpLocks/>
                        </wpg:cNvGrpSpPr>
                        <wpg:grpSpPr bwMode="auto">
                          <a:xfrm>
                            <a:off x="4513" y="-259"/>
                            <a:ext cx="3216" cy="2"/>
                            <a:chOff x="4513" y="-259"/>
                            <a:chExt cx="3216" cy="2"/>
                          </a:xfrm>
                        </wpg:grpSpPr>
                        <wps:wsp>
                          <wps:cNvPr id="21" name="Freeform 6"/>
                          <wps:cNvSpPr>
                            <a:spLocks/>
                          </wps:cNvSpPr>
                          <wps:spPr bwMode="auto">
                            <a:xfrm>
                              <a:off x="4513" y="-259"/>
                              <a:ext cx="3216" cy="2"/>
                            </a:xfrm>
                            <a:custGeom>
                              <a:avLst/>
                              <a:gdLst>
                                <a:gd name="T0" fmla="+- 0 4513 4513"/>
                                <a:gd name="T1" fmla="*/ T0 w 3216"/>
                                <a:gd name="T2" fmla="+- 0 7729 4513"/>
                                <a:gd name="T3" fmla="*/ T2 w 3216"/>
                              </a:gdLst>
                              <a:ahLst/>
                              <a:cxnLst>
                                <a:cxn ang="0">
                                  <a:pos x="T1" y="0"/>
                                </a:cxn>
                                <a:cxn ang="0">
                                  <a:pos x="T3" y="0"/>
                                </a:cxn>
                              </a:cxnLst>
                              <a:rect l="0" t="0" r="r" b="b"/>
                              <a:pathLst>
                                <a:path w="3216">
                                  <a:moveTo>
                                    <a:pt x="0" y="0"/>
                                  </a:moveTo>
                                  <a:lnTo>
                                    <a:pt x="3216"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7"/>
                        <wpg:cNvGrpSpPr>
                          <a:grpSpLocks/>
                        </wpg:cNvGrpSpPr>
                        <wpg:grpSpPr bwMode="auto">
                          <a:xfrm>
                            <a:off x="7715" y="-259"/>
                            <a:ext cx="3193" cy="2"/>
                            <a:chOff x="7715" y="-259"/>
                            <a:chExt cx="3193" cy="2"/>
                          </a:xfrm>
                        </wpg:grpSpPr>
                        <wps:wsp>
                          <wps:cNvPr id="23" name="Freeform 8"/>
                          <wps:cNvSpPr>
                            <a:spLocks/>
                          </wps:cNvSpPr>
                          <wps:spPr bwMode="auto">
                            <a:xfrm>
                              <a:off x="7715" y="-259"/>
                              <a:ext cx="3193" cy="2"/>
                            </a:xfrm>
                            <a:custGeom>
                              <a:avLst/>
                              <a:gdLst>
                                <a:gd name="T0" fmla="+- 0 7715 7715"/>
                                <a:gd name="T1" fmla="*/ T0 w 3193"/>
                                <a:gd name="T2" fmla="+- 0 10908 7715"/>
                                <a:gd name="T3" fmla="*/ T2 w 3193"/>
                              </a:gdLst>
                              <a:ahLst/>
                              <a:cxnLst>
                                <a:cxn ang="0">
                                  <a:pos x="T1" y="0"/>
                                </a:cxn>
                                <a:cxn ang="0">
                                  <a:pos x="T3" y="0"/>
                                </a:cxn>
                              </a:cxnLst>
                              <a:rect l="0" t="0" r="r" b="b"/>
                              <a:pathLst>
                                <a:path w="3193">
                                  <a:moveTo>
                                    <a:pt x="0" y="0"/>
                                  </a:moveTo>
                                  <a:lnTo>
                                    <a:pt x="3193"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F03F29" id="Group 17" o:spid="_x0000_s1026" style="position:absolute;margin-left:65.1pt;margin-top:-13.85pt;width:480.9pt;height:1.55pt;z-index:-251644928;mso-position-horizontal-relative:page" coordorigin="1302,-277" coordsize="96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">
                <v:group id="Group 3" o:spid="_x0000_s1027" style="position:absolute;left:1318;top:-262;width:3210;height:2" coordorigin="1318,-262" coordsize="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4" o:spid="_x0000_s1028" style="position:absolute;left:1318;top:-262;width:3210;height:2;visibility:visible;mso-wrap-style:square;v-text-anchor:top" coordsize="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" path="m,l3210,e" filled="f" strokeweight=".54331mm">
                    <v:path arrowok="t" o:connecttype="custom" o:connectlocs="0,0;3210,0" o:connectangles="0,0"/>
                  </v:shape>
                </v:group>
                <v:group id="Group 5" o:spid="_x0000_s1029" style="position:absolute;left:4513;top:-259;width:3216;height:2" coordorigin="4513,-259" coordsize="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6" o:spid="_x0000_s1030" style="position:absolute;left:4513;top:-259;width:3216;height:2;visibility:visible;mso-wrap-style:square;v-text-anchor:top" coordsize="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" path="m,l3216,e" filled="f" strokeweight="1.25pt">
                    <v:path arrowok="t" o:connecttype="custom" o:connectlocs="0,0;3216,0" o:connectangles="0,0"/>
                  </v:shape>
                </v:group>
                <v:group id="Group 7" o:spid="_x0000_s1031" style="position:absolute;left:7715;top:-259;width:3193;height:2" coordorigin="7715,-259" coordsize="3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8" o:spid="_x0000_s1032" style="position:absolute;left:7715;top:-259;width:3193;height:2;visibility:visible;mso-wrap-style:square;v-text-anchor:top" coordsize="3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" path="m,l3193,e" filled="f" strokeweight="1.25pt">
                    <v:path arrowok="t" o:connecttype="custom" o:connectlocs="0,0;3193,0" o:connectangles="0,0"/>
                  </v:shape>
                </v:group>
                <w10:wrap anchorx="page"/>
              </v:group>
            </w:pict>
          </mc:Fallback>
        </mc:AlternateContent>
      </w:r>
      <w:r w:rsidRPr="00094E6F">
        <w:rPr>
          <w:rFonts w:cstheme="minorHAnsi"/>
          <w:noProof/>
        </w:rPr>
        <w:drawing>
          <wp:anchor distT="0" distB="0" distL="114300" distR="114300" simplePos="0" relativeHeight="251672576" behindDoc="1" locked="0" layoutInCell="1" allowOverlap="1" wp14:anchorId="67CFFD16" wp14:editId="714E3744">
            <wp:simplePos x="0" y="0"/>
            <wp:positionH relativeFrom="page">
              <wp:posOffset>3432810</wp:posOffset>
            </wp:positionH>
            <wp:positionV relativeFrom="paragraph">
              <wp:posOffset>-1604645</wp:posOffset>
            </wp:positionV>
            <wp:extent cx="952500" cy="9201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920115"/>
                    </a:xfrm>
                    <a:prstGeom prst="rect">
                      <a:avLst/>
                    </a:prstGeom>
                    <a:noFill/>
                  </pic:spPr>
                </pic:pic>
              </a:graphicData>
            </a:graphic>
            <wp14:sizeRelH relativeFrom="page">
              <wp14:pctWidth>0</wp14:pctWidth>
            </wp14:sizeRelH>
            <wp14:sizeRelV relativeFrom="page">
              <wp14:pctHeight>0</wp14:pctHeight>
            </wp14:sizeRelV>
          </wp:anchor>
        </w:drawing>
      </w:r>
      <w:r w:rsidRPr="00094E6F">
        <w:rPr>
          <w:rFonts w:cstheme="minorHAnsi"/>
          <w:noProof/>
        </w:rPr>
        <w:drawing>
          <wp:anchor distT="0" distB="0" distL="114300" distR="114300" simplePos="0" relativeHeight="251673600" behindDoc="1" locked="0" layoutInCell="1" allowOverlap="1" wp14:anchorId="312D1247" wp14:editId="604E609A">
            <wp:simplePos x="0" y="0"/>
            <wp:positionH relativeFrom="page">
              <wp:posOffset>6181090</wp:posOffset>
            </wp:positionH>
            <wp:positionV relativeFrom="paragraph">
              <wp:posOffset>-1604645</wp:posOffset>
            </wp:positionV>
            <wp:extent cx="675640" cy="12801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5640" cy="1280160"/>
                    </a:xfrm>
                    <a:prstGeom prst="rect">
                      <a:avLst/>
                    </a:prstGeom>
                    <a:noFill/>
                  </pic:spPr>
                </pic:pic>
              </a:graphicData>
            </a:graphic>
            <wp14:sizeRelH relativeFrom="page">
              <wp14:pctWidth>0</wp14:pctWidth>
            </wp14:sizeRelH>
            <wp14:sizeRelV relativeFrom="page">
              <wp14:pctHeight>0</wp14:pctHeight>
            </wp14:sizeRelV>
          </wp:anchor>
        </w:drawing>
      </w:r>
      <w:r w:rsidRPr="00094E6F">
        <w:rPr>
          <w:rFonts w:eastAsia="Times New Roman" w:cstheme="minorHAnsi"/>
          <w:b/>
          <w:bCs/>
          <w:sz w:val="24"/>
          <w:szCs w:val="24"/>
        </w:rPr>
        <w:t>UNDP-G</w:t>
      </w:r>
      <w:r w:rsidRPr="00094E6F">
        <w:rPr>
          <w:rFonts w:eastAsia="Times New Roman" w:cstheme="minorHAnsi"/>
          <w:b/>
          <w:bCs/>
          <w:spacing w:val="1"/>
          <w:sz w:val="24"/>
          <w:szCs w:val="24"/>
        </w:rPr>
        <w:t>E</w:t>
      </w:r>
      <w:r w:rsidRPr="00094E6F">
        <w:rPr>
          <w:rFonts w:eastAsia="Times New Roman" w:cstheme="minorHAnsi"/>
          <w:b/>
          <w:bCs/>
          <w:sz w:val="24"/>
          <w:szCs w:val="24"/>
        </w:rPr>
        <w:t>F “Generate global environmental benefits through environmental e</w:t>
      </w:r>
      <w:r w:rsidRPr="00094E6F">
        <w:rPr>
          <w:rFonts w:eastAsia="Times New Roman" w:cstheme="minorHAnsi"/>
          <w:b/>
          <w:bCs/>
          <w:spacing w:val="-1"/>
          <w:sz w:val="24"/>
          <w:szCs w:val="24"/>
        </w:rPr>
        <w:t>d</w:t>
      </w:r>
      <w:r w:rsidRPr="00094E6F">
        <w:rPr>
          <w:rFonts w:eastAsia="Times New Roman" w:cstheme="minorHAnsi"/>
          <w:b/>
          <w:bCs/>
          <w:sz w:val="24"/>
          <w:szCs w:val="24"/>
        </w:rPr>
        <w:t>ucation and raising a</w:t>
      </w:r>
      <w:r w:rsidRPr="00094E6F">
        <w:rPr>
          <w:rFonts w:eastAsia="Times New Roman" w:cstheme="minorHAnsi"/>
          <w:b/>
          <w:bCs/>
          <w:spacing w:val="-2"/>
          <w:sz w:val="24"/>
          <w:szCs w:val="24"/>
        </w:rPr>
        <w:t>w</w:t>
      </w:r>
      <w:r w:rsidRPr="00094E6F">
        <w:rPr>
          <w:rFonts w:eastAsia="Times New Roman" w:cstheme="minorHAnsi"/>
          <w:b/>
          <w:bCs/>
          <w:sz w:val="24"/>
          <w:szCs w:val="24"/>
        </w:rPr>
        <w:t>areness of stakeholders”</w:t>
      </w:r>
    </w:p>
    <w:p w14:paraId="1352C88D" w14:textId="77777777" w:rsidR="00CA269B" w:rsidRPr="00094E6F" w:rsidRDefault="00CA269B" w:rsidP="00CA269B">
      <w:pPr>
        <w:spacing w:before="2" w:after="0" w:line="150" w:lineRule="exact"/>
        <w:rPr>
          <w:rFonts w:cstheme="minorHAnsi"/>
          <w:sz w:val="15"/>
          <w:szCs w:val="15"/>
        </w:rPr>
      </w:pPr>
    </w:p>
    <w:p w14:paraId="69E48D7B" w14:textId="77777777" w:rsidR="00CA269B" w:rsidRPr="00094E6F" w:rsidRDefault="00CA269B" w:rsidP="00CA269B">
      <w:pPr>
        <w:spacing w:after="0" w:line="200" w:lineRule="exact"/>
        <w:rPr>
          <w:rFonts w:cstheme="minorHAnsi"/>
          <w:sz w:val="20"/>
          <w:szCs w:val="20"/>
        </w:rPr>
      </w:pPr>
    </w:p>
    <w:p w14:paraId="001493BC" w14:textId="77777777" w:rsidR="00CA269B" w:rsidRPr="00094E6F" w:rsidRDefault="00CA269B" w:rsidP="00CA269B">
      <w:pPr>
        <w:spacing w:after="0" w:line="200" w:lineRule="exact"/>
        <w:rPr>
          <w:rFonts w:cstheme="minorHAnsi"/>
          <w:sz w:val="20"/>
          <w:szCs w:val="20"/>
        </w:rPr>
      </w:pPr>
    </w:p>
    <w:p w14:paraId="307443ED" w14:textId="77777777" w:rsidR="00CA269B" w:rsidRPr="00094E6F" w:rsidRDefault="00CA269B" w:rsidP="00CA269B">
      <w:pPr>
        <w:spacing w:after="0" w:line="240" w:lineRule="auto"/>
        <w:ind w:left="220" w:right="-20"/>
        <w:rPr>
          <w:rFonts w:eastAsia="Times New Roman" w:cstheme="minorHAnsi"/>
          <w:sz w:val="24"/>
          <w:szCs w:val="24"/>
        </w:rPr>
      </w:pPr>
      <w:r w:rsidRPr="00094E6F">
        <w:rPr>
          <w:rFonts w:eastAsia="Times New Roman" w:cstheme="minorHAnsi"/>
          <w:b/>
          <w:bCs/>
          <w:sz w:val="24"/>
          <w:szCs w:val="24"/>
        </w:rPr>
        <w:t>PROJECT</w:t>
      </w:r>
      <w:r w:rsidRPr="00094E6F">
        <w:rPr>
          <w:rFonts w:eastAsia="Times New Roman" w:cstheme="minorHAnsi"/>
          <w:b/>
          <w:bCs/>
          <w:spacing w:val="1"/>
          <w:sz w:val="24"/>
          <w:szCs w:val="24"/>
        </w:rPr>
        <w:t xml:space="preserve"> </w:t>
      </w:r>
      <w:r w:rsidRPr="00094E6F">
        <w:rPr>
          <w:rFonts w:eastAsia="Times New Roman" w:cstheme="minorHAnsi"/>
          <w:b/>
          <w:bCs/>
          <w:sz w:val="24"/>
          <w:szCs w:val="24"/>
        </w:rPr>
        <w:t>BOARD F</w:t>
      </w:r>
      <w:r w:rsidRPr="00094E6F">
        <w:rPr>
          <w:rFonts w:eastAsia="Times New Roman" w:cstheme="minorHAnsi"/>
          <w:b/>
          <w:bCs/>
          <w:spacing w:val="1"/>
          <w:sz w:val="24"/>
          <w:szCs w:val="24"/>
        </w:rPr>
        <w:t>I</w:t>
      </w:r>
      <w:r w:rsidRPr="00094E6F">
        <w:rPr>
          <w:rFonts w:eastAsia="Times New Roman" w:cstheme="minorHAnsi"/>
          <w:b/>
          <w:bCs/>
          <w:sz w:val="24"/>
          <w:szCs w:val="24"/>
        </w:rPr>
        <w:t>RST M</w:t>
      </w:r>
      <w:r w:rsidRPr="00094E6F">
        <w:rPr>
          <w:rFonts w:eastAsia="Times New Roman" w:cstheme="minorHAnsi"/>
          <w:b/>
          <w:bCs/>
          <w:spacing w:val="1"/>
          <w:sz w:val="24"/>
          <w:szCs w:val="24"/>
        </w:rPr>
        <w:t>EE</w:t>
      </w:r>
      <w:r w:rsidRPr="00094E6F">
        <w:rPr>
          <w:rFonts w:eastAsia="Times New Roman" w:cstheme="minorHAnsi"/>
          <w:b/>
          <w:bCs/>
          <w:sz w:val="24"/>
          <w:szCs w:val="24"/>
        </w:rPr>
        <w:t>TING</w:t>
      </w:r>
    </w:p>
    <w:p w14:paraId="775EB084" w14:textId="77777777" w:rsidR="00CA269B" w:rsidRPr="00094E6F" w:rsidRDefault="00CA269B" w:rsidP="00CA269B">
      <w:pPr>
        <w:spacing w:after="0" w:line="240" w:lineRule="auto"/>
        <w:ind w:left="220" w:right="3425"/>
        <w:rPr>
          <w:rFonts w:eastAsia="Times New Roman" w:cstheme="minorHAnsi"/>
          <w:sz w:val="24"/>
          <w:szCs w:val="24"/>
        </w:rPr>
      </w:pPr>
      <w:r w:rsidRPr="00094E6F">
        <w:rPr>
          <w:rFonts w:eastAsia="Times New Roman" w:cstheme="minorHAnsi"/>
          <w:sz w:val="24"/>
          <w:szCs w:val="24"/>
        </w:rPr>
        <w:t>Venue: UN House in Ar</w:t>
      </w:r>
      <w:r w:rsidRPr="00094E6F">
        <w:rPr>
          <w:rFonts w:eastAsia="Times New Roman" w:cstheme="minorHAnsi"/>
          <w:spacing w:val="-2"/>
          <w:sz w:val="24"/>
          <w:szCs w:val="24"/>
        </w:rPr>
        <w:t>m</w:t>
      </w:r>
      <w:r w:rsidRPr="00094E6F">
        <w:rPr>
          <w:rFonts w:eastAsia="Times New Roman" w:cstheme="minorHAnsi"/>
          <w:sz w:val="24"/>
          <w:szCs w:val="24"/>
        </w:rPr>
        <w:t>enia, 316 Room</w:t>
      </w:r>
      <w:r w:rsidRPr="00094E6F">
        <w:rPr>
          <w:rFonts w:eastAsia="Times New Roman" w:cstheme="minorHAnsi"/>
          <w:spacing w:val="-2"/>
          <w:sz w:val="24"/>
          <w:szCs w:val="24"/>
        </w:rPr>
        <w:t xml:space="preserve"> </w:t>
      </w:r>
      <w:r w:rsidRPr="00094E6F">
        <w:rPr>
          <w:rFonts w:eastAsia="Times New Roman" w:cstheme="minorHAnsi"/>
          <w:sz w:val="24"/>
          <w:szCs w:val="24"/>
        </w:rPr>
        <w:t>(14 P. Ad</w:t>
      </w:r>
      <w:r w:rsidRPr="00094E6F">
        <w:rPr>
          <w:rFonts w:eastAsia="Times New Roman" w:cstheme="minorHAnsi"/>
          <w:spacing w:val="1"/>
          <w:sz w:val="24"/>
          <w:szCs w:val="24"/>
        </w:rPr>
        <w:t>a</w:t>
      </w:r>
      <w:r w:rsidRPr="00094E6F">
        <w:rPr>
          <w:rFonts w:eastAsia="Times New Roman" w:cstheme="minorHAnsi"/>
          <w:spacing w:val="-2"/>
          <w:sz w:val="24"/>
          <w:szCs w:val="24"/>
        </w:rPr>
        <w:t>m</w:t>
      </w:r>
      <w:r w:rsidRPr="00094E6F">
        <w:rPr>
          <w:rFonts w:eastAsia="Times New Roman" w:cstheme="minorHAnsi"/>
          <w:sz w:val="24"/>
          <w:szCs w:val="24"/>
        </w:rPr>
        <w:t>yan St.) Date: 28 Septe</w:t>
      </w:r>
      <w:r w:rsidRPr="00094E6F">
        <w:rPr>
          <w:rFonts w:eastAsia="Times New Roman" w:cstheme="minorHAnsi"/>
          <w:spacing w:val="-2"/>
          <w:sz w:val="24"/>
          <w:szCs w:val="24"/>
        </w:rPr>
        <w:t>m</w:t>
      </w:r>
      <w:r w:rsidRPr="00094E6F">
        <w:rPr>
          <w:rFonts w:eastAsia="Times New Roman" w:cstheme="minorHAnsi"/>
          <w:sz w:val="24"/>
          <w:szCs w:val="24"/>
        </w:rPr>
        <w:t>ber 2017</w:t>
      </w:r>
    </w:p>
    <w:p w14:paraId="06A6A221" w14:textId="77777777" w:rsidR="00CA269B" w:rsidRPr="00094E6F" w:rsidRDefault="00CA269B" w:rsidP="00CA269B">
      <w:pPr>
        <w:spacing w:after="0" w:line="240" w:lineRule="auto"/>
        <w:ind w:left="220" w:right="-20"/>
        <w:rPr>
          <w:rFonts w:eastAsia="Times New Roman" w:cstheme="minorHAnsi"/>
          <w:sz w:val="24"/>
          <w:szCs w:val="24"/>
        </w:rPr>
      </w:pPr>
      <w:r w:rsidRPr="00094E6F">
        <w:rPr>
          <w:rFonts w:eastAsia="Times New Roman" w:cstheme="minorHAnsi"/>
          <w:sz w:val="24"/>
          <w:szCs w:val="24"/>
        </w:rPr>
        <w:t>Ti</w:t>
      </w:r>
      <w:r w:rsidRPr="00094E6F">
        <w:rPr>
          <w:rFonts w:eastAsia="Times New Roman" w:cstheme="minorHAnsi"/>
          <w:spacing w:val="-2"/>
          <w:sz w:val="24"/>
          <w:szCs w:val="24"/>
        </w:rPr>
        <w:t>m</w:t>
      </w:r>
      <w:r w:rsidRPr="00094E6F">
        <w:rPr>
          <w:rFonts w:eastAsia="Times New Roman" w:cstheme="minorHAnsi"/>
          <w:sz w:val="24"/>
          <w:szCs w:val="24"/>
        </w:rPr>
        <w:t>e: 15:00-16:30</w:t>
      </w:r>
    </w:p>
    <w:p w14:paraId="41A68E4D" w14:textId="77777777" w:rsidR="00CA269B" w:rsidRPr="00094E6F" w:rsidRDefault="00CA269B" w:rsidP="00CA269B">
      <w:pPr>
        <w:spacing w:before="16" w:after="0" w:line="260" w:lineRule="exact"/>
        <w:rPr>
          <w:rFonts w:cstheme="minorHAnsi"/>
          <w:sz w:val="26"/>
          <w:szCs w:val="26"/>
        </w:rPr>
      </w:pPr>
    </w:p>
    <w:p w14:paraId="2DADF04C" w14:textId="77777777" w:rsidR="00CA269B" w:rsidRPr="00094E6F" w:rsidRDefault="00CA269B" w:rsidP="00CA269B">
      <w:pPr>
        <w:spacing w:after="0" w:line="240" w:lineRule="auto"/>
        <w:ind w:left="220" w:right="-20"/>
        <w:rPr>
          <w:rFonts w:eastAsia="Times New Roman" w:cstheme="minorHAnsi"/>
          <w:sz w:val="24"/>
          <w:szCs w:val="24"/>
        </w:rPr>
      </w:pPr>
      <w:r w:rsidRPr="00094E6F">
        <w:rPr>
          <w:rFonts w:eastAsia="Times New Roman" w:cstheme="minorHAnsi"/>
          <w:b/>
          <w:bCs/>
          <w:sz w:val="24"/>
          <w:szCs w:val="24"/>
          <w:u w:val="thick" w:color="000000"/>
        </w:rPr>
        <w:t>Parti</w:t>
      </w:r>
      <w:r w:rsidRPr="00094E6F">
        <w:rPr>
          <w:rFonts w:eastAsia="Times New Roman" w:cstheme="minorHAnsi"/>
          <w:b/>
          <w:bCs/>
          <w:spacing w:val="-1"/>
          <w:sz w:val="24"/>
          <w:szCs w:val="24"/>
          <w:u w:val="thick" w:color="000000"/>
        </w:rPr>
        <w:t>c</w:t>
      </w:r>
      <w:r w:rsidRPr="00094E6F">
        <w:rPr>
          <w:rFonts w:eastAsia="Times New Roman" w:cstheme="minorHAnsi"/>
          <w:b/>
          <w:bCs/>
          <w:sz w:val="24"/>
          <w:szCs w:val="24"/>
          <w:u w:val="thick" w:color="000000"/>
        </w:rPr>
        <w:t>ipan</w:t>
      </w:r>
      <w:r w:rsidRPr="00094E6F">
        <w:rPr>
          <w:rFonts w:eastAsia="Times New Roman" w:cstheme="minorHAnsi"/>
          <w:b/>
          <w:bCs/>
          <w:spacing w:val="-1"/>
          <w:sz w:val="24"/>
          <w:szCs w:val="24"/>
          <w:u w:val="thick" w:color="000000"/>
        </w:rPr>
        <w:t>t</w:t>
      </w:r>
      <w:r w:rsidRPr="00094E6F">
        <w:rPr>
          <w:rFonts w:eastAsia="Times New Roman" w:cstheme="minorHAnsi"/>
          <w:b/>
          <w:bCs/>
          <w:sz w:val="24"/>
          <w:szCs w:val="24"/>
          <w:u w:val="thick" w:color="000000"/>
        </w:rPr>
        <w:t>s</w:t>
      </w:r>
    </w:p>
    <w:p w14:paraId="04E862AA" w14:textId="77777777" w:rsidR="00CA269B" w:rsidRPr="00094E6F" w:rsidRDefault="00CA269B" w:rsidP="00CA269B">
      <w:pPr>
        <w:spacing w:before="15" w:after="0" w:line="260" w:lineRule="exact"/>
        <w:rPr>
          <w:rFonts w:cstheme="minorHAnsi"/>
          <w:sz w:val="26"/>
          <w:szCs w:val="26"/>
        </w:rPr>
      </w:pPr>
    </w:p>
    <w:tbl>
      <w:tblPr>
        <w:tblW w:w="0" w:type="auto"/>
        <w:tblInd w:w="101" w:type="dxa"/>
        <w:tblLayout w:type="fixed"/>
        <w:tblCellMar>
          <w:left w:w="0" w:type="dxa"/>
          <w:right w:w="0" w:type="dxa"/>
        </w:tblCellMar>
        <w:tblLook w:val="01E0" w:firstRow="1" w:lastRow="1" w:firstColumn="1" w:lastColumn="1" w:noHBand="0" w:noVBand="0"/>
      </w:tblPr>
      <w:tblGrid>
        <w:gridCol w:w="638"/>
        <w:gridCol w:w="2890"/>
        <w:gridCol w:w="6030"/>
      </w:tblGrid>
      <w:tr w:rsidR="00CA269B" w:rsidRPr="00094E6F" w14:paraId="431519A6" w14:textId="77777777" w:rsidTr="00FE16A6">
        <w:trPr>
          <w:trHeight w:hRule="exact" w:val="583"/>
        </w:trPr>
        <w:tc>
          <w:tcPr>
            <w:tcW w:w="9558" w:type="dxa"/>
            <w:gridSpan w:val="3"/>
            <w:tcBorders>
              <w:top w:val="single" w:sz="4" w:space="0" w:color="000000"/>
              <w:left w:val="single" w:sz="4" w:space="0" w:color="000000"/>
              <w:bottom w:val="single" w:sz="4" w:space="0" w:color="000000"/>
              <w:right w:val="single" w:sz="4" w:space="0" w:color="000000"/>
            </w:tcBorders>
            <w:shd w:val="clear" w:color="auto" w:fill="E0E0E0"/>
          </w:tcPr>
          <w:p w14:paraId="621DB912" w14:textId="77777777" w:rsidR="00CA269B" w:rsidRPr="00094E6F" w:rsidRDefault="00CA269B" w:rsidP="00FE16A6">
            <w:pPr>
              <w:spacing w:before="9" w:after="0" w:line="100" w:lineRule="exact"/>
              <w:rPr>
                <w:rFonts w:cstheme="minorHAnsi"/>
                <w:sz w:val="10"/>
                <w:szCs w:val="10"/>
              </w:rPr>
            </w:pPr>
          </w:p>
          <w:p w14:paraId="2951D2EA" w14:textId="77777777" w:rsidR="00CA269B" w:rsidRPr="00094E6F" w:rsidRDefault="00CA269B" w:rsidP="00FE16A6">
            <w:pPr>
              <w:spacing w:after="0" w:line="240" w:lineRule="auto"/>
              <w:ind w:left="102" w:right="-20"/>
              <w:rPr>
                <w:rFonts w:eastAsia="Sylfaen" w:cstheme="minorHAnsi"/>
                <w:sz w:val="23"/>
                <w:szCs w:val="23"/>
              </w:rPr>
            </w:pPr>
            <w:r w:rsidRPr="00094E6F">
              <w:rPr>
                <w:rFonts w:eastAsia="Sylfaen" w:cstheme="minorHAnsi"/>
                <w:spacing w:val="-2"/>
                <w:w w:val="94"/>
                <w:sz w:val="23"/>
                <w:szCs w:val="23"/>
              </w:rPr>
              <w:t>P</w:t>
            </w:r>
            <w:r w:rsidRPr="00094E6F">
              <w:rPr>
                <w:rFonts w:eastAsia="Sylfaen" w:cstheme="minorHAnsi"/>
                <w:spacing w:val="-1"/>
                <w:w w:val="94"/>
                <w:sz w:val="23"/>
                <w:szCs w:val="23"/>
              </w:rPr>
              <w:t>roje</w:t>
            </w:r>
            <w:r w:rsidRPr="00094E6F">
              <w:rPr>
                <w:rFonts w:eastAsia="Sylfaen" w:cstheme="minorHAnsi"/>
                <w:spacing w:val="-2"/>
                <w:w w:val="94"/>
                <w:sz w:val="23"/>
                <w:szCs w:val="23"/>
              </w:rPr>
              <w:t>c</w:t>
            </w:r>
            <w:r w:rsidRPr="00094E6F">
              <w:rPr>
                <w:rFonts w:eastAsia="Sylfaen" w:cstheme="minorHAnsi"/>
                <w:w w:val="94"/>
                <w:sz w:val="23"/>
                <w:szCs w:val="23"/>
              </w:rPr>
              <w:t>t</w:t>
            </w:r>
            <w:r w:rsidRPr="00094E6F">
              <w:rPr>
                <w:rFonts w:eastAsia="Sylfaen" w:cstheme="minorHAnsi"/>
                <w:spacing w:val="4"/>
                <w:w w:val="94"/>
                <w:sz w:val="23"/>
                <w:szCs w:val="23"/>
              </w:rPr>
              <w:t xml:space="preserve"> </w:t>
            </w:r>
            <w:r w:rsidRPr="00094E6F">
              <w:rPr>
                <w:rFonts w:eastAsia="Sylfaen" w:cstheme="minorHAnsi"/>
                <w:spacing w:val="-1"/>
                <w:w w:val="94"/>
                <w:sz w:val="23"/>
                <w:szCs w:val="23"/>
              </w:rPr>
              <w:t>B</w:t>
            </w:r>
            <w:r w:rsidRPr="00094E6F">
              <w:rPr>
                <w:rFonts w:eastAsia="Sylfaen" w:cstheme="minorHAnsi"/>
                <w:spacing w:val="-2"/>
                <w:w w:val="94"/>
                <w:sz w:val="23"/>
                <w:szCs w:val="23"/>
              </w:rPr>
              <w:t>o</w:t>
            </w:r>
            <w:r w:rsidRPr="00094E6F">
              <w:rPr>
                <w:rFonts w:eastAsia="Sylfaen" w:cstheme="minorHAnsi"/>
                <w:spacing w:val="-1"/>
                <w:w w:val="94"/>
                <w:sz w:val="23"/>
                <w:szCs w:val="23"/>
              </w:rPr>
              <w:t>ar</w:t>
            </w:r>
            <w:r w:rsidRPr="00094E6F">
              <w:rPr>
                <w:rFonts w:eastAsia="Sylfaen" w:cstheme="minorHAnsi"/>
                <w:w w:val="94"/>
                <w:sz w:val="23"/>
                <w:szCs w:val="23"/>
              </w:rPr>
              <w:t>d</w:t>
            </w:r>
            <w:r w:rsidRPr="00094E6F">
              <w:rPr>
                <w:rFonts w:eastAsia="Sylfaen" w:cstheme="minorHAnsi"/>
                <w:spacing w:val="3"/>
                <w:w w:val="94"/>
                <w:sz w:val="23"/>
                <w:szCs w:val="23"/>
              </w:rPr>
              <w:t xml:space="preserve"> </w:t>
            </w:r>
            <w:r w:rsidRPr="00094E6F">
              <w:rPr>
                <w:rFonts w:eastAsia="Sylfaen" w:cstheme="minorHAnsi"/>
                <w:spacing w:val="-2"/>
                <w:sz w:val="23"/>
                <w:szCs w:val="23"/>
              </w:rPr>
              <w:t>M</w:t>
            </w:r>
            <w:r w:rsidRPr="00094E6F">
              <w:rPr>
                <w:rFonts w:eastAsia="Sylfaen" w:cstheme="minorHAnsi"/>
                <w:spacing w:val="-1"/>
                <w:sz w:val="23"/>
                <w:szCs w:val="23"/>
              </w:rPr>
              <w:t>e</w:t>
            </w:r>
            <w:r w:rsidRPr="00094E6F">
              <w:rPr>
                <w:rFonts w:eastAsia="Sylfaen" w:cstheme="minorHAnsi"/>
                <w:spacing w:val="-2"/>
                <w:sz w:val="23"/>
                <w:szCs w:val="23"/>
              </w:rPr>
              <w:t>mb</w:t>
            </w:r>
            <w:r w:rsidRPr="00094E6F">
              <w:rPr>
                <w:rFonts w:eastAsia="Sylfaen" w:cstheme="minorHAnsi"/>
                <w:spacing w:val="-1"/>
                <w:sz w:val="23"/>
                <w:szCs w:val="23"/>
              </w:rPr>
              <w:t>e</w:t>
            </w:r>
            <w:r w:rsidRPr="00094E6F">
              <w:rPr>
                <w:rFonts w:eastAsia="Sylfaen" w:cstheme="minorHAnsi"/>
                <w:spacing w:val="-2"/>
                <w:sz w:val="23"/>
                <w:szCs w:val="23"/>
              </w:rPr>
              <w:t>r</w:t>
            </w:r>
            <w:r w:rsidRPr="00094E6F">
              <w:rPr>
                <w:rFonts w:eastAsia="Sylfaen" w:cstheme="minorHAnsi"/>
                <w:sz w:val="23"/>
                <w:szCs w:val="23"/>
              </w:rPr>
              <w:t>s</w:t>
            </w:r>
          </w:p>
        </w:tc>
      </w:tr>
      <w:tr w:rsidR="00CA269B" w:rsidRPr="00094E6F" w14:paraId="278E9753" w14:textId="77777777" w:rsidTr="00FE16A6">
        <w:trPr>
          <w:trHeight w:hRule="exact" w:val="916"/>
        </w:trPr>
        <w:tc>
          <w:tcPr>
            <w:tcW w:w="638" w:type="dxa"/>
            <w:tcBorders>
              <w:top w:val="single" w:sz="4" w:space="0" w:color="000000"/>
              <w:left w:val="single" w:sz="4" w:space="0" w:color="000000"/>
              <w:bottom w:val="single" w:sz="4" w:space="0" w:color="000000"/>
              <w:right w:val="single" w:sz="4" w:space="0" w:color="000000"/>
            </w:tcBorders>
          </w:tcPr>
          <w:p w14:paraId="1B85C974" w14:textId="77777777" w:rsidR="00CA269B" w:rsidRPr="00094E6F" w:rsidRDefault="00CA269B" w:rsidP="00FE16A6">
            <w:pPr>
              <w:spacing w:before="9" w:after="0" w:line="110" w:lineRule="exact"/>
              <w:rPr>
                <w:rFonts w:cstheme="minorHAnsi"/>
                <w:sz w:val="11"/>
                <w:szCs w:val="11"/>
              </w:rPr>
            </w:pPr>
          </w:p>
          <w:p w14:paraId="768E19F0" w14:textId="77777777" w:rsidR="00CA269B" w:rsidRPr="00094E6F" w:rsidRDefault="00CA269B" w:rsidP="00FE16A6">
            <w:pPr>
              <w:spacing w:after="0" w:line="240" w:lineRule="auto"/>
              <w:ind w:left="102" w:right="-20"/>
              <w:rPr>
                <w:rFonts w:eastAsia="Sylfaen" w:cstheme="minorHAnsi"/>
              </w:rPr>
            </w:pPr>
            <w:r w:rsidRPr="00094E6F">
              <w:rPr>
                <w:rFonts w:eastAsia="Sylfaen" w:cstheme="minorHAnsi"/>
              </w:rPr>
              <w:t>1.</w:t>
            </w:r>
          </w:p>
        </w:tc>
        <w:tc>
          <w:tcPr>
            <w:tcW w:w="2890" w:type="dxa"/>
            <w:tcBorders>
              <w:top w:val="single" w:sz="4" w:space="0" w:color="000000"/>
              <w:left w:val="single" w:sz="4" w:space="0" w:color="000000"/>
              <w:bottom w:val="single" w:sz="4" w:space="0" w:color="000000"/>
              <w:right w:val="single" w:sz="4" w:space="0" w:color="000000"/>
            </w:tcBorders>
          </w:tcPr>
          <w:p w14:paraId="4486123C" w14:textId="77777777" w:rsidR="00CA269B" w:rsidRPr="00094E6F" w:rsidRDefault="00CA269B" w:rsidP="00FE16A6">
            <w:pPr>
              <w:spacing w:before="9" w:after="0" w:line="110" w:lineRule="exact"/>
              <w:rPr>
                <w:rFonts w:cstheme="minorHAnsi"/>
                <w:sz w:val="11"/>
                <w:szCs w:val="11"/>
              </w:rPr>
            </w:pPr>
          </w:p>
          <w:p w14:paraId="66765FFC" w14:textId="2057C0CA" w:rsidR="00CA269B" w:rsidRPr="00094E6F" w:rsidRDefault="00CA269B" w:rsidP="00FE16A6">
            <w:pPr>
              <w:spacing w:after="0" w:line="240" w:lineRule="auto"/>
              <w:ind w:left="101" w:right="-20"/>
              <w:rPr>
                <w:rFonts w:eastAsia="Sylfaen" w:cstheme="minorHAnsi"/>
              </w:rPr>
            </w:pPr>
            <w:r w:rsidRPr="00094E6F">
              <w:rPr>
                <w:rFonts w:eastAsia="Sylfaen" w:cstheme="minorHAnsi"/>
              </w:rPr>
              <w:t>Mr.</w:t>
            </w:r>
            <w:r w:rsidRPr="00094E6F">
              <w:rPr>
                <w:rFonts w:eastAsia="Sylfaen" w:cstheme="minorHAnsi"/>
                <w:spacing w:val="-3"/>
              </w:rPr>
              <w:t xml:space="preserve"> </w:t>
            </w:r>
            <w:r w:rsidRPr="00094E6F">
              <w:rPr>
                <w:rFonts w:eastAsia="Sylfaen" w:cstheme="minorHAnsi"/>
              </w:rPr>
              <w:t>Armen</w:t>
            </w:r>
            <w:r w:rsidRPr="00094E6F">
              <w:rPr>
                <w:rFonts w:eastAsia="Sylfaen" w:cstheme="minorHAnsi"/>
                <w:spacing w:val="-4"/>
              </w:rPr>
              <w:t xml:space="preserve"> </w:t>
            </w:r>
            <w:r w:rsidRPr="00094E6F">
              <w:rPr>
                <w:rFonts w:eastAsia="Sylfaen" w:cstheme="minorHAnsi"/>
              </w:rPr>
              <w:t>Vardanyan</w:t>
            </w:r>
          </w:p>
        </w:tc>
        <w:tc>
          <w:tcPr>
            <w:tcW w:w="6030" w:type="dxa"/>
            <w:tcBorders>
              <w:top w:val="single" w:sz="4" w:space="0" w:color="000000"/>
              <w:left w:val="single" w:sz="4" w:space="0" w:color="000000"/>
              <w:bottom w:val="single" w:sz="4" w:space="0" w:color="000000"/>
              <w:right w:val="single" w:sz="4" w:space="0" w:color="000000"/>
            </w:tcBorders>
          </w:tcPr>
          <w:p w14:paraId="664D3EBB" w14:textId="77777777" w:rsidR="00CA269B" w:rsidRPr="00094E6F" w:rsidRDefault="00CA269B" w:rsidP="00FE16A6">
            <w:pPr>
              <w:spacing w:before="9" w:after="0" w:line="110" w:lineRule="exact"/>
              <w:rPr>
                <w:rFonts w:cstheme="minorHAnsi"/>
                <w:sz w:val="11"/>
                <w:szCs w:val="11"/>
              </w:rPr>
            </w:pPr>
          </w:p>
          <w:p w14:paraId="3C6C7343" w14:textId="77777777" w:rsidR="00CA269B" w:rsidRPr="00094E6F" w:rsidRDefault="00CA269B" w:rsidP="00FE16A6">
            <w:pPr>
              <w:spacing w:after="0"/>
              <w:ind w:left="102" w:right="330"/>
              <w:rPr>
                <w:rFonts w:eastAsia="Sylfaen" w:cstheme="minorHAnsi"/>
              </w:rPr>
            </w:pPr>
            <w:r w:rsidRPr="00094E6F">
              <w:rPr>
                <w:rFonts w:eastAsia="Sylfaen" w:cstheme="minorHAnsi"/>
              </w:rPr>
              <w:t>Head</w:t>
            </w:r>
            <w:r w:rsidRPr="00094E6F">
              <w:rPr>
                <w:rFonts w:eastAsia="Sylfaen" w:cstheme="minorHAnsi"/>
                <w:spacing w:val="-5"/>
              </w:rPr>
              <w:t xml:space="preserve"> </w:t>
            </w:r>
            <w:r w:rsidRPr="00094E6F">
              <w:rPr>
                <w:rFonts w:eastAsia="Sylfaen" w:cstheme="minorHAnsi"/>
              </w:rPr>
              <w:t>of</w:t>
            </w:r>
            <w:r w:rsidRPr="00094E6F">
              <w:rPr>
                <w:rFonts w:eastAsia="Sylfaen" w:cstheme="minorHAnsi"/>
                <w:spacing w:val="-2"/>
              </w:rPr>
              <w:t xml:space="preserve"> </w:t>
            </w:r>
            <w:r w:rsidRPr="00094E6F">
              <w:rPr>
                <w:rFonts w:eastAsia="Sylfaen" w:cstheme="minorHAnsi"/>
              </w:rPr>
              <w:t>Inf</w:t>
            </w:r>
            <w:r w:rsidRPr="00094E6F">
              <w:rPr>
                <w:rFonts w:eastAsia="Sylfaen" w:cstheme="minorHAnsi"/>
                <w:spacing w:val="1"/>
              </w:rPr>
              <w:t>o</w:t>
            </w:r>
            <w:r w:rsidRPr="00094E6F">
              <w:rPr>
                <w:rFonts w:eastAsia="Sylfaen" w:cstheme="minorHAnsi"/>
              </w:rPr>
              <w:t>rmation</w:t>
            </w:r>
            <w:r w:rsidRPr="00094E6F">
              <w:rPr>
                <w:rFonts w:eastAsia="Sylfaen" w:cstheme="minorHAnsi"/>
                <w:spacing w:val="-11"/>
              </w:rPr>
              <w:t xml:space="preserve"> </w:t>
            </w:r>
            <w:r w:rsidRPr="00094E6F">
              <w:rPr>
                <w:rFonts w:eastAsia="Sylfaen" w:cstheme="minorHAnsi"/>
              </w:rPr>
              <w:t>and</w:t>
            </w:r>
            <w:r w:rsidRPr="00094E6F">
              <w:rPr>
                <w:rFonts w:eastAsia="Sylfaen" w:cstheme="minorHAnsi"/>
                <w:spacing w:val="-3"/>
              </w:rPr>
              <w:t xml:space="preserve"> </w:t>
            </w:r>
            <w:r w:rsidRPr="00094E6F">
              <w:rPr>
                <w:rFonts w:eastAsia="Sylfaen" w:cstheme="minorHAnsi"/>
              </w:rPr>
              <w:t>Public</w:t>
            </w:r>
            <w:r w:rsidRPr="00094E6F">
              <w:rPr>
                <w:rFonts w:eastAsia="Sylfaen" w:cstheme="minorHAnsi"/>
                <w:spacing w:val="-4"/>
              </w:rPr>
              <w:t xml:space="preserve"> </w:t>
            </w:r>
            <w:r w:rsidRPr="00094E6F">
              <w:rPr>
                <w:rFonts w:eastAsia="Sylfaen" w:cstheme="minorHAnsi"/>
              </w:rPr>
              <w:t>Relations</w:t>
            </w:r>
            <w:r w:rsidRPr="00094E6F">
              <w:rPr>
                <w:rFonts w:eastAsia="Sylfaen" w:cstheme="minorHAnsi"/>
                <w:spacing w:val="-9"/>
              </w:rPr>
              <w:t xml:space="preserve"> </w:t>
            </w:r>
            <w:r w:rsidRPr="00094E6F">
              <w:rPr>
                <w:rFonts w:eastAsia="Sylfaen" w:cstheme="minorHAnsi"/>
              </w:rPr>
              <w:t>Department,</w:t>
            </w:r>
            <w:r w:rsidRPr="00094E6F">
              <w:rPr>
                <w:rFonts w:eastAsia="Sylfaen" w:cstheme="minorHAnsi"/>
                <w:spacing w:val="-12"/>
              </w:rPr>
              <w:t xml:space="preserve"> </w:t>
            </w:r>
            <w:r w:rsidRPr="00094E6F">
              <w:rPr>
                <w:rFonts w:eastAsia="Sylfaen" w:cstheme="minorHAnsi"/>
              </w:rPr>
              <w:t>RoA Ministry</w:t>
            </w:r>
            <w:r w:rsidRPr="00094E6F">
              <w:rPr>
                <w:rFonts w:eastAsia="Sylfaen" w:cstheme="minorHAnsi"/>
                <w:spacing w:val="-8"/>
              </w:rPr>
              <w:t xml:space="preserve"> </w:t>
            </w:r>
            <w:r w:rsidRPr="00094E6F">
              <w:rPr>
                <w:rFonts w:eastAsia="Sylfaen" w:cstheme="minorHAnsi"/>
              </w:rPr>
              <w:t>of Nature</w:t>
            </w:r>
            <w:r w:rsidRPr="00094E6F">
              <w:rPr>
                <w:rFonts w:eastAsia="Sylfaen" w:cstheme="minorHAnsi"/>
                <w:spacing w:val="-6"/>
              </w:rPr>
              <w:t xml:space="preserve"> </w:t>
            </w:r>
            <w:r w:rsidRPr="00094E6F">
              <w:rPr>
                <w:rFonts w:eastAsia="Sylfaen" w:cstheme="minorHAnsi"/>
              </w:rPr>
              <w:t>Prot</w:t>
            </w:r>
            <w:r w:rsidRPr="00094E6F">
              <w:rPr>
                <w:rFonts w:eastAsia="Sylfaen" w:cstheme="minorHAnsi"/>
                <w:spacing w:val="1"/>
              </w:rPr>
              <w:t>ec</w:t>
            </w:r>
            <w:r w:rsidRPr="00094E6F">
              <w:rPr>
                <w:rFonts w:eastAsia="Sylfaen" w:cstheme="minorHAnsi"/>
              </w:rPr>
              <w:t>tion,</w:t>
            </w:r>
            <w:r w:rsidRPr="00094E6F">
              <w:rPr>
                <w:rFonts w:eastAsia="Sylfaen" w:cstheme="minorHAnsi"/>
                <w:spacing w:val="-10"/>
              </w:rPr>
              <w:t xml:space="preserve"> </w:t>
            </w:r>
            <w:r w:rsidRPr="00094E6F">
              <w:rPr>
                <w:rFonts w:eastAsia="Sylfaen" w:cstheme="minorHAnsi"/>
              </w:rPr>
              <w:t>Proje</w:t>
            </w:r>
            <w:r w:rsidRPr="00094E6F">
              <w:rPr>
                <w:rFonts w:eastAsia="Sylfaen" w:cstheme="minorHAnsi"/>
                <w:spacing w:val="2"/>
              </w:rPr>
              <w:t>c</w:t>
            </w:r>
            <w:r w:rsidRPr="00094E6F">
              <w:rPr>
                <w:rFonts w:eastAsia="Sylfaen" w:cstheme="minorHAnsi"/>
              </w:rPr>
              <w:t>t</w:t>
            </w:r>
            <w:r w:rsidRPr="00094E6F">
              <w:rPr>
                <w:rFonts w:eastAsia="Sylfaen" w:cstheme="minorHAnsi"/>
                <w:spacing w:val="-7"/>
              </w:rPr>
              <w:t xml:space="preserve"> </w:t>
            </w:r>
            <w:r w:rsidRPr="00094E6F">
              <w:rPr>
                <w:rFonts w:eastAsia="Sylfaen" w:cstheme="minorHAnsi"/>
              </w:rPr>
              <w:t>Board</w:t>
            </w:r>
            <w:r w:rsidRPr="00094E6F">
              <w:rPr>
                <w:rFonts w:eastAsia="Sylfaen" w:cstheme="minorHAnsi"/>
                <w:spacing w:val="-5"/>
              </w:rPr>
              <w:t xml:space="preserve"> </w:t>
            </w:r>
            <w:r w:rsidRPr="00094E6F">
              <w:rPr>
                <w:rFonts w:eastAsia="Sylfaen" w:cstheme="minorHAnsi"/>
              </w:rPr>
              <w:t>C</w:t>
            </w:r>
            <w:r w:rsidRPr="00094E6F">
              <w:rPr>
                <w:rFonts w:eastAsia="Sylfaen" w:cstheme="minorHAnsi"/>
                <w:spacing w:val="1"/>
              </w:rPr>
              <w:t>o</w:t>
            </w:r>
            <w:r w:rsidRPr="00094E6F">
              <w:rPr>
                <w:rFonts w:eastAsia="Sylfaen" w:cstheme="minorHAnsi"/>
              </w:rPr>
              <w:t>-Chair</w:t>
            </w:r>
          </w:p>
        </w:tc>
      </w:tr>
      <w:tr w:rsidR="00CA269B" w:rsidRPr="00094E6F" w14:paraId="224236CF" w14:textId="77777777" w:rsidTr="00FE16A6">
        <w:trPr>
          <w:trHeight w:hRule="exact" w:val="1250"/>
        </w:trPr>
        <w:tc>
          <w:tcPr>
            <w:tcW w:w="638" w:type="dxa"/>
            <w:tcBorders>
              <w:top w:val="single" w:sz="4" w:space="0" w:color="000000"/>
              <w:left w:val="single" w:sz="4" w:space="0" w:color="000000"/>
              <w:bottom w:val="single" w:sz="4" w:space="0" w:color="000000"/>
              <w:right w:val="single" w:sz="4" w:space="0" w:color="000000"/>
            </w:tcBorders>
          </w:tcPr>
          <w:p w14:paraId="245017A8" w14:textId="77777777" w:rsidR="00CA269B" w:rsidRPr="00094E6F" w:rsidRDefault="00CA269B" w:rsidP="00FE16A6">
            <w:pPr>
              <w:spacing w:before="1" w:after="0" w:line="120" w:lineRule="exact"/>
              <w:rPr>
                <w:rFonts w:cstheme="minorHAnsi"/>
                <w:sz w:val="12"/>
                <w:szCs w:val="12"/>
              </w:rPr>
            </w:pPr>
          </w:p>
          <w:p w14:paraId="2FA84CF7" w14:textId="77777777" w:rsidR="00CA269B" w:rsidRPr="00094E6F" w:rsidRDefault="00CA269B" w:rsidP="00FE16A6">
            <w:pPr>
              <w:spacing w:after="0" w:line="240" w:lineRule="auto"/>
              <w:ind w:left="102" w:right="-20"/>
              <w:rPr>
                <w:rFonts w:eastAsia="Sylfaen" w:cstheme="minorHAnsi"/>
              </w:rPr>
            </w:pPr>
            <w:r w:rsidRPr="00094E6F">
              <w:rPr>
                <w:rFonts w:eastAsia="Sylfaen" w:cstheme="minorHAnsi"/>
              </w:rPr>
              <w:t>2.</w:t>
            </w:r>
          </w:p>
        </w:tc>
        <w:tc>
          <w:tcPr>
            <w:tcW w:w="2890" w:type="dxa"/>
            <w:tcBorders>
              <w:top w:val="single" w:sz="4" w:space="0" w:color="000000"/>
              <w:left w:val="single" w:sz="4" w:space="0" w:color="000000"/>
              <w:bottom w:val="single" w:sz="4" w:space="0" w:color="000000"/>
              <w:right w:val="single" w:sz="4" w:space="0" w:color="000000"/>
            </w:tcBorders>
          </w:tcPr>
          <w:p w14:paraId="669D7DC3" w14:textId="77777777" w:rsidR="00CA269B" w:rsidRPr="00094E6F" w:rsidRDefault="00CA269B" w:rsidP="00FE16A6">
            <w:pPr>
              <w:spacing w:before="1" w:after="0" w:line="120" w:lineRule="exact"/>
              <w:rPr>
                <w:rFonts w:cstheme="minorHAnsi"/>
                <w:sz w:val="12"/>
                <w:szCs w:val="12"/>
              </w:rPr>
            </w:pPr>
          </w:p>
          <w:p w14:paraId="42EEA078" w14:textId="77777777" w:rsidR="00CA269B" w:rsidRPr="00094E6F" w:rsidRDefault="00CA269B" w:rsidP="00FE16A6">
            <w:pPr>
              <w:spacing w:after="0" w:line="275" w:lineRule="auto"/>
              <w:ind w:left="102" w:right="99" w:hanging="1"/>
              <w:rPr>
                <w:rFonts w:eastAsia="Sylfaen" w:cstheme="minorHAnsi"/>
              </w:rPr>
            </w:pPr>
            <w:r w:rsidRPr="00094E6F">
              <w:rPr>
                <w:rFonts w:eastAsia="Sylfaen" w:cstheme="minorHAnsi"/>
              </w:rPr>
              <w:t>Mr.</w:t>
            </w:r>
            <w:r w:rsidRPr="00094E6F">
              <w:rPr>
                <w:rFonts w:eastAsia="Sylfaen" w:cstheme="minorHAnsi"/>
                <w:spacing w:val="-3"/>
              </w:rPr>
              <w:t xml:space="preserve"> </w:t>
            </w:r>
            <w:r w:rsidRPr="00094E6F">
              <w:rPr>
                <w:rFonts w:eastAsia="Sylfaen" w:cstheme="minorHAnsi"/>
              </w:rPr>
              <w:t>Robert</w:t>
            </w:r>
            <w:r w:rsidRPr="00094E6F">
              <w:rPr>
                <w:rFonts w:eastAsia="Sylfaen" w:cstheme="minorHAnsi"/>
                <w:spacing w:val="-6"/>
              </w:rPr>
              <w:t xml:space="preserve"> </w:t>
            </w:r>
            <w:r w:rsidRPr="00094E6F">
              <w:rPr>
                <w:rFonts w:eastAsia="Sylfaen" w:cstheme="minorHAnsi"/>
              </w:rPr>
              <w:t>Stepanyan (Replaced</w:t>
            </w:r>
            <w:r w:rsidRPr="00094E6F">
              <w:rPr>
                <w:rFonts w:eastAsia="Sylfaen" w:cstheme="minorHAnsi"/>
                <w:spacing w:val="-9"/>
              </w:rPr>
              <w:t xml:space="preserve"> </w:t>
            </w:r>
            <w:r w:rsidRPr="00094E6F">
              <w:rPr>
                <w:rFonts w:eastAsia="Sylfaen" w:cstheme="minorHAnsi"/>
              </w:rPr>
              <w:t>by Represent</w:t>
            </w:r>
            <w:r w:rsidRPr="00094E6F">
              <w:rPr>
                <w:rFonts w:eastAsia="Sylfaen" w:cstheme="minorHAnsi"/>
                <w:spacing w:val="1"/>
              </w:rPr>
              <w:t>a</w:t>
            </w:r>
            <w:r w:rsidRPr="00094E6F">
              <w:rPr>
                <w:rFonts w:eastAsia="Sylfaen" w:cstheme="minorHAnsi"/>
              </w:rPr>
              <w:t>tive of</w:t>
            </w:r>
            <w:r w:rsidRPr="00094E6F">
              <w:rPr>
                <w:rFonts w:eastAsia="Sylfaen" w:cstheme="minorHAnsi"/>
                <w:spacing w:val="-2"/>
              </w:rPr>
              <w:t xml:space="preserve"> </w:t>
            </w:r>
            <w:r w:rsidRPr="00094E6F">
              <w:rPr>
                <w:rFonts w:eastAsia="Sylfaen" w:cstheme="minorHAnsi"/>
              </w:rPr>
              <w:t>the</w:t>
            </w:r>
            <w:r w:rsidRPr="00094E6F">
              <w:rPr>
                <w:rFonts w:eastAsia="Sylfaen" w:cstheme="minorHAnsi"/>
                <w:spacing w:val="-2"/>
              </w:rPr>
              <w:t xml:space="preserve"> </w:t>
            </w:r>
            <w:r w:rsidRPr="00094E6F">
              <w:rPr>
                <w:rFonts w:eastAsia="Sylfaen" w:cstheme="minorHAnsi"/>
              </w:rPr>
              <w:t>RoA</w:t>
            </w:r>
            <w:r w:rsidRPr="00094E6F">
              <w:rPr>
                <w:rFonts w:eastAsia="Sylfaen" w:cstheme="minorHAnsi"/>
                <w:spacing w:val="-3"/>
              </w:rPr>
              <w:t xml:space="preserve"> </w:t>
            </w:r>
            <w:r w:rsidRPr="00094E6F">
              <w:rPr>
                <w:rFonts w:eastAsia="Sylfaen" w:cstheme="minorHAnsi"/>
              </w:rPr>
              <w:t>MoES)</w:t>
            </w:r>
          </w:p>
        </w:tc>
        <w:tc>
          <w:tcPr>
            <w:tcW w:w="6030" w:type="dxa"/>
            <w:tcBorders>
              <w:top w:val="single" w:sz="4" w:space="0" w:color="000000"/>
              <w:left w:val="single" w:sz="4" w:space="0" w:color="000000"/>
              <w:bottom w:val="single" w:sz="4" w:space="0" w:color="000000"/>
              <w:right w:val="single" w:sz="4" w:space="0" w:color="000000"/>
            </w:tcBorders>
          </w:tcPr>
          <w:p w14:paraId="578EF462" w14:textId="77777777" w:rsidR="00CA269B" w:rsidRPr="00094E6F" w:rsidRDefault="00CA269B" w:rsidP="00FE16A6">
            <w:pPr>
              <w:spacing w:after="0" w:line="275" w:lineRule="auto"/>
              <w:ind w:left="102" w:right="200"/>
              <w:rPr>
                <w:rFonts w:eastAsia="Sylfaen" w:cstheme="minorHAnsi"/>
              </w:rPr>
            </w:pPr>
            <w:r w:rsidRPr="00094E6F">
              <w:rPr>
                <w:rFonts w:eastAsia="Sylfaen" w:cstheme="minorHAnsi"/>
              </w:rPr>
              <w:t>Head</w:t>
            </w:r>
            <w:r w:rsidRPr="00094E6F">
              <w:rPr>
                <w:rFonts w:eastAsia="Sylfaen" w:cstheme="minorHAnsi"/>
                <w:spacing w:val="-5"/>
              </w:rPr>
              <w:t xml:space="preserve"> </w:t>
            </w:r>
            <w:r w:rsidRPr="00094E6F">
              <w:rPr>
                <w:rFonts w:eastAsia="Sylfaen" w:cstheme="minorHAnsi"/>
              </w:rPr>
              <w:t>of</w:t>
            </w:r>
            <w:r w:rsidRPr="00094E6F">
              <w:rPr>
                <w:rFonts w:eastAsia="Sylfaen" w:cstheme="minorHAnsi"/>
                <w:spacing w:val="-2"/>
              </w:rPr>
              <w:t xml:space="preserve"> </w:t>
            </w:r>
            <w:r w:rsidRPr="00094E6F">
              <w:rPr>
                <w:rFonts w:eastAsia="Sylfaen" w:cstheme="minorHAnsi"/>
              </w:rPr>
              <w:t>the</w:t>
            </w:r>
            <w:r w:rsidRPr="00094E6F">
              <w:rPr>
                <w:rFonts w:eastAsia="Sylfaen" w:cstheme="minorHAnsi"/>
                <w:spacing w:val="-2"/>
              </w:rPr>
              <w:t xml:space="preserve"> </w:t>
            </w:r>
            <w:r w:rsidRPr="00094E6F">
              <w:rPr>
                <w:rFonts w:eastAsia="Sylfaen" w:cstheme="minorHAnsi"/>
              </w:rPr>
              <w:t>Department</w:t>
            </w:r>
            <w:r w:rsidRPr="00094E6F">
              <w:rPr>
                <w:rFonts w:eastAsia="Sylfaen" w:cstheme="minorHAnsi"/>
                <w:spacing w:val="-9"/>
              </w:rPr>
              <w:t xml:space="preserve"> </w:t>
            </w:r>
            <w:r w:rsidRPr="00094E6F">
              <w:rPr>
                <w:rFonts w:eastAsia="Sylfaen" w:cstheme="minorHAnsi"/>
              </w:rPr>
              <w:t>of</w:t>
            </w:r>
            <w:r w:rsidRPr="00094E6F">
              <w:rPr>
                <w:rFonts w:eastAsia="Sylfaen" w:cstheme="minorHAnsi"/>
                <w:spacing w:val="-2"/>
              </w:rPr>
              <w:t xml:space="preserve"> </w:t>
            </w:r>
            <w:r w:rsidRPr="00094E6F">
              <w:rPr>
                <w:rFonts w:eastAsia="Sylfaen" w:cstheme="minorHAnsi"/>
              </w:rPr>
              <w:t>the</w:t>
            </w:r>
            <w:r w:rsidRPr="00094E6F">
              <w:rPr>
                <w:rFonts w:eastAsia="Sylfaen" w:cstheme="minorHAnsi"/>
                <w:spacing w:val="-3"/>
              </w:rPr>
              <w:t xml:space="preserve"> </w:t>
            </w:r>
            <w:r w:rsidRPr="00094E6F">
              <w:rPr>
                <w:rFonts w:eastAsia="Sylfaen" w:cstheme="minorHAnsi"/>
              </w:rPr>
              <w:t>Dev</w:t>
            </w:r>
            <w:r w:rsidRPr="00094E6F">
              <w:rPr>
                <w:rFonts w:eastAsia="Sylfaen" w:cstheme="minorHAnsi"/>
                <w:spacing w:val="1"/>
              </w:rPr>
              <w:t>e</w:t>
            </w:r>
            <w:r w:rsidRPr="00094E6F">
              <w:rPr>
                <w:rFonts w:eastAsia="Sylfaen" w:cstheme="minorHAnsi"/>
              </w:rPr>
              <w:t>lopment</w:t>
            </w:r>
            <w:r w:rsidRPr="00094E6F">
              <w:rPr>
                <w:rFonts w:eastAsia="Sylfaen" w:cstheme="minorHAnsi"/>
                <w:spacing w:val="-12"/>
              </w:rPr>
              <w:t xml:space="preserve"> </w:t>
            </w:r>
            <w:r w:rsidRPr="00094E6F">
              <w:rPr>
                <w:rFonts w:eastAsia="Sylfaen" w:cstheme="minorHAnsi"/>
              </w:rPr>
              <w:t>Programme</w:t>
            </w:r>
            <w:r w:rsidRPr="00094E6F">
              <w:rPr>
                <w:rFonts w:eastAsia="Sylfaen" w:cstheme="minorHAnsi"/>
                <w:spacing w:val="-11"/>
              </w:rPr>
              <w:t xml:space="preserve"> </w:t>
            </w:r>
            <w:r w:rsidRPr="00094E6F">
              <w:rPr>
                <w:rFonts w:eastAsia="Sylfaen" w:cstheme="minorHAnsi"/>
              </w:rPr>
              <w:t>and Monitoring,</w:t>
            </w:r>
            <w:r w:rsidRPr="00094E6F">
              <w:rPr>
                <w:rFonts w:eastAsia="Sylfaen" w:cstheme="minorHAnsi"/>
                <w:spacing w:val="-11"/>
              </w:rPr>
              <w:t xml:space="preserve"> </w:t>
            </w:r>
            <w:r w:rsidRPr="00094E6F">
              <w:rPr>
                <w:rFonts w:eastAsia="Sylfaen" w:cstheme="minorHAnsi"/>
              </w:rPr>
              <w:t>RoA</w:t>
            </w:r>
            <w:r w:rsidRPr="00094E6F">
              <w:rPr>
                <w:rFonts w:eastAsia="Sylfaen" w:cstheme="minorHAnsi"/>
                <w:spacing w:val="-4"/>
              </w:rPr>
              <w:t xml:space="preserve"> </w:t>
            </w:r>
            <w:r w:rsidRPr="00094E6F">
              <w:rPr>
                <w:rFonts w:eastAsia="Sylfaen" w:cstheme="minorHAnsi"/>
              </w:rPr>
              <w:t>Ministry</w:t>
            </w:r>
            <w:r w:rsidRPr="00094E6F">
              <w:rPr>
                <w:rFonts w:eastAsia="Sylfaen" w:cstheme="minorHAnsi"/>
                <w:spacing w:val="-8"/>
              </w:rPr>
              <w:t xml:space="preserve"> </w:t>
            </w:r>
            <w:r w:rsidRPr="00094E6F">
              <w:rPr>
                <w:rFonts w:eastAsia="Sylfaen" w:cstheme="minorHAnsi"/>
              </w:rPr>
              <w:t>of</w:t>
            </w:r>
            <w:r w:rsidRPr="00094E6F">
              <w:rPr>
                <w:rFonts w:eastAsia="Sylfaen" w:cstheme="minorHAnsi"/>
                <w:spacing w:val="-2"/>
              </w:rPr>
              <w:t xml:space="preserve"> </w:t>
            </w:r>
            <w:r w:rsidRPr="00094E6F">
              <w:rPr>
                <w:rFonts w:eastAsia="Sylfaen" w:cstheme="minorHAnsi"/>
              </w:rPr>
              <w:t>Educati</w:t>
            </w:r>
            <w:r w:rsidRPr="00094E6F">
              <w:rPr>
                <w:rFonts w:eastAsia="Sylfaen" w:cstheme="minorHAnsi"/>
                <w:spacing w:val="1"/>
              </w:rPr>
              <w:t>o</w:t>
            </w:r>
            <w:r w:rsidRPr="00094E6F">
              <w:rPr>
                <w:rFonts w:eastAsia="Sylfaen" w:cstheme="minorHAnsi"/>
              </w:rPr>
              <w:t>n</w:t>
            </w:r>
            <w:r w:rsidRPr="00094E6F">
              <w:rPr>
                <w:rFonts w:eastAsia="Sylfaen" w:cstheme="minorHAnsi"/>
                <w:spacing w:val="-9"/>
              </w:rPr>
              <w:t xml:space="preserve"> </w:t>
            </w:r>
            <w:r w:rsidRPr="00094E6F">
              <w:rPr>
                <w:rFonts w:eastAsia="Sylfaen" w:cstheme="minorHAnsi"/>
              </w:rPr>
              <w:t>and</w:t>
            </w:r>
            <w:r w:rsidRPr="00094E6F">
              <w:rPr>
                <w:rFonts w:eastAsia="Sylfaen" w:cstheme="minorHAnsi"/>
                <w:spacing w:val="-3"/>
              </w:rPr>
              <w:t xml:space="preserve"> </w:t>
            </w:r>
            <w:r w:rsidRPr="00094E6F">
              <w:rPr>
                <w:rFonts w:eastAsia="Sylfaen" w:cstheme="minorHAnsi"/>
              </w:rPr>
              <w:t>Science,</w:t>
            </w:r>
            <w:r w:rsidRPr="00094E6F">
              <w:rPr>
                <w:rFonts w:eastAsia="Sylfaen" w:cstheme="minorHAnsi"/>
                <w:spacing w:val="-7"/>
              </w:rPr>
              <w:t xml:space="preserve"> </w:t>
            </w:r>
            <w:r w:rsidRPr="00094E6F">
              <w:rPr>
                <w:rFonts w:eastAsia="Sylfaen" w:cstheme="minorHAnsi"/>
              </w:rPr>
              <w:t>Project Board</w:t>
            </w:r>
            <w:r w:rsidRPr="00094E6F">
              <w:rPr>
                <w:rFonts w:eastAsia="Sylfaen" w:cstheme="minorHAnsi"/>
                <w:spacing w:val="-5"/>
              </w:rPr>
              <w:t xml:space="preserve"> </w:t>
            </w:r>
            <w:r w:rsidRPr="00094E6F">
              <w:rPr>
                <w:rFonts w:eastAsia="Sylfaen" w:cstheme="minorHAnsi"/>
              </w:rPr>
              <w:t>M</w:t>
            </w:r>
            <w:r w:rsidRPr="00094E6F">
              <w:rPr>
                <w:rFonts w:eastAsia="Sylfaen" w:cstheme="minorHAnsi"/>
                <w:spacing w:val="1"/>
              </w:rPr>
              <w:t>e</w:t>
            </w:r>
            <w:r w:rsidRPr="00094E6F">
              <w:rPr>
                <w:rFonts w:eastAsia="Sylfaen" w:cstheme="minorHAnsi"/>
              </w:rPr>
              <w:t>m</w:t>
            </w:r>
            <w:r w:rsidRPr="00094E6F">
              <w:rPr>
                <w:rFonts w:eastAsia="Sylfaen" w:cstheme="minorHAnsi"/>
                <w:spacing w:val="1"/>
              </w:rPr>
              <w:t>b</w:t>
            </w:r>
            <w:r w:rsidRPr="00094E6F">
              <w:rPr>
                <w:rFonts w:eastAsia="Sylfaen" w:cstheme="minorHAnsi"/>
              </w:rPr>
              <w:t>er</w:t>
            </w:r>
          </w:p>
        </w:tc>
      </w:tr>
      <w:tr w:rsidR="00CA269B" w:rsidRPr="00094E6F" w14:paraId="1EEC4F1D" w14:textId="77777777" w:rsidTr="00FE16A6">
        <w:trPr>
          <w:trHeight w:hRule="exact" w:val="1036"/>
        </w:trPr>
        <w:tc>
          <w:tcPr>
            <w:tcW w:w="638" w:type="dxa"/>
            <w:tcBorders>
              <w:top w:val="single" w:sz="4" w:space="0" w:color="000000"/>
              <w:left w:val="single" w:sz="4" w:space="0" w:color="000000"/>
              <w:bottom w:val="single" w:sz="4" w:space="0" w:color="000000"/>
              <w:right w:val="single" w:sz="4" w:space="0" w:color="000000"/>
            </w:tcBorders>
          </w:tcPr>
          <w:p w14:paraId="613D698E" w14:textId="77777777" w:rsidR="00CA269B" w:rsidRPr="00094E6F" w:rsidRDefault="00CA269B" w:rsidP="00FE16A6">
            <w:pPr>
              <w:spacing w:before="9" w:after="0" w:line="110" w:lineRule="exact"/>
              <w:rPr>
                <w:rFonts w:cstheme="minorHAnsi"/>
                <w:sz w:val="11"/>
                <w:szCs w:val="11"/>
              </w:rPr>
            </w:pPr>
          </w:p>
          <w:p w14:paraId="0C075BEF" w14:textId="77777777" w:rsidR="00CA269B" w:rsidRPr="00094E6F" w:rsidRDefault="00CA269B" w:rsidP="00FE16A6">
            <w:pPr>
              <w:spacing w:after="0" w:line="240" w:lineRule="auto"/>
              <w:ind w:left="102" w:right="-20"/>
              <w:rPr>
                <w:rFonts w:eastAsia="Sylfaen" w:cstheme="minorHAnsi"/>
              </w:rPr>
            </w:pPr>
            <w:r w:rsidRPr="00094E6F">
              <w:rPr>
                <w:rFonts w:eastAsia="Sylfaen" w:cstheme="minorHAnsi"/>
              </w:rPr>
              <w:t>3.</w:t>
            </w:r>
          </w:p>
        </w:tc>
        <w:tc>
          <w:tcPr>
            <w:tcW w:w="2890" w:type="dxa"/>
            <w:tcBorders>
              <w:top w:val="single" w:sz="4" w:space="0" w:color="000000"/>
              <w:left w:val="single" w:sz="4" w:space="0" w:color="000000"/>
              <w:bottom w:val="single" w:sz="4" w:space="0" w:color="000000"/>
              <w:right w:val="single" w:sz="4" w:space="0" w:color="000000"/>
            </w:tcBorders>
          </w:tcPr>
          <w:p w14:paraId="115E9028" w14:textId="77777777" w:rsidR="00CA269B" w:rsidRPr="00094E6F" w:rsidRDefault="00CA269B" w:rsidP="00FE16A6">
            <w:pPr>
              <w:spacing w:before="9" w:after="0" w:line="110" w:lineRule="exact"/>
              <w:rPr>
                <w:rFonts w:cstheme="minorHAnsi"/>
                <w:sz w:val="11"/>
                <w:szCs w:val="11"/>
              </w:rPr>
            </w:pPr>
          </w:p>
          <w:p w14:paraId="73CD0813" w14:textId="77777777" w:rsidR="00CA269B" w:rsidRPr="00094E6F" w:rsidRDefault="00CA269B" w:rsidP="00FE16A6">
            <w:pPr>
              <w:spacing w:after="0" w:line="240" w:lineRule="auto"/>
              <w:ind w:left="102" w:right="-20"/>
              <w:rPr>
                <w:rFonts w:eastAsia="Sylfaen" w:cstheme="minorHAnsi"/>
              </w:rPr>
            </w:pPr>
            <w:r w:rsidRPr="00094E6F">
              <w:rPr>
                <w:rFonts w:eastAsia="Sylfaen" w:cstheme="minorHAnsi"/>
              </w:rPr>
              <w:t>Mr.</w:t>
            </w:r>
            <w:r w:rsidRPr="00094E6F">
              <w:rPr>
                <w:rFonts w:eastAsia="Sylfaen" w:cstheme="minorHAnsi"/>
                <w:spacing w:val="-3"/>
              </w:rPr>
              <w:t xml:space="preserve"> </w:t>
            </w:r>
            <w:r w:rsidRPr="00094E6F">
              <w:rPr>
                <w:rFonts w:eastAsia="Sylfaen" w:cstheme="minorHAnsi"/>
              </w:rPr>
              <w:t>Dmitry</w:t>
            </w:r>
            <w:r w:rsidRPr="00094E6F">
              <w:rPr>
                <w:rFonts w:eastAsia="Sylfaen" w:cstheme="minorHAnsi"/>
                <w:spacing w:val="-7"/>
              </w:rPr>
              <w:t xml:space="preserve"> </w:t>
            </w:r>
            <w:r w:rsidRPr="00094E6F">
              <w:rPr>
                <w:rFonts w:eastAsia="Sylfaen" w:cstheme="minorHAnsi"/>
              </w:rPr>
              <w:t>Mariyasin</w:t>
            </w:r>
          </w:p>
        </w:tc>
        <w:tc>
          <w:tcPr>
            <w:tcW w:w="6030" w:type="dxa"/>
            <w:tcBorders>
              <w:top w:val="single" w:sz="4" w:space="0" w:color="000000"/>
              <w:left w:val="single" w:sz="4" w:space="0" w:color="000000"/>
              <w:bottom w:val="single" w:sz="4" w:space="0" w:color="000000"/>
              <w:right w:val="single" w:sz="4" w:space="0" w:color="000000"/>
            </w:tcBorders>
          </w:tcPr>
          <w:p w14:paraId="1BBBADED" w14:textId="77777777" w:rsidR="00CA269B" w:rsidRPr="00094E6F" w:rsidRDefault="00CA269B" w:rsidP="00FE16A6">
            <w:pPr>
              <w:spacing w:before="9" w:after="0" w:line="110" w:lineRule="exact"/>
              <w:rPr>
                <w:rFonts w:cstheme="minorHAnsi"/>
                <w:sz w:val="11"/>
                <w:szCs w:val="11"/>
              </w:rPr>
            </w:pPr>
          </w:p>
          <w:p w14:paraId="0A0C1BAB" w14:textId="77777777" w:rsidR="00CA269B" w:rsidRPr="00094E6F" w:rsidRDefault="00CA269B" w:rsidP="00FE16A6">
            <w:pPr>
              <w:spacing w:after="0" w:line="240" w:lineRule="auto"/>
              <w:ind w:left="102" w:right="-20"/>
              <w:rPr>
                <w:rFonts w:eastAsia="Sylfaen" w:cstheme="minorHAnsi"/>
              </w:rPr>
            </w:pPr>
            <w:r w:rsidRPr="00094E6F">
              <w:rPr>
                <w:rFonts w:eastAsia="Sylfaen" w:cstheme="minorHAnsi"/>
              </w:rPr>
              <w:t>Deputy</w:t>
            </w:r>
            <w:r w:rsidRPr="00094E6F">
              <w:rPr>
                <w:rFonts w:eastAsia="Sylfaen" w:cstheme="minorHAnsi"/>
                <w:spacing w:val="-7"/>
              </w:rPr>
              <w:t xml:space="preserve"> </w:t>
            </w:r>
            <w:r w:rsidRPr="00094E6F">
              <w:rPr>
                <w:rFonts w:eastAsia="Sylfaen" w:cstheme="minorHAnsi"/>
              </w:rPr>
              <w:t>Res</w:t>
            </w:r>
            <w:r w:rsidRPr="00094E6F">
              <w:rPr>
                <w:rFonts w:eastAsia="Sylfaen" w:cstheme="minorHAnsi"/>
                <w:spacing w:val="1"/>
              </w:rPr>
              <w:t>i</w:t>
            </w:r>
            <w:r w:rsidRPr="00094E6F">
              <w:rPr>
                <w:rFonts w:eastAsia="Sylfaen" w:cstheme="minorHAnsi"/>
              </w:rPr>
              <w:t>dent</w:t>
            </w:r>
            <w:r w:rsidRPr="00094E6F">
              <w:rPr>
                <w:rFonts w:eastAsia="Sylfaen" w:cstheme="minorHAnsi"/>
                <w:spacing w:val="-8"/>
              </w:rPr>
              <w:t xml:space="preserve"> </w:t>
            </w:r>
            <w:r w:rsidRPr="00094E6F">
              <w:rPr>
                <w:rFonts w:eastAsia="Sylfaen" w:cstheme="minorHAnsi"/>
              </w:rPr>
              <w:t>Repres</w:t>
            </w:r>
            <w:r w:rsidRPr="00094E6F">
              <w:rPr>
                <w:rFonts w:eastAsia="Sylfaen" w:cstheme="minorHAnsi"/>
                <w:spacing w:val="1"/>
              </w:rPr>
              <w:t>en</w:t>
            </w:r>
            <w:r w:rsidRPr="00094E6F">
              <w:rPr>
                <w:rFonts w:eastAsia="Sylfaen" w:cstheme="minorHAnsi"/>
              </w:rPr>
              <w:t>tative,</w:t>
            </w:r>
            <w:r w:rsidRPr="00094E6F">
              <w:rPr>
                <w:rFonts w:eastAsia="Sylfaen" w:cstheme="minorHAnsi"/>
                <w:spacing w:val="-13"/>
              </w:rPr>
              <w:t xml:space="preserve"> </w:t>
            </w:r>
            <w:r w:rsidRPr="00094E6F">
              <w:rPr>
                <w:rFonts w:eastAsia="Sylfaen" w:cstheme="minorHAnsi"/>
              </w:rPr>
              <w:t>U</w:t>
            </w:r>
            <w:r w:rsidRPr="00094E6F">
              <w:rPr>
                <w:rFonts w:eastAsia="Sylfaen" w:cstheme="minorHAnsi"/>
                <w:spacing w:val="1"/>
              </w:rPr>
              <w:t>N</w:t>
            </w:r>
            <w:r w:rsidRPr="00094E6F">
              <w:rPr>
                <w:rFonts w:eastAsia="Sylfaen" w:cstheme="minorHAnsi"/>
              </w:rPr>
              <w:t>DP</w:t>
            </w:r>
            <w:r w:rsidRPr="00094E6F">
              <w:rPr>
                <w:rFonts w:eastAsia="Sylfaen" w:cstheme="minorHAnsi"/>
                <w:spacing w:val="-6"/>
              </w:rPr>
              <w:t xml:space="preserve"> </w:t>
            </w:r>
            <w:r w:rsidRPr="00094E6F">
              <w:rPr>
                <w:rFonts w:eastAsia="Sylfaen" w:cstheme="minorHAnsi"/>
              </w:rPr>
              <w:t>Armenia,</w:t>
            </w:r>
            <w:r w:rsidRPr="00094E6F">
              <w:rPr>
                <w:rFonts w:eastAsia="Sylfaen" w:cstheme="minorHAnsi"/>
                <w:spacing w:val="-7"/>
              </w:rPr>
              <w:t xml:space="preserve"> </w:t>
            </w:r>
            <w:r w:rsidRPr="00094E6F">
              <w:rPr>
                <w:rFonts w:eastAsia="Sylfaen" w:cstheme="minorHAnsi"/>
              </w:rPr>
              <w:t>Project</w:t>
            </w:r>
          </w:p>
          <w:p w14:paraId="0D8E15F0" w14:textId="77777777" w:rsidR="00CA269B" w:rsidRPr="00094E6F" w:rsidRDefault="00CA269B" w:rsidP="00FE16A6">
            <w:pPr>
              <w:spacing w:before="44" w:after="0" w:line="240" w:lineRule="auto"/>
              <w:ind w:left="102" w:right="-20"/>
              <w:rPr>
                <w:rFonts w:eastAsia="Sylfaen" w:cstheme="minorHAnsi"/>
              </w:rPr>
            </w:pPr>
            <w:r w:rsidRPr="00094E6F">
              <w:rPr>
                <w:rFonts w:eastAsia="Sylfaen" w:cstheme="minorHAnsi"/>
              </w:rPr>
              <w:t>Board</w:t>
            </w:r>
            <w:r w:rsidRPr="00094E6F">
              <w:rPr>
                <w:rFonts w:eastAsia="Sylfaen" w:cstheme="minorHAnsi"/>
                <w:spacing w:val="-5"/>
              </w:rPr>
              <w:t xml:space="preserve"> </w:t>
            </w:r>
            <w:r w:rsidRPr="00094E6F">
              <w:rPr>
                <w:rFonts w:eastAsia="Sylfaen" w:cstheme="minorHAnsi"/>
              </w:rPr>
              <w:t>C</w:t>
            </w:r>
            <w:r w:rsidRPr="00094E6F">
              <w:rPr>
                <w:rFonts w:eastAsia="Sylfaen" w:cstheme="minorHAnsi"/>
                <w:spacing w:val="1"/>
              </w:rPr>
              <w:t>o</w:t>
            </w:r>
            <w:r w:rsidRPr="00094E6F">
              <w:rPr>
                <w:rFonts w:eastAsia="Sylfaen" w:cstheme="minorHAnsi"/>
              </w:rPr>
              <w:t>-Chair</w:t>
            </w:r>
          </w:p>
        </w:tc>
      </w:tr>
      <w:tr w:rsidR="00CA269B" w:rsidRPr="00094E6F" w14:paraId="78BBEF3F" w14:textId="77777777" w:rsidTr="00FE16A6">
        <w:trPr>
          <w:trHeight w:hRule="exact" w:val="583"/>
        </w:trPr>
        <w:tc>
          <w:tcPr>
            <w:tcW w:w="9558" w:type="dxa"/>
            <w:gridSpan w:val="3"/>
            <w:tcBorders>
              <w:top w:val="single" w:sz="4" w:space="0" w:color="000000"/>
              <w:left w:val="single" w:sz="4" w:space="0" w:color="000000"/>
              <w:bottom w:val="single" w:sz="4" w:space="0" w:color="000000"/>
              <w:right w:val="single" w:sz="4" w:space="0" w:color="000000"/>
            </w:tcBorders>
            <w:shd w:val="clear" w:color="auto" w:fill="D9D9D9"/>
          </w:tcPr>
          <w:p w14:paraId="6AA3C47A" w14:textId="77777777" w:rsidR="00CA269B" w:rsidRPr="00094E6F" w:rsidRDefault="00CA269B" w:rsidP="00FE16A6">
            <w:pPr>
              <w:spacing w:before="1" w:after="0" w:line="110" w:lineRule="exact"/>
              <w:rPr>
                <w:rFonts w:cstheme="minorHAnsi"/>
                <w:sz w:val="11"/>
                <w:szCs w:val="11"/>
              </w:rPr>
            </w:pPr>
          </w:p>
          <w:p w14:paraId="27B57E53" w14:textId="77777777" w:rsidR="00CA269B" w:rsidRPr="00094E6F" w:rsidRDefault="00CA269B" w:rsidP="00FE16A6">
            <w:pPr>
              <w:spacing w:after="0" w:line="240" w:lineRule="auto"/>
              <w:ind w:left="102" w:right="-20"/>
              <w:rPr>
                <w:rFonts w:eastAsia="Sylfaen" w:cstheme="minorHAnsi"/>
                <w:sz w:val="23"/>
                <w:szCs w:val="23"/>
              </w:rPr>
            </w:pPr>
            <w:r w:rsidRPr="00094E6F">
              <w:rPr>
                <w:rFonts w:eastAsia="Sylfaen" w:cstheme="minorHAnsi"/>
                <w:spacing w:val="-3"/>
                <w:sz w:val="23"/>
                <w:szCs w:val="23"/>
              </w:rPr>
              <w:t>O</w:t>
            </w:r>
            <w:r w:rsidRPr="00094E6F">
              <w:rPr>
                <w:rFonts w:eastAsia="Sylfaen" w:cstheme="minorHAnsi"/>
                <w:spacing w:val="-2"/>
                <w:sz w:val="23"/>
                <w:szCs w:val="23"/>
              </w:rPr>
              <w:t>b</w:t>
            </w:r>
            <w:r w:rsidRPr="00094E6F">
              <w:rPr>
                <w:rFonts w:eastAsia="Sylfaen" w:cstheme="minorHAnsi"/>
                <w:spacing w:val="-1"/>
                <w:sz w:val="23"/>
                <w:szCs w:val="23"/>
              </w:rPr>
              <w:t>ser</w:t>
            </w:r>
            <w:r w:rsidRPr="00094E6F">
              <w:rPr>
                <w:rFonts w:eastAsia="Sylfaen" w:cstheme="minorHAnsi"/>
                <w:spacing w:val="-2"/>
                <w:sz w:val="23"/>
                <w:szCs w:val="23"/>
              </w:rPr>
              <w:t>v</w:t>
            </w:r>
            <w:r w:rsidRPr="00094E6F">
              <w:rPr>
                <w:rFonts w:eastAsia="Sylfaen" w:cstheme="minorHAnsi"/>
                <w:spacing w:val="-1"/>
                <w:sz w:val="23"/>
                <w:szCs w:val="23"/>
              </w:rPr>
              <w:t>ers/</w:t>
            </w:r>
            <w:r w:rsidRPr="00094E6F">
              <w:rPr>
                <w:rFonts w:eastAsia="Sylfaen" w:cstheme="minorHAnsi"/>
                <w:spacing w:val="-2"/>
                <w:sz w:val="23"/>
                <w:szCs w:val="23"/>
              </w:rPr>
              <w:t>Pa</w:t>
            </w:r>
            <w:r w:rsidRPr="00094E6F">
              <w:rPr>
                <w:rFonts w:eastAsia="Sylfaen" w:cstheme="minorHAnsi"/>
                <w:spacing w:val="-1"/>
                <w:sz w:val="23"/>
                <w:szCs w:val="23"/>
              </w:rPr>
              <w:t>rticipants</w:t>
            </w:r>
          </w:p>
        </w:tc>
      </w:tr>
      <w:tr w:rsidR="00CA269B" w:rsidRPr="00094E6F" w14:paraId="1DF0F2C1" w14:textId="77777777" w:rsidTr="00FE16A6">
        <w:trPr>
          <w:trHeight w:hRule="exact" w:val="540"/>
        </w:trPr>
        <w:tc>
          <w:tcPr>
            <w:tcW w:w="638" w:type="dxa"/>
            <w:tcBorders>
              <w:top w:val="single" w:sz="4" w:space="0" w:color="000000"/>
              <w:left w:val="single" w:sz="4" w:space="0" w:color="000000"/>
              <w:bottom w:val="single" w:sz="4" w:space="0" w:color="000000"/>
              <w:right w:val="single" w:sz="4" w:space="0" w:color="000000"/>
            </w:tcBorders>
          </w:tcPr>
          <w:p w14:paraId="5CD62D76" w14:textId="77777777" w:rsidR="00CA269B" w:rsidRPr="00094E6F" w:rsidRDefault="00CA269B" w:rsidP="00FE16A6">
            <w:pPr>
              <w:spacing w:before="1" w:after="0" w:line="120" w:lineRule="exact"/>
              <w:rPr>
                <w:rFonts w:cstheme="minorHAnsi"/>
                <w:sz w:val="12"/>
                <w:szCs w:val="12"/>
              </w:rPr>
            </w:pPr>
          </w:p>
          <w:p w14:paraId="1F9ADF29" w14:textId="77777777" w:rsidR="00CA269B" w:rsidRPr="00094E6F" w:rsidRDefault="00CA269B" w:rsidP="00FE16A6">
            <w:pPr>
              <w:spacing w:after="0" w:line="240" w:lineRule="auto"/>
              <w:ind w:left="102" w:right="-20"/>
              <w:rPr>
                <w:rFonts w:eastAsia="Sylfaen" w:cstheme="minorHAnsi"/>
              </w:rPr>
            </w:pPr>
            <w:r w:rsidRPr="00094E6F">
              <w:rPr>
                <w:rFonts w:eastAsia="Sylfaen" w:cstheme="minorHAnsi"/>
              </w:rPr>
              <w:t>4.</w:t>
            </w:r>
          </w:p>
        </w:tc>
        <w:tc>
          <w:tcPr>
            <w:tcW w:w="2890" w:type="dxa"/>
            <w:tcBorders>
              <w:top w:val="single" w:sz="4" w:space="0" w:color="000000"/>
              <w:left w:val="single" w:sz="4" w:space="0" w:color="000000"/>
              <w:bottom w:val="single" w:sz="4" w:space="0" w:color="000000"/>
              <w:right w:val="single" w:sz="4" w:space="0" w:color="000000"/>
            </w:tcBorders>
          </w:tcPr>
          <w:p w14:paraId="136FF2D3" w14:textId="77777777" w:rsidR="00CA269B" w:rsidRPr="00094E6F" w:rsidRDefault="00CA269B" w:rsidP="00FE16A6">
            <w:pPr>
              <w:spacing w:before="1" w:after="0" w:line="120" w:lineRule="exact"/>
              <w:rPr>
                <w:rFonts w:cstheme="minorHAnsi"/>
                <w:sz w:val="12"/>
                <w:szCs w:val="12"/>
              </w:rPr>
            </w:pPr>
          </w:p>
          <w:p w14:paraId="48C354B4" w14:textId="77777777" w:rsidR="00CA269B" w:rsidRPr="00094E6F" w:rsidRDefault="00CA269B" w:rsidP="00FE16A6">
            <w:pPr>
              <w:spacing w:after="0" w:line="240" w:lineRule="auto"/>
              <w:ind w:left="103" w:right="-20"/>
              <w:rPr>
                <w:rFonts w:eastAsia="Sylfaen" w:cstheme="minorHAnsi"/>
              </w:rPr>
            </w:pPr>
            <w:r w:rsidRPr="00094E6F">
              <w:rPr>
                <w:rFonts w:eastAsia="Sylfaen" w:cstheme="minorHAnsi"/>
              </w:rPr>
              <w:t>Mr.</w:t>
            </w:r>
            <w:r w:rsidRPr="00094E6F">
              <w:rPr>
                <w:rFonts w:eastAsia="Sylfaen" w:cstheme="minorHAnsi"/>
                <w:spacing w:val="-3"/>
              </w:rPr>
              <w:t xml:space="preserve"> </w:t>
            </w:r>
            <w:r w:rsidRPr="00094E6F">
              <w:rPr>
                <w:rFonts w:eastAsia="Sylfaen" w:cstheme="minorHAnsi"/>
              </w:rPr>
              <w:t>Armen</w:t>
            </w:r>
            <w:r w:rsidRPr="00094E6F">
              <w:rPr>
                <w:rFonts w:eastAsia="Sylfaen" w:cstheme="minorHAnsi"/>
                <w:spacing w:val="-4"/>
              </w:rPr>
              <w:t xml:space="preserve"> </w:t>
            </w:r>
            <w:r w:rsidRPr="00094E6F">
              <w:rPr>
                <w:rFonts w:eastAsia="Sylfaen" w:cstheme="minorHAnsi"/>
              </w:rPr>
              <w:t>Martirosyan</w:t>
            </w:r>
          </w:p>
        </w:tc>
        <w:tc>
          <w:tcPr>
            <w:tcW w:w="6030" w:type="dxa"/>
            <w:tcBorders>
              <w:top w:val="single" w:sz="4" w:space="0" w:color="000000"/>
              <w:left w:val="single" w:sz="4" w:space="0" w:color="000000"/>
              <w:bottom w:val="single" w:sz="4" w:space="0" w:color="000000"/>
              <w:right w:val="single" w:sz="4" w:space="0" w:color="000000"/>
            </w:tcBorders>
          </w:tcPr>
          <w:p w14:paraId="0895653F" w14:textId="77777777" w:rsidR="00CA269B" w:rsidRPr="00094E6F" w:rsidRDefault="00CA269B" w:rsidP="00FE16A6">
            <w:pPr>
              <w:spacing w:before="1" w:after="0" w:line="120" w:lineRule="exact"/>
              <w:rPr>
                <w:rFonts w:cstheme="minorHAnsi"/>
                <w:sz w:val="12"/>
                <w:szCs w:val="12"/>
              </w:rPr>
            </w:pPr>
          </w:p>
          <w:p w14:paraId="6659CBEB" w14:textId="77777777" w:rsidR="00CA269B" w:rsidRPr="00094E6F" w:rsidRDefault="00CA269B" w:rsidP="00FE16A6">
            <w:pPr>
              <w:spacing w:after="0" w:line="240" w:lineRule="auto"/>
              <w:ind w:left="103" w:right="-20"/>
              <w:rPr>
                <w:rFonts w:eastAsia="Sylfaen" w:cstheme="minorHAnsi"/>
              </w:rPr>
            </w:pPr>
            <w:r w:rsidRPr="00094E6F">
              <w:rPr>
                <w:rFonts w:eastAsia="Sylfaen" w:cstheme="minorHAnsi"/>
              </w:rPr>
              <w:t>UNDP,</w:t>
            </w:r>
            <w:r w:rsidRPr="00094E6F">
              <w:rPr>
                <w:rFonts w:eastAsia="Sylfaen" w:cstheme="minorHAnsi"/>
                <w:spacing w:val="-7"/>
              </w:rPr>
              <w:t xml:space="preserve"> </w:t>
            </w:r>
            <w:r w:rsidRPr="00094E6F">
              <w:rPr>
                <w:rFonts w:eastAsia="Sylfaen" w:cstheme="minorHAnsi"/>
              </w:rPr>
              <w:t>SGR</w:t>
            </w:r>
            <w:r w:rsidRPr="00094E6F">
              <w:rPr>
                <w:rFonts w:eastAsia="Sylfaen" w:cstheme="minorHAnsi"/>
                <w:spacing w:val="-2"/>
              </w:rPr>
              <w:t xml:space="preserve"> </w:t>
            </w:r>
            <w:r w:rsidRPr="00094E6F">
              <w:rPr>
                <w:rFonts w:eastAsia="Sylfaen" w:cstheme="minorHAnsi"/>
              </w:rPr>
              <w:t>P</w:t>
            </w:r>
            <w:r w:rsidRPr="00094E6F">
              <w:rPr>
                <w:rFonts w:eastAsia="Sylfaen" w:cstheme="minorHAnsi"/>
                <w:spacing w:val="-1"/>
              </w:rPr>
              <w:t>o</w:t>
            </w:r>
            <w:r w:rsidRPr="00094E6F">
              <w:rPr>
                <w:rFonts w:eastAsia="Sylfaen" w:cstheme="minorHAnsi"/>
              </w:rPr>
              <w:t>rtf</w:t>
            </w:r>
            <w:r w:rsidRPr="00094E6F">
              <w:rPr>
                <w:rFonts w:eastAsia="Sylfaen" w:cstheme="minorHAnsi"/>
                <w:spacing w:val="1"/>
              </w:rPr>
              <w:t>o</w:t>
            </w:r>
            <w:r w:rsidRPr="00094E6F">
              <w:rPr>
                <w:rFonts w:eastAsia="Sylfaen" w:cstheme="minorHAnsi"/>
              </w:rPr>
              <w:t>lio</w:t>
            </w:r>
            <w:r w:rsidRPr="00094E6F">
              <w:rPr>
                <w:rFonts w:eastAsia="Sylfaen" w:cstheme="minorHAnsi"/>
                <w:spacing w:val="-8"/>
              </w:rPr>
              <w:t xml:space="preserve"> </w:t>
            </w:r>
            <w:r w:rsidRPr="00094E6F">
              <w:rPr>
                <w:rFonts w:eastAsia="Sylfaen" w:cstheme="minorHAnsi"/>
              </w:rPr>
              <w:t>A</w:t>
            </w:r>
            <w:r w:rsidRPr="00094E6F">
              <w:rPr>
                <w:rFonts w:eastAsia="Sylfaen" w:cstheme="minorHAnsi"/>
                <w:spacing w:val="2"/>
              </w:rPr>
              <w:t>n</w:t>
            </w:r>
            <w:r w:rsidRPr="00094E6F">
              <w:rPr>
                <w:rFonts w:eastAsia="Sylfaen" w:cstheme="minorHAnsi"/>
              </w:rPr>
              <w:t>alyst,</w:t>
            </w:r>
            <w:r w:rsidRPr="00094E6F">
              <w:rPr>
                <w:rFonts w:eastAsia="Sylfaen" w:cstheme="minorHAnsi"/>
                <w:spacing w:val="-8"/>
              </w:rPr>
              <w:t xml:space="preserve"> </w:t>
            </w:r>
            <w:r w:rsidRPr="00094E6F">
              <w:rPr>
                <w:rFonts w:eastAsia="Sylfaen" w:cstheme="minorHAnsi"/>
              </w:rPr>
              <w:t>Proje</w:t>
            </w:r>
            <w:r w:rsidRPr="00094E6F">
              <w:rPr>
                <w:rFonts w:eastAsia="Sylfaen" w:cstheme="minorHAnsi"/>
                <w:spacing w:val="2"/>
              </w:rPr>
              <w:t>c</w:t>
            </w:r>
            <w:r w:rsidRPr="00094E6F">
              <w:rPr>
                <w:rFonts w:eastAsia="Sylfaen" w:cstheme="minorHAnsi"/>
              </w:rPr>
              <w:t>t</w:t>
            </w:r>
            <w:r w:rsidRPr="00094E6F">
              <w:rPr>
                <w:rFonts w:eastAsia="Sylfaen" w:cstheme="minorHAnsi"/>
                <w:spacing w:val="-7"/>
              </w:rPr>
              <w:t xml:space="preserve"> </w:t>
            </w:r>
            <w:r w:rsidRPr="00094E6F">
              <w:rPr>
                <w:rFonts w:eastAsia="Sylfaen" w:cstheme="minorHAnsi"/>
              </w:rPr>
              <w:t>Coordinat</w:t>
            </w:r>
            <w:r w:rsidRPr="00094E6F">
              <w:rPr>
                <w:rFonts w:eastAsia="Sylfaen" w:cstheme="minorHAnsi"/>
                <w:spacing w:val="1"/>
              </w:rPr>
              <w:t>o</w:t>
            </w:r>
            <w:r w:rsidRPr="00094E6F">
              <w:rPr>
                <w:rFonts w:eastAsia="Sylfaen" w:cstheme="minorHAnsi"/>
              </w:rPr>
              <w:t>r</w:t>
            </w:r>
          </w:p>
        </w:tc>
      </w:tr>
      <w:tr w:rsidR="00CA269B" w:rsidRPr="00094E6F" w14:paraId="0B2C5164" w14:textId="77777777" w:rsidTr="00FE16A6">
        <w:trPr>
          <w:trHeight w:hRule="exact" w:val="540"/>
        </w:trPr>
        <w:tc>
          <w:tcPr>
            <w:tcW w:w="638" w:type="dxa"/>
            <w:tcBorders>
              <w:top w:val="single" w:sz="4" w:space="0" w:color="000000"/>
              <w:left w:val="single" w:sz="4" w:space="0" w:color="000000"/>
              <w:bottom w:val="single" w:sz="4" w:space="0" w:color="000000"/>
              <w:right w:val="single" w:sz="4" w:space="0" w:color="000000"/>
            </w:tcBorders>
          </w:tcPr>
          <w:p w14:paraId="3F9D9DAC" w14:textId="77777777" w:rsidR="00CA269B" w:rsidRPr="00094E6F" w:rsidRDefault="00CA269B" w:rsidP="00FE16A6">
            <w:pPr>
              <w:spacing w:before="9" w:after="0" w:line="110" w:lineRule="exact"/>
              <w:rPr>
                <w:rFonts w:cstheme="minorHAnsi"/>
                <w:sz w:val="11"/>
                <w:szCs w:val="11"/>
              </w:rPr>
            </w:pPr>
          </w:p>
          <w:p w14:paraId="1CB694DF" w14:textId="77777777" w:rsidR="00CA269B" w:rsidRPr="00094E6F" w:rsidRDefault="00CA269B" w:rsidP="00FE16A6">
            <w:pPr>
              <w:spacing w:after="0" w:line="240" w:lineRule="auto"/>
              <w:ind w:left="102" w:right="-20"/>
              <w:rPr>
                <w:rFonts w:eastAsia="Sylfaen" w:cstheme="minorHAnsi"/>
              </w:rPr>
            </w:pPr>
            <w:r w:rsidRPr="00094E6F">
              <w:rPr>
                <w:rFonts w:eastAsia="Sylfaen" w:cstheme="minorHAnsi"/>
              </w:rPr>
              <w:t>5.</w:t>
            </w:r>
          </w:p>
        </w:tc>
        <w:tc>
          <w:tcPr>
            <w:tcW w:w="2890" w:type="dxa"/>
            <w:tcBorders>
              <w:top w:val="single" w:sz="4" w:space="0" w:color="000000"/>
              <w:left w:val="single" w:sz="4" w:space="0" w:color="000000"/>
              <w:bottom w:val="single" w:sz="4" w:space="0" w:color="000000"/>
              <w:right w:val="single" w:sz="4" w:space="0" w:color="000000"/>
            </w:tcBorders>
          </w:tcPr>
          <w:p w14:paraId="2379EA22" w14:textId="77777777" w:rsidR="00CA269B" w:rsidRPr="00094E6F" w:rsidRDefault="00CA269B" w:rsidP="00FE16A6">
            <w:pPr>
              <w:spacing w:before="9" w:after="0" w:line="110" w:lineRule="exact"/>
              <w:rPr>
                <w:rFonts w:cstheme="minorHAnsi"/>
                <w:sz w:val="11"/>
                <w:szCs w:val="11"/>
              </w:rPr>
            </w:pPr>
          </w:p>
          <w:p w14:paraId="1717D9E5" w14:textId="77777777" w:rsidR="00CA269B" w:rsidRPr="00094E6F" w:rsidRDefault="00CA269B" w:rsidP="00FE16A6">
            <w:pPr>
              <w:spacing w:after="0" w:line="240" w:lineRule="auto"/>
              <w:ind w:left="103" w:right="-20"/>
              <w:rPr>
                <w:rFonts w:eastAsia="Sylfaen" w:cstheme="minorHAnsi"/>
              </w:rPr>
            </w:pPr>
            <w:r w:rsidRPr="00094E6F">
              <w:rPr>
                <w:rFonts w:eastAsia="Sylfaen" w:cstheme="minorHAnsi"/>
              </w:rPr>
              <w:t>Mr.</w:t>
            </w:r>
            <w:r w:rsidRPr="00094E6F">
              <w:rPr>
                <w:rFonts w:eastAsia="Sylfaen" w:cstheme="minorHAnsi"/>
                <w:spacing w:val="-3"/>
              </w:rPr>
              <w:t xml:space="preserve"> </w:t>
            </w:r>
            <w:r w:rsidRPr="00094E6F">
              <w:rPr>
                <w:rFonts w:eastAsia="Sylfaen" w:cstheme="minorHAnsi"/>
              </w:rPr>
              <w:t>Georgi</w:t>
            </w:r>
            <w:r w:rsidRPr="00094E6F">
              <w:rPr>
                <w:rFonts w:eastAsia="Sylfaen" w:cstheme="minorHAnsi"/>
                <w:spacing w:val="-6"/>
              </w:rPr>
              <w:t xml:space="preserve"> </w:t>
            </w:r>
            <w:r w:rsidRPr="00094E6F">
              <w:rPr>
                <w:rFonts w:eastAsia="Sylfaen" w:cstheme="minorHAnsi"/>
                <w:spacing w:val="1"/>
              </w:rPr>
              <w:t>A</w:t>
            </w:r>
            <w:r w:rsidRPr="00094E6F">
              <w:rPr>
                <w:rFonts w:eastAsia="Sylfaen" w:cstheme="minorHAnsi"/>
              </w:rPr>
              <w:t>rzumanyan</w:t>
            </w:r>
          </w:p>
        </w:tc>
        <w:tc>
          <w:tcPr>
            <w:tcW w:w="6030" w:type="dxa"/>
            <w:tcBorders>
              <w:top w:val="single" w:sz="4" w:space="0" w:color="000000"/>
              <w:left w:val="single" w:sz="4" w:space="0" w:color="000000"/>
              <w:bottom w:val="single" w:sz="4" w:space="0" w:color="000000"/>
              <w:right w:val="single" w:sz="4" w:space="0" w:color="000000"/>
            </w:tcBorders>
          </w:tcPr>
          <w:p w14:paraId="090EDADF" w14:textId="77777777" w:rsidR="00CA269B" w:rsidRPr="00094E6F" w:rsidRDefault="00CA269B" w:rsidP="00FE16A6">
            <w:pPr>
              <w:spacing w:before="9" w:after="0" w:line="110" w:lineRule="exact"/>
              <w:rPr>
                <w:rFonts w:cstheme="minorHAnsi"/>
                <w:sz w:val="11"/>
                <w:szCs w:val="11"/>
              </w:rPr>
            </w:pPr>
          </w:p>
          <w:p w14:paraId="19EF44BA" w14:textId="1FFB1C34" w:rsidR="00D0734C" w:rsidRDefault="00CA269B" w:rsidP="00FE16A6">
            <w:pPr>
              <w:spacing w:after="0" w:line="240" w:lineRule="auto"/>
              <w:ind w:left="104" w:right="-20"/>
              <w:rPr>
                <w:rFonts w:eastAsia="Sylfaen" w:cstheme="minorHAnsi"/>
              </w:rPr>
            </w:pPr>
            <w:r w:rsidRPr="00094E6F">
              <w:rPr>
                <w:rFonts w:eastAsia="Sylfaen" w:cstheme="minorHAnsi"/>
              </w:rPr>
              <w:t>UNDP,</w:t>
            </w:r>
            <w:r w:rsidRPr="00094E6F">
              <w:rPr>
                <w:rFonts w:eastAsia="Sylfaen" w:cstheme="minorHAnsi"/>
                <w:spacing w:val="-7"/>
              </w:rPr>
              <w:t xml:space="preserve"> </w:t>
            </w:r>
            <w:r w:rsidRPr="00094E6F">
              <w:rPr>
                <w:rFonts w:eastAsia="Sylfaen" w:cstheme="minorHAnsi"/>
              </w:rPr>
              <w:t>SGR</w:t>
            </w:r>
            <w:r w:rsidRPr="00094E6F">
              <w:rPr>
                <w:rFonts w:eastAsia="Sylfaen" w:cstheme="minorHAnsi"/>
                <w:spacing w:val="-2"/>
              </w:rPr>
              <w:t xml:space="preserve"> </w:t>
            </w:r>
            <w:r w:rsidRPr="00094E6F">
              <w:rPr>
                <w:rFonts w:eastAsia="Sylfaen" w:cstheme="minorHAnsi"/>
              </w:rPr>
              <w:t>Portf</w:t>
            </w:r>
            <w:r w:rsidRPr="00094E6F">
              <w:rPr>
                <w:rFonts w:eastAsia="Sylfaen" w:cstheme="minorHAnsi"/>
                <w:spacing w:val="1"/>
              </w:rPr>
              <w:t>o</w:t>
            </w:r>
            <w:r w:rsidRPr="00094E6F">
              <w:rPr>
                <w:rFonts w:eastAsia="Sylfaen" w:cstheme="minorHAnsi"/>
              </w:rPr>
              <w:t>lio</w:t>
            </w:r>
            <w:r w:rsidRPr="00094E6F">
              <w:rPr>
                <w:rFonts w:eastAsia="Sylfaen" w:cstheme="minorHAnsi"/>
                <w:spacing w:val="-8"/>
              </w:rPr>
              <w:t xml:space="preserve"> </w:t>
            </w:r>
            <w:r w:rsidRPr="00094E6F">
              <w:rPr>
                <w:rFonts w:eastAsia="Sylfaen" w:cstheme="minorHAnsi"/>
              </w:rPr>
              <w:t>Pr</w:t>
            </w:r>
            <w:r w:rsidRPr="00094E6F">
              <w:rPr>
                <w:rFonts w:eastAsia="Sylfaen" w:cstheme="minorHAnsi"/>
                <w:spacing w:val="1"/>
              </w:rPr>
              <w:t>o</w:t>
            </w:r>
            <w:r w:rsidRPr="00094E6F">
              <w:rPr>
                <w:rFonts w:eastAsia="Sylfaen" w:cstheme="minorHAnsi"/>
              </w:rPr>
              <w:t>gramme</w:t>
            </w:r>
            <w:r w:rsidRPr="00094E6F">
              <w:rPr>
                <w:rFonts w:eastAsia="Sylfaen" w:cstheme="minorHAnsi"/>
                <w:spacing w:val="-11"/>
              </w:rPr>
              <w:t xml:space="preserve"> </w:t>
            </w:r>
            <w:r w:rsidRPr="00094E6F">
              <w:rPr>
                <w:rFonts w:eastAsia="Sylfaen" w:cstheme="minorHAnsi"/>
              </w:rPr>
              <w:t>Policy</w:t>
            </w:r>
            <w:r w:rsidRPr="00094E6F">
              <w:rPr>
                <w:rFonts w:eastAsia="Sylfaen" w:cstheme="minorHAnsi"/>
                <w:spacing w:val="-6"/>
              </w:rPr>
              <w:t xml:space="preserve"> </w:t>
            </w:r>
            <w:r w:rsidRPr="00094E6F">
              <w:rPr>
                <w:rFonts w:eastAsia="Sylfaen" w:cstheme="minorHAnsi"/>
              </w:rPr>
              <w:t>Advisor</w:t>
            </w:r>
          </w:p>
          <w:p w14:paraId="74A4CE06" w14:textId="77777777" w:rsidR="00D0734C" w:rsidRPr="00D0734C" w:rsidRDefault="00D0734C" w:rsidP="00D0734C">
            <w:pPr>
              <w:rPr>
                <w:rFonts w:eastAsia="Sylfaen" w:cstheme="minorHAnsi"/>
              </w:rPr>
            </w:pPr>
          </w:p>
          <w:p w14:paraId="7F75C0D7" w14:textId="7180BC01" w:rsidR="00CA269B" w:rsidRPr="00D0734C" w:rsidRDefault="00D0734C" w:rsidP="00D0734C">
            <w:pPr>
              <w:tabs>
                <w:tab w:val="left" w:pos="3540"/>
              </w:tabs>
              <w:rPr>
                <w:rFonts w:eastAsia="Sylfaen" w:cstheme="minorHAnsi"/>
              </w:rPr>
            </w:pPr>
            <w:r>
              <w:rPr>
                <w:rFonts w:eastAsia="Sylfaen" w:cstheme="minorHAnsi"/>
              </w:rPr>
              <w:tab/>
            </w:r>
          </w:p>
        </w:tc>
      </w:tr>
      <w:tr w:rsidR="00CA269B" w:rsidRPr="00094E6F" w14:paraId="5D8A8D2F" w14:textId="77777777" w:rsidTr="00FE16A6">
        <w:trPr>
          <w:trHeight w:hRule="exact" w:val="540"/>
        </w:trPr>
        <w:tc>
          <w:tcPr>
            <w:tcW w:w="638" w:type="dxa"/>
            <w:tcBorders>
              <w:top w:val="single" w:sz="4" w:space="0" w:color="000000"/>
              <w:left w:val="single" w:sz="4" w:space="0" w:color="000000"/>
              <w:bottom w:val="single" w:sz="4" w:space="0" w:color="000000"/>
              <w:right w:val="single" w:sz="4" w:space="0" w:color="000000"/>
            </w:tcBorders>
          </w:tcPr>
          <w:p w14:paraId="3E3B172F" w14:textId="77777777" w:rsidR="00CA269B" w:rsidRPr="00094E6F" w:rsidRDefault="00CA269B" w:rsidP="00FE16A6">
            <w:pPr>
              <w:spacing w:before="9" w:after="0" w:line="110" w:lineRule="exact"/>
              <w:rPr>
                <w:rFonts w:cstheme="minorHAnsi"/>
                <w:sz w:val="11"/>
                <w:szCs w:val="11"/>
              </w:rPr>
            </w:pPr>
          </w:p>
          <w:p w14:paraId="7BF54634" w14:textId="77777777" w:rsidR="00CA269B" w:rsidRPr="00094E6F" w:rsidRDefault="00CA269B" w:rsidP="00FE16A6">
            <w:pPr>
              <w:spacing w:after="0" w:line="240" w:lineRule="auto"/>
              <w:ind w:left="102" w:right="-20"/>
              <w:rPr>
                <w:rFonts w:eastAsia="Sylfaen" w:cstheme="minorHAnsi"/>
              </w:rPr>
            </w:pPr>
            <w:r w:rsidRPr="00094E6F">
              <w:rPr>
                <w:rFonts w:eastAsia="Sylfaen" w:cstheme="minorHAnsi"/>
              </w:rPr>
              <w:t>6.</w:t>
            </w:r>
          </w:p>
        </w:tc>
        <w:tc>
          <w:tcPr>
            <w:tcW w:w="2890" w:type="dxa"/>
            <w:tcBorders>
              <w:top w:val="single" w:sz="4" w:space="0" w:color="000000"/>
              <w:left w:val="single" w:sz="4" w:space="0" w:color="000000"/>
              <w:bottom w:val="single" w:sz="4" w:space="0" w:color="000000"/>
              <w:right w:val="single" w:sz="4" w:space="0" w:color="000000"/>
            </w:tcBorders>
          </w:tcPr>
          <w:p w14:paraId="0B933AD2" w14:textId="77777777" w:rsidR="00CA269B" w:rsidRPr="00094E6F" w:rsidRDefault="00CA269B" w:rsidP="00FE16A6">
            <w:pPr>
              <w:spacing w:before="9" w:after="0" w:line="110" w:lineRule="exact"/>
              <w:rPr>
                <w:rFonts w:cstheme="minorHAnsi"/>
                <w:sz w:val="11"/>
                <w:szCs w:val="11"/>
              </w:rPr>
            </w:pPr>
          </w:p>
          <w:p w14:paraId="2A443C91" w14:textId="77777777" w:rsidR="00CA269B" w:rsidRPr="00094E6F" w:rsidRDefault="00CA269B" w:rsidP="00FE16A6">
            <w:pPr>
              <w:spacing w:after="0" w:line="240" w:lineRule="auto"/>
              <w:ind w:left="101" w:right="-20"/>
              <w:rPr>
                <w:rFonts w:eastAsia="Sylfaen" w:cstheme="minorHAnsi"/>
              </w:rPr>
            </w:pPr>
            <w:r w:rsidRPr="00094E6F">
              <w:rPr>
                <w:rFonts w:eastAsia="Sylfaen" w:cstheme="minorHAnsi"/>
              </w:rPr>
              <w:t>Mrs.</w:t>
            </w:r>
            <w:r w:rsidRPr="00094E6F">
              <w:rPr>
                <w:rFonts w:eastAsia="Sylfaen" w:cstheme="minorHAnsi"/>
                <w:spacing w:val="-4"/>
              </w:rPr>
              <w:t xml:space="preserve"> </w:t>
            </w:r>
            <w:r w:rsidRPr="00094E6F">
              <w:rPr>
                <w:rFonts w:eastAsia="Sylfaen" w:cstheme="minorHAnsi"/>
              </w:rPr>
              <w:t>Tatevik</w:t>
            </w:r>
            <w:r w:rsidRPr="00094E6F">
              <w:rPr>
                <w:rFonts w:eastAsia="Sylfaen" w:cstheme="minorHAnsi"/>
                <w:spacing w:val="-6"/>
              </w:rPr>
              <w:t xml:space="preserve"> </w:t>
            </w:r>
            <w:r w:rsidRPr="00094E6F">
              <w:rPr>
                <w:rFonts w:eastAsia="Sylfaen" w:cstheme="minorHAnsi"/>
              </w:rPr>
              <w:t>Koloyan</w:t>
            </w:r>
          </w:p>
        </w:tc>
        <w:tc>
          <w:tcPr>
            <w:tcW w:w="6030" w:type="dxa"/>
            <w:tcBorders>
              <w:top w:val="single" w:sz="4" w:space="0" w:color="000000"/>
              <w:left w:val="single" w:sz="4" w:space="0" w:color="000000"/>
              <w:bottom w:val="single" w:sz="4" w:space="0" w:color="000000"/>
              <w:right w:val="single" w:sz="4" w:space="0" w:color="000000"/>
            </w:tcBorders>
          </w:tcPr>
          <w:p w14:paraId="16D45BF2" w14:textId="77777777" w:rsidR="00CA269B" w:rsidRPr="00094E6F" w:rsidRDefault="00CA269B" w:rsidP="00FE16A6">
            <w:pPr>
              <w:spacing w:before="9" w:after="0" w:line="110" w:lineRule="exact"/>
              <w:rPr>
                <w:rFonts w:cstheme="minorHAnsi"/>
                <w:sz w:val="11"/>
                <w:szCs w:val="11"/>
              </w:rPr>
            </w:pPr>
          </w:p>
          <w:p w14:paraId="6BD82183" w14:textId="77777777" w:rsidR="00CA269B" w:rsidRPr="00094E6F" w:rsidRDefault="00CA269B" w:rsidP="00FE16A6">
            <w:pPr>
              <w:spacing w:after="0" w:line="240" w:lineRule="auto"/>
              <w:ind w:left="102" w:right="-20"/>
              <w:rPr>
                <w:rFonts w:eastAsia="Sylfaen" w:cstheme="minorHAnsi"/>
              </w:rPr>
            </w:pPr>
            <w:r w:rsidRPr="00094E6F">
              <w:rPr>
                <w:rFonts w:eastAsia="Sylfaen" w:cstheme="minorHAnsi"/>
              </w:rPr>
              <w:t>UNDP,</w:t>
            </w:r>
            <w:r w:rsidRPr="00094E6F">
              <w:rPr>
                <w:rFonts w:eastAsia="Sylfaen" w:cstheme="minorHAnsi"/>
                <w:spacing w:val="-7"/>
              </w:rPr>
              <w:t xml:space="preserve"> </w:t>
            </w:r>
            <w:r w:rsidRPr="00094E6F">
              <w:rPr>
                <w:rFonts w:eastAsia="Sylfaen" w:cstheme="minorHAnsi"/>
              </w:rPr>
              <w:t>SGR</w:t>
            </w:r>
            <w:r w:rsidRPr="00094E6F">
              <w:rPr>
                <w:rFonts w:eastAsia="Sylfaen" w:cstheme="minorHAnsi"/>
                <w:spacing w:val="-3"/>
              </w:rPr>
              <w:t xml:space="preserve"> </w:t>
            </w:r>
            <w:r w:rsidRPr="00094E6F">
              <w:rPr>
                <w:rFonts w:eastAsia="Sylfaen" w:cstheme="minorHAnsi"/>
              </w:rPr>
              <w:t>Portf</w:t>
            </w:r>
            <w:r w:rsidRPr="00094E6F">
              <w:rPr>
                <w:rFonts w:eastAsia="Sylfaen" w:cstheme="minorHAnsi"/>
                <w:spacing w:val="1"/>
              </w:rPr>
              <w:t>o</w:t>
            </w:r>
            <w:r w:rsidRPr="00094E6F">
              <w:rPr>
                <w:rFonts w:eastAsia="Sylfaen" w:cstheme="minorHAnsi"/>
              </w:rPr>
              <w:t>lio</w:t>
            </w:r>
            <w:r w:rsidRPr="00094E6F">
              <w:rPr>
                <w:rFonts w:eastAsia="Sylfaen" w:cstheme="minorHAnsi"/>
                <w:spacing w:val="-8"/>
              </w:rPr>
              <w:t xml:space="preserve"> </w:t>
            </w:r>
            <w:r w:rsidRPr="00094E6F">
              <w:rPr>
                <w:rFonts w:eastAsia="Sylfaen" w:cstheme="minorHAnsi"/>
              </w:rPr>
              <w:t>Pr</w:t>
            </w:r>
            <w:r w:rsidRPr="00094E6F">
              <w:rPr>
                <w:rFonts w:eastAsia="Sylfaen" w:cstheme="minorHAnsi"/>
                <w:spacing w:val="1"/>
              </w:rPr>
              <w:t>o</w:t>
            </w:r>
            <w:r w:rsidRPr="00094E6F">
              <w:rPr>
                <w:rFonts w:eastAsia="Sylfaen" w:cstheme="minorHAnsi"/>
              </w:rPr>
              <w:t>gramme</w:t>
            </w:r>
            <w:r w:rsidRPr="00094E6F">
              <w:rPr>
                <w:rFonts w:eastAsia="Sylfaen" w:cstheme="minorHAnsi"/>
                <w:spacing w:val="-11"/>
              </w:rPr>
              <w:t xml:space="preserve"> </w:t>
            </w:r>
            <w:r w:rsidRPr="00094E6F">
              <w:rPr>
                <w:rFonts w:eastAsia="Sylfaen" w:cstheme="minorHAnsi"/>
              </w:rPr>
              <w:t>Associat</w:t>
            </w:r>
          </w:p>
        </w:tc>
      </w:tr>
      <w:tr w:rsidR="00CA269B" w:rsidRPr="00094E6F" w14:paraId="4E6EFC00" w14:textId="77777777" w:rsidTr="00FE16A6">
        <w:trPr>
          <w:trHeight w:hRule="exact" w:val="539"/>
        </w:trPr>
        <w:tc>
          <w:tcPr>
            <w:tcW w:w="638" w:type="dxa"/>
            <w:tcBorders>
              <w:top w:val="single" w:sz="4" w:space="0" w:color="000000"/>
              <w:left w:val="single" w:sz="4" w:space="0" w:color="000000"/>
              <w:bottom w:val="single" w:sz="4" w:space="0" w:color="000000"/>
              <w:right w:val="single" w:sz="4" w:space="0" w:color="000000"/>
            </w:tcBorders>
          </w:tcPr>
          <w:p w14:paraId="275721D0" w14:textId="77777777" w:rsidR="00CA269B" w:rsidRPr="00094E6F" w:rsidRDefault="00CA269B" w:rsidP="00FE16A6">
            <w:pPr>
              <w:spacing w:before="9" w:after="0" w:line="110" w:lineRule="exact"/>
              <w:rPr>
                <w:rFonts w:cstheme="minorHAnsi"/>
                <w:sz w:val="11"/>
                <w:szCs w:val="11"/>
              </w:rPr>
            </w:pPr>
          </w:p>
          <w:p w14:paraId="54B8E4F4" w14:textId="77777777" w:rsidR="00CA269B" w:rsidRPr="00094E6F" w:rsidRDefault="00CA269B" w:rsidP="00FE16A6">
            <w:pPr>
              <w:spacing w:after="0" w:line="240" w:lineRule="auto"/>
              <w:ind w:left="102" w:right="-20"/>
              <w:rPr>
                <w:rFonts w:eastAsia="Sylfaen" w:cstheme="minorHAnsi"/>
              </w:rPr>
            </w:pPr>
            <w:r w:rsidRPr="00094E6F">
              <w:rPr>
                <w:rFonts w:eastAsia="Sylfaen" w:cstheme="minorHAnsi"/>
              </w:rPr>
              <w:t>7.</w:t>
            </w:r>
          </w:p>
        </w:tc>
        <w:tc>
          <w:tcPr>
            <w:tcW w:w="2890" w:type="dxa"/>
            <w:tcBorders>
              <w:top w:val="single" w:sz="4" w:space="0" w:color="000000"/>
              <w:left w:val="single" w:sz="4" w:space="0" w:color="000000"/>
              <w:bottom w:val="single" w:sz="4" w:space="0" w:color="000000"/>
              <w:right w:val="single" w:sz="4" w:space="0" w:color="000000"/>
            </w:tcBorders>
          </w:tcPr>
          <w:p w14:paraId="54344DEA" w14:textId="77777777" w:rsidR="00CA269B" w:rsidRPr="00094E6F" w:rsidRDefault="00CA269B" w:rsidP="00FE16A6">
            <w:pPr>
              <w:spacing w:before="9" w:after="0" w:line="110" w:lineRule="exact"/>
              <w:rPr>
                <w:rFonts w:cstheme="minorHAnsi"/>
                <w:sz w:val="11"/>
                <w:szCs w:val="11"/>
              </w:rPr>
            </w:pPr>
          </w:p>
          <w:p w14:paraId="759DEBB6" w14:textId="77777777" w:rsidR="00CA269B" w:rsidRPr="00094E6F" w:rsidRDefault="00CA269B" w:rsidP="00FE16A6">
            <w:pPr>
              <w:spacing w:after="0" w:line="240" w:lineRule="auto"/>
              <w:ind w:left="103" w:right="-20"/>
              <w:rPr>
                <w:rFonts w:eastAsia="Sylfaen" w:cstheme="minorHAnsi"/>
              </w:rPr>
            </w:pPr>
            <w:r w:rsidRPr="00094E6F">
              <w:rPr>
                <w:rFonts w:eastAsia="Sylfaen" w:cstheme="minorHAnsi"/>
              </w:rPr>
              <w:t>Mrs.</w:t>
            </w:r>
            <w:r w:rsidRPr="00094E6F">
              <w:rPr>
                <w:rFonts w:eastAsia="Sylfaen" w:cstheme="minorHAnsi"/>
                <w:spacing w:val="-4"/>
              </w:rPr>
              <w:t xml:space="preserve"> </w:t>
            </w:r>
            <w:r w:rsidRPr="00094E6F">
              <w:rPr>
                <w:rFonts w:eastAsia="Sylfaen" w:cstheme="minorHAnsi"/>
              </w:rPr>
              <w:t>Armine</w:t>
            </w:r>
            <w:r w:rsidRPr="00094E6F">
              <w:rPr>
                <w:rFonts w:eastAsia="Sylfaen" w:cstheme="minorHAnsi"/>
                <w:spacing w:val="-6"/>
              </w:rPr>
              <w:t xml:space="preserve"> </w:t>
            </w:r>
            <w:r w:rsidRPr="00094E6F">
              <w:rPr>
                <w:rFonts w:eastAsia="Sylfaen" w:cstheme="minorHAnsi"/>
              </w:rPr>
              <w:t>Poghosyan</w:t>
            </w:r>
          </w:p>
        </w:tc>
        <w:tc>
          <w:tcPr>
            <w:tcW w:w="6030" w:type="dxa"/>
            <w:tcBorders>
              <w:top w:val="single" w:sz="4" w:space="0" w:color="000000"/>
              <w:left w:val="single" w:sz="4" w:space="0" w:color="000000"/>
              <w:bottom w:val="single" w:sz="4" w:space="0" w:color="000000"/>
              <w:right w:val="single" w:sz="4" w:space="0" w:color="000000"/>
            </w:tcBorders>
          </w:tcPr>
          <w:p w14:paraId="46689FED" w14:textId="77777777" w:rsidR="00CA269B" w:rsidRPr="00094E6F" w:rsidRDefault="00CA269B" w:rsidP="00FE16A6">
            <w:pPr>
              <w:spacing w:before="9" w:after="0" w:line="110" w:lineRule="exact"/>
              <w:rPr>
                <w:rFonts w:cstheme="minorHAnsi"/>
                <w:sz w:val="11"/>
                <w:szCs w:val="11"/>
              </w:rPr>
            </w:pPr>
          </w:p>
          <w:p w14:paraId="36CC15D9" w14:textId="77777777" w:rsidR="00CA269B" w:rsidRPr="00094E6F" w:rsidRDefault="00CA269B" w:rsidP="00FE16A6">
            <w:pPr>
              <w:spacing w:after="0" w:line="240" w:lineRule="auto"/>
              <w:ind w:left="104" w:right="-20"/>
              <w:rPr>
                <w:rFonts w:eastAsia="Sylfaen" w:cstheme="minorHAnsi"/>
              </w:rPr>
            </w:pPr>
            <w:r w:rsidRPr="00094E6F">
              <w:rPr>
                <w:rFonts w:eastAsia="Sylfaen" w:cstheme="minorHAnsi"/>
              </w:rPr>
              <w:t>UNDP-GEF</w:t>
            </w:r>
            <w:r w:rsidRPr="00094E6F">
              <w:rPr>
                <w:rFonts w:eastAsia="Sylfaen" w:cstheme="minorHAnsi"/>
                <w:spacing w:val="-10"/>
              </w:rPr>
              <w:t xml:space="preserve"> </w:t>
            </w:r>
            <w:r w:rsidRPr="00094E6F">
              <w:rPr>
                <w:rFonts w:eastAsia="Sylfaen" w:cstheme="minorHAnsi"/>
              </w:rPr>
              <w:t>Project</w:t>
            </w:r>
            <w:r w:rsidRPr="00094E6F">
              <w:rPr>
                <w:rFonts w:eastAsia="Sylfaen" w:cstheme="minorHAnsi"/>
                <w:spacing w:val="-7"/>
              </w:rPr>
              <w:t xml:space="preserve"> </w:t>
            </w:r>
            <w:r w:rsidRPr="00094E6F">
              <w:rPr>
                <w:rFonts w:eastAsia="Sylfaen" w:cstheme="minorHAnsi"/>
              </w:rPr>
              <w:t>Technical</w:t>
            </w:r>
            <w:r w:rsidRPr="00094E6F">
              <w:rPr>
                <w:rFonts w:eastAsia="Sylfaen" w:cstheme="minorHAnsi"/>
                <w:spacing w:val="-9"/>
              </w:rPr>
              <w:t xml:space="preserve"> </w:t>
            </w:r>
            <w:r w:rsidRPr="00094E6F">
              <w:rPr>
                <w:rFonts w:eastAsia="Sylfaen" w:cstheme="minorHAnsi"/>
              </w:rPr>
              <w:t>Task</w:t>
            </w:r>
            <w:r w:rsidRPr="00094E6F">
              <w:rPr>
                <w:rFonts w:eastAsia="Sylfaen" w:cstheme="minorHAnsi"/>
                <w:spacing w:val="-4"/>
              </w:rPr>
              <w:t xml:space="preserve"> </w:t>
            </w:r>
            <w:r w:rsidRPr="00094E6F">
              <w:rPr>
                <w:rFonts w:eastAsia="Sylfaen" w:cstheme="minorHAnsi"/>
              </w:rPr>
              <w:t>L</w:t>
            </w:r>
            <w:r w:rsidRPr="00094E6F">
              <w:rPr>
                <w:rFonts w:eastAsia="Sylfaen" w:cstheme="minorHAnsi"/>
                <w:spacing w:val="1"/>
              </w:rPr>
              <w:t>e</w:t>
            </w:r>
            <w:r w:rsidRPr="00094E6F">
              <w:rPr>
                <w:rFonts w:eastAsia="Sylfaen" w:cstheme="minorHAnsi"/>
              </w:rPr>
              <w:t>ader</w:t>
            </w:r>
          </w:p>
        </w:tc>
      </w:tr>
      <w:tr w:rsidR="00CA269B" w:rsidRPr="00094E6F" w14:paraId="0DF40128" w14:textId="77777777" w:rsidTr="00FE16A6">
        <w:trPr>
          <w:trHeight w:hRule="exact" w:val="540"/>
        </w:trPr>
        <w:tc>
          <w:tcPr>
            <w:tcW w:w="638" w:type="dxa"/>
            <w:tcBorders>
              <w:top w:val="single" w:sz="4" w:space="0" w:color="000000"/>
              <w:left w:val="single" w:sz="4" w:space="0" w:color="000000"/>
              <w:bottom w:val="single" w:sz="4" w:space="0" w:color="000000"/>
              <w:right w:val="single" w:sz="4" w:space="0" w:color="000000"/>
            </w:tcBorders>
          </w:tcPr>
          <w:p w14:paraId="12C6617F" w14:textId="77777777" w:rsidR="00CA269B" w:rsidRPr="00094E6F" w:rsidRDefault="00CA269B" w:rsidP="00FE16A6">
            <w:pPr>
              <w:spacing w:before="1" w:after="0" w:line="120" w:lineRule="exact"/>
              <w:rPr>
                <w:rFonts w:cstheme="minorHAnsi"/>
                <w:sz w:val="12"/>
                <w:szCs w:val="12"/>
              </w:rPr>
            </w:pPr>
          </w:p>
          <w:p w14:paraId="5F970247" w14:textId="77777777" w:rsidR="00CA269B" w:rsidRPr="00094E6F" w:rsidRDefault="00CA269B" w:rsidP="00FE16A6">
            <w:pPr>
              <w:spacing w:after="0" w:line="240" w:lineRule="auto"/>
              <w:ind w:left="102" w:right="-20"/>
              <w:rPr>
                <w:rFonts w:eastAsia="Sylfaen" w:cstheme="minorHAnsi"/>
              </w:rPr>
            </w:pPr>
            <w:r w:rsidRPr="00094E6F">
              <w:rPr>
                <w:rFonts w:eastAsia="Sylfaen" w:cstheme="minorHAnsi"/>
              </w:rPr>
              <w:t>8.</w:t>
            </w:r>
          </w:p>
        </w:tc>
        <w:tc>
          <w:tcPr>
            <w:tcW w:w="2890" w:type="dxa"/>
            <w:tcBorders>
              <w:top w:val="single" w:sz="4" w:space="0" w:color="000000"/>
              <w:left w:val="single" w:sz="4" w:space="0" w:color="000000"/>
              <w:bottom w:val="single" w:sz="4" w:space="0" w:color="000000"/>
              <w:right w:val="single" w:sz="4" w:space="0" w:color="000000"/>
            </w:tcBorders>
          </w:tcPr>
          <w:p w14:paraId="3F3F4006" w14:textId="77777777" w:rsidR="00CA269B" w:rsidRPr="00094E6F" w:rsidRDefault="00CA269B" w:rsidP="00FE16A6">
            <w:pPr>
              <w:spacing w:before="1" w:after="0" w:line="120" w:lineRule="exact"/>
              <w:rPr>
                <w:rFonts w:cstheme="minorHAnsi"/>
                <w:sz w:val="12"/>
                <w:szCs w:val="12"/>
              </w:rPr>
            </w:pPr>
          </w:p>
          <w:p w14:paraId="78880509" w14:textId="77777777" w:rsidR="00CA269B" w:rsidRPr="00094E6F" w:rsidRDefault="00CA269B" w:rsidP="00FE16A6">
            <w:pPr>
              <w:spacing w:after="0" w:line="240" w:lineRule="auto"/>
              <w:ind w:left="103" w:right="-20"/>
              <w:rPr>
                <w:rFonts w:eastAsia="Sylfaen" w:cstheme="minorHAnsi"/>
              </w:rPr>
            </w:pPr>
            <w:r w:rsidRPr="00094E6F">
              <w:rPr>
                <w:rFonts w:eastAsia="Sylfaen" w:cstheme="minorHAnsi"/>
              </w:rPr>
              <w:t>Ms.</w:t>
            </w:r>
            <w:r w:rsidRPr="00094E6F">
              <w:rPr>
                <w:rFonts w:eastAsia="Sylfaen" w:cstheme="minorHAnsi"/>
                <w:spacing w:val="-3"/>
              </w:rPr>
              <w:t xml:space="preserve"> </w:t>
            </w:r>
            <w:r w:rsidRPr="00094E6F">
              <w:rPr>
                <w:rFonts w:eastAsia="Sylfaen" w:cstheme="minorHAnsi"/>
              </w:rPr>
              <w:t>Tate</w:t>
            </w:r>
            <w:r w:rsidRPr="00094E6F">
              <w:rPr>
                <w:rFonts w:eastAsia="Sylfaen" w:cstheme="minorHAnsi"/>
                <w:spacing w:val="1"/>
              </w:rPr>
              <w:t>v</w:t>
            </w:r>
            <w:r w:rsidRPr="00094E6F">
              <w:rPr>
                <w:rFonts w:eastAsia="Sylfaen" w:cstheme="minorHAnsi"/>
              </w:rPr>
              <w:t>ik</w:t>
            </w:r>
            <w:r w:rsidRPr="00094E6F">
              <w:rPr>
                <w:rFonts w:eastAsia="Sylfaen" w:cstheme="minorHAnsi"/>
                <w:spacing w:val="-6"/>
              </w:rPr>
              <w:t xml:space="preserve"> </w:t>
            </w:r>
            <w:r w:rsidRPr="00094E6F">
              <w:rPr>
                <w:rFonts w:eastAsia="Sylfaen" w:cstheme="minorHAnsi"/>
              </w:rPr>
              <w:t>Markosyan</w:t>
            </w:r>
          </w:p>
        </w:tc>
        <w:tc>
          <w:tcPr>
            <w:tcW w:w="6030" w:type="dxa"/>
            <w:tcBorders>
              <w:top w:val="single" w:sz="4" w:space="0" w:color="000000"/>
              <w:left w:val="single" w:sz="4" w:space="0" w:color="000000"/>
              <w:bottom w:val="single" w:sz="4" w:space="0" w:color="000000"/>
              <w:right w:val="single" w:sz="4" w:space="0" w:color="000000"/>
            </w:tcBorders>
          </w:tcPr>
          <w:p w14:paraId="153628D4" w14:textId="77777777" w:rsidR="00CA269B" w:rsidRPr="00094E6F" w:rsidRDefault="00CA269B" w:rsidP="00FE16A6">
            <w:pPr>
              <w:spacing w:before="1" w:after="0" w:line="120" w:lineRule="exact"/>
              <w:rPr>
                <w:rFonts w:cstheme="minorHAnsi"/>
                <w:sz w:val="12"/>
                <w:szCs w:val="12"/>
              </w:rPr>
            </w:pPr>
          </w:p>
          <w:p w14:paraId="59C8F88C" w14:textId="77777777" w:rsidR="00CA269B" w:rsidRPr="00094E6F" w:rsidRDefault="00CA269B" w:rsidP="00FE16A6">
            <w:pPr>
              <w:spacing w:after="0" w:line="240" w:lineRule="auto"/>
              <w:ind w:left="103" w:right="-20"/>
              <w:rPr>
                <w:rFonts w:eastAsia="Sylfaen" w:cstheme="minorHAnsi"/>
              </w:rPr>
            </w:pPr>
            <w:r w:rsidRPr="00094E6F">
              <w:rPr>
                <w:rFonts w:eastAsia="Sylfaen" w:cstheme="minorHAnsi"/>
              </w:rPr>
              <w:t>UNDP-GEF</w:t>
            </w:r>
            <w:r w:rsidRPr="00094E6F">
              <w:rPr>
                <w:rFonts w:eastAsia="Sylfaen" w:cstheme="minorHAnsi"/>
                <w:spacing w:val="-10"/>
              </w:rPr>
              <w:t xml:space="preserve"> </w:t>
            </w:r>
            <w:r w:rsidRPr="00094E6F">
              <w:rPr>
                <w:rFonts w:eastAsia="Sylfaen" w:cstheme="minorHAnsi"/>
              </w:rPr>
              <w:t>Project</w:t>
            </w:r>
            <w:r w:rsidRPr="00094E6F">
              <w:rPr>
                <w:rFonts w:eastAsia="Sylfaen" w:cstheme="minorHAnsi"/>
                <w:spacing w:val="-7"/>
              </w:rPr>
              <w:t xml:space="preserve"> </w:t>
            </w:r>
            <w:r w:rsidRPr="00094E6F">
              <w:rPr>
                <w:rFonts w:eastAsia="Sylfaen" w:cstheme="minorHAnsi"/>
              </w:rPr>
              <w:t>Assi</w:t>
            </w:r>
            <w:r w:rsidRPr="00094E6F">
              <w:rPr>
                <w:rFonts w:eastAsia="Sylfaen" w:cstheme="minorHAnsi"/>
                <w:spacing w:val="2"/>
              </w:rPr>
              <w:t>s</w:t>
            </w:r>
            <w:r w:rsidRPr="00094E6F">
              <w:rPr>
                <w:rFonts w:eastAsia="Sylfaen" w:cstheme="minorHAnsi"/>
                <w:spacing w:val="-1"/>
              </w:rPr>
              <w:t>t</w:t>
            </w:r>
            <w:r w:rsidRPr="00094E6F">
              <w:rPr>
                <w:rFonts w:eastAsia="Sylfaen" w:cstheme="minorHAnsi"/>
              </w:rPr>
              <w:t>ant</w:t>
            </w:r>
          </w:p>
        </w:tc>
      </w:tr>
      <w:tr w:rsidR="00CA269B" w:rsidRPr="00094E6F" w14:paraId="17167FF8" w14:textId="77777777" w:rsidTr="00FE16A6">
        <w:trPr>
          <w:trHeight w:hRule="exact" w:val="540"/>
        </w:trPr>
        <w:tc>
          <w:tcPr>
            <w:tcW w:w="638" w:type="dxa"/>
            <w:tcBorders>
              <w:top w:val="single" w:sz="4" w:space="0" w:color="000000"/>
              <w:left w:val="single" w:sz="4" w:space="0" w:color="000000"/>
              <w:bottom w:val="single" w:sz="4" w:space="0" w:color="000000"/>
              <w:right w:val="single" w:sz="4" w:space="0" w:color="000000"/>
            </w:tcBorders>
          </w:tcPr>
          <w:p w14:paraId="64DD1D64" w14:textId="77777777" w:rsidR="00CA269B" w:rsidRPr="00094E6F" w:rsidRDefault="00CA269B" w:rsidP="00FE16A6">
            <w:pPr>
              <w:spacing w:before="9" w:after="0" w:line="110" w:lineRule="exact"/>
              <w:rPr>
                <w:rFonts w:cstheme="minorHAnsi"/>
                <w:sz w:val="11"/>
                <w:szCs w:val="11"/>
              </w:rPr>
            </w:pPr>
          </w:p>
          <w:p w14:paraId="11BD7892" w14:textId="77777777" w:rsidR="00CA269B" w:rsidRPr="00094E6F" w:rsidRDefault="00CA269B" w:rsidP="00FE16A6">
            <w:pPr>
              <w:spacing w:after="0" w:line="240" w:lineRule="auto"/>
              <w:ind w:left="102" w:right="-20"/>
              <w:rPr>
                <w:rFonts w:eastAsia="Sylfaen" w:cstheme="minorHAnsi"/>
              </w:rPr>
            </w:pPr>
            <w:r w:rsidRPr="00094E6F">
              <w:rPr>
                <w:rFonts w:eastAsia="Sylfaen" w:cstheme="minorHAnsi"/>
              </w:rPr>
              <w:t>9.</w:t>
            </w:r>
          </w:p>
        </w:tc>
        <w:tc>
          <w:tcPr>
            <w:tcW w:w="2890" w:type="dxa"/>
            <w:tcBorders>
              <w:top w:val="single" w:sz="4" w:space="0" w:color="000000"/>
              <w:left w:val="single" w:sz="4" w:space="0" w:color="000000"/>
              <w:bottom w:val="single" w:sz="4" w:space="0" w:color="000000"/>
              <w:right w:val="single" w:sz="4" w:space="0" w:color="000000"/>
            </w:tcBorders>
          </w:tcPr>
          <w:p w14:paraId="2CC73A74" w14:textId="77777777" w:rsidR="00CA269B" w:rsidRPr="00094E6F" w:rsidRDefault="00CA269B" w:rsidP="00FE16A6">
            <w:pPr>
              <w:spacing w:before="9" w:after="0" w:line="110" w:lineRule="exact"/>
              <w:rPr>
                <w:rFonts w:cstheme="minorHAnsi"/>
                <w:sz w:val="11"/>
                <w:szCs w:val="11"/>
              </w:rPr>
            </w:pPr>
          </w:p>
          <w:p w14:paraId="721A3D91" w14:textId="77777777" w:rsidR="00CA269B" w:rsidRPr="00094E6F" w:rsidRDefault="00CA269B" w:rsidP="00FE16A6">
            <w:pPr>
              <w:spacing w:after="0" w:line="240" w:lineRule="auto"/>
              <w:ind w:left="103" w:right="-20"/>
              <w:rPr>
                <w:rFonts w:eastAsia="Sylfaen" w:cstheme="minorHAnsi"/>
              </w:rPr>
            </w:pPr>
            <w:r w:rsidRPr="00094E6F">
              <w:rPr>
                <w:rFonts w:eastAsia="Sylfaen" w:cstheme="minorHAnsi"/>
              </w:rPr>
              <w:t>Interpreter</w:t>
            </w:r>
          </w:p>
        </w:tc>
        <w:tc>
          <w:tcPr>
            <w:tcW w:w="6030" w:type="dxa"/>
            <w:tcBorders>
              <w:top w:val="single" w:sz="4" w:space="0" w:color="000000"/>
              <w:left w:val="single" w:sz="4" w:space="0" w:color="000000"/>
              <w:bottom w:val="single" w:sz="4" w:space="0" w:color="000000"/>
              <w:right w:val="single" w:sz="4" w:space="0" w:color="000000"/>
            </w:tcBorders>
          </w:tcPr>
          <w:p w14:paraId="73B8E42D" w14:textId="77777777" w:rsidR="00CA269B" w:rsidRPr="00094E6F" w:rsidRDefault="00CA269B" w:rsidP="00FE16A6">
            <w:pPr>
              <w:rPr>
                <w:rFonts w:cstheme="minorHAnsi"/>
              </w:rPr>
            </w:pPr>
          </w:p>
        </w:tc>
      </w:tr>
    </w:tbl>
    <w:p w14:paraId="5FE7B016" w14:textId="77777777" w:rsidR="00EB78D1" w:rsidRPr="00094E6F" w:rsidRDefault="00EB78D1" w:rsidP="00CA269B">
      <w:pPr>
        <w:spacing w:before="66" w:after="0" w:line="240" w:lineRule="auto"/>
        <w:ind w:left="100" w:right="-20"/>
        <w:rPr>
          <w:rFonts w:eastAsia="Times New Roman" w:cstheme="minorHAnsi"/>
          <w:b/>
          <w:bCs/>
          <w:sz w:val="24"/>
          <w:szCs w:val="24"/>
          <w:u w:val="thick" w:color="000000"/>
        </w:rPr>
      </w:pPr>
    </w:p>
    <w:p w14:paraId="64BF0191" w14:textId="415B2001" w:rsidR="00CA269B" w:rsidRPr="00094E6F" w:rsidRDefault="00CA269B" w:rsidP="00CA269B">
      <w:pPr>
        <w:spacing w:before="66" w:after="0" w:line="240" w:lineRule="auto"/>
        <w:ind w:left="100" w:right="-20"/>
        <w:rPr>
          <w:rFonts w:eastAsia="Times New Roman" w:cstheme="minorHAnsi"/>
          <w:sz w:val="24"/>
          <w:szCs w:val="24"/>
        </w:rPr>
      </w:pPr>
      <w:r w:rsidRPr="00094E6F">
        <w:rPr>
          <w:rFonts w:eastAsia="Times New Roman" w:cstheme="minorHAnsi"/>
          <w:b/>
          <w:bCs/>
          <w:sz w:val="24"/>
          <w:szCs w:val="24"/>
          <w:u w:val="thick" w:color="000000"/>
        </w:rPr>
        <w:t>Agenda:</w:t>
      </w:r>
    </w:p>
    <w:p w14:paraId="0EABF7F6" w14:textId="77777777" w:rsidR="00CA269B" w:rsidRPr="00094E6F" w:rsidRDefault="00CA269B" w:rsidP="00CA269B">
      <w:pPr>
        <w:spacing w:before="9" w:after="0" w:line="150" w:lineRule="exact"/>
        <w:rPr>
          <w:rFonts w:cstheme="minorHAnsi"/>
          <w:sz w:val="15"/>
          <w:szCs w:val="15"/>
        </w:rPr>
      </w:pPr>
    </w:p>
    <w:p w14:paraId="76545B80" w14:textId="77777777" w:rsidR="00CA269B" w:rsidRPr="00094E6F" w:rsidRDefault="00CA269B" w:rsidP="00CA269B">
      <w:pPr>
        <w:spacing w:after="0" w:line="200" w:lineRule="exact"/>
        <w:rPr>
          <w:rFonts w:cstheme="minorHAnsi"/>
          <w:sz w:val="20"/>
          <w:szCs w:val="20"/>
        </w:rPr>
      </w:pPr>
    </w:p>
    <w:p w14:paraId="1D47341D" w14:textId="77777777" w:rsidR="00CA269B" w:rsidRPr="00094E6F" w:rsidRDefault="00CA269B" w:rsidP="00CA269B">
      <w:pPr>
        <w:tabs>
          <w:tab w:val="left" w:pos="820"/>
        </w:tabs>
        <w:spacing w:after="0" w:line="240" w:lineRule="auto"/>
        <w:ind w:left="460" w:right="-20"/>
        <w:rPr>
          <w:rFonts w:eastAsia="Times New Roman" w:cstheme="minorHAnsi"/>
          <w:sz w:val="24"/>
          <w:szCs w:val="24"/>
        </w:rPr>
      </w:pPr>
      <w:r w:rsidRPr="00094E6F">
        <w:rPr>
          <w:rFonts w:eastAsia="Calibri" w:cstheme="minorHAnsi"/>
          <w:sz w:val="24"/>
          <w:szCs w:val="24"/>
        </w:rPr>
        <w:t>‐</w:t>
      </w:r>
      <w:r w:rsidRPr="00094E6F">
        <w:rPr>
          <w:rFonts w:eastAsia="Calibri" w:cstheme="minorHAnsi"/>
          <w:sz w:val="24"/>
          <w:szCs w:val="24"/>
        </w:rPr>
        <w:tab/>
      </w:r>
      <w:r w:rsidRPr="00094E6F">
        <w:rPr>
          <w:rFonts w:eastAsia="Times New Roman" w:cstheme="minorHAnsi"/>
          <w:sz w:val="24"/>
          <w:szCs w:val="24"/>
        </w:rPr>
        <w:t xml:space="preserve">Project Overview and Project </w:t>
      </w:r>
      <w:r w:rsidRPr="00094E6F">
        <w:rPr>
          <w:rFonts w:eastAsia="Times New Roman" w:cstheme="minorHAnsi"/>
          <w:spacing w:val="-1"/>
          <w:sz w:val="24"/>
          <w:szCs w:val="24"/>
        </w:rPr>
        <w:t>P</w:t>
      </w:r>
      <w:r w:rsidRPr="00094E6F">
        <w:rPr>
          <w:rFonts w:eastAsia="Times New Roman" w:cstheme="minorHAnsi"/>
          <w:sz w:val="24"/>
          <w:szCs w:val="24"/>
        </w:rPr>
        <w:t>rogress over 2016-2017</w:t>
      </w:r>
    </w:p>
    <w:p w14:paraId="4FA704B1" w14:textId="77777777" w:rsidR="00CA269B" w:rsidRPr="00094E6F" w:rsidRDefault="00CA269B" w:rsidP="00CA269B">
      <w:pPr>
        <w:tabs>
          <w:tab w:val="left" w:pos="820"/>
        </w:tabs>
        <w:spacing w:before="28" w:after="0" w:line="240" w:lineRule="auto"/>
        <w:ind w:left="460" w:right="-20"/>
        <w:rPr>
          <w:rFonts w:eastAsia="Times New Roman" w:cstheme="minorHAnsi"/>
          <w:sz w:val="24"/>
          <w:szCs w:val="24"/>
        </w:rPr>
      </w:pPr>
      <w:r w:rsidRPr="00094E6F">
        <w:rPr>
          <w:rFonts w:eastAsia="Calibri" w:cstheme="minorHAnsi"/>
          <w:sz w:val="24"/>
          <w:szCs w:val="24"/>
        </w:rPr>
        <w:t>‐</w:t>
      </w:r>
      <w:r w:rsidRPr="00094E6F">
        <w:rPr>
          <w:rFonts w:eastAsia="Calibri" w:cstheme="minorHAnsi"/>
          <w:sz w:val="24"/>
          <w:szCs w:val="24"/>
        </w:rPr>
        <w:tab/>
      </w:r>
      <w:r w:rsidRPr="00094E6F">
        <w:rPr>
          <w:rFonts w:eastAsia="Times New Roman" w:cstheme="minorHAnsi"/>
          <w:sz w:val="24"/>
          <w:szCs w:val="24"/>
        </w:rPr>
        <w:t xml:space="preserve">Annual </w:t>
      </w:r>
      <w:r w:rsidRPr="00094E6F">
        <w:rPr>
          <w:rFonts w:eastAsia="Times New Roman" w:cstheme="minorHAnsi"/>
          <w:spacing w:val="-2"/>
          <w:sz w:val="24"/>
          <w:szCs w:val="24"/>
        </w:rPr>
        <w:t>W</w:t>
      </w:r>
      <w:r w:rsidRPr="00094E6F">
        <w:rPr>
          <w:rFonts w:eastAsia="Times New Roman" w:cstheme="minorHAnsi"/>
          <w:sz w:val="24"/>
          <w:szCs w:val="24"/>
        </w:rPr>
        <w:t>ork Plan (2017-2018)</w:t>
      </w:r>
    </w:p>
    <w:p w14:paraId="556BD111" w14:textId="77777777" w:rsidR="00CA269B" w:rsidRPr="00094E6F" w:rsidRDefault="00CA269B" w:rsidP="00CA269B">
      <w:pPr>
        <w:tabs>
          <w:tab w:val="left" w:pos="820"/>
        </w:tabs>
        <w:spacing w:before="28" w:after="0" w:line="240" w:lineRule="auto"/>
        <w:ind w:left="460" w:right="-20"/>
        <w:rPr>
          <w:rFonts w:eastAsia="Times New Roman" w:cstheme="minorHAnsi"/>
          <w:sz w:val="24"/>
          <w:szCs w:val="24"/>
        </w:rPr>
      </w:pPr>
      <w:r w:rsidRPr="00094E6F">
        <w:rPr>
          <w:rFonts w:eastAsia="Calibri" w:cstheme="minorHAnsi"/>
          <w:sz w:val="24"/>
          <w:szCs w:val="24"/>
        </w:rPr>
        <w:t>‐</w:t>
      </w:r>
      <w:r w:rsidRPr="00094E6F">
        <w:rPr>
          <w:rFonts w:eastAsia="Calibri" w:cstheme="minorHAnsi"/>
          <w:sz w:val="24"/>
          <w:szCs w:val="24"/>
        </w:rPr>
        <w:tab/>
      </w:r>
      <w:r w:rsidRPr="00094E6F">
        <w:rPr>
          <w:rFonts w:eastAsia="Times New Roman" w:cstheme="minorHAnsi"/>
          <w:sz w:val="24"/>
          <w:szCs w:val="24"/>
        </w:rPr>
        <w:t>Discussion/ Approval</w:t>
      </w:r>
    </w:p>
    <w:p w14:paraId="2440600E" w14:textId="77777777" w:rsidR="00CA269B" w:rsidRPr="00094E6F" w:rsidRDefault="00CA269B" w:rsidP="00CA269B">
      <w:pPr>
        <w:spacing w:before="5" w:after="0" w:line="100" w:lineRule="exact"/>
        <w:rPr>
          <w:rFonts w:cstheme="minorHAnsi"/>
          <w:sz w:val="10"/>
          <w:szCs w:val="10"/>
        </w:rPr>
      </w:pPr>
    </w:p>
    <w:p w14:paraId="54B1BB9F" w14:textId="77777777" w:rsidR="00CA269B" w:rsidRPr="00094E6F" w:rsidRDefault="00CA269B" w:rsidP="00CA269B">
      <w:pPr>
        <w:spacing w:after="0" w:line="200" w:lineRule="exact"/>
        <w:rPr>
          <w:rFonts w:cstheme="minorHAnsi"/>
          <w:sz w:val="20"/>
          <w:szCs w:val="20"/>
        </w:rPr>
      </w:pPr>
    </w:p>
    <w:p w14:paraId="4177A7FD" w14:textId="77777777" w:rsidR="00CA269B" w:rsidRPr="00094E6F" w:rsidRDefault="00CA269B" w:rsidP="00CA269B">
      <w:pPr>
        <w:spacing w:after="0" w:line="271" w:lineRule="exact"/>
        <w:ind w:left="100" w:right="-20"/>
        <w:rPr>
          <w:rFonts w:eastAsia="Times New Roman" w:cstheme="minorHAnsi"/>
          <w:sz w:val="24"/>
          <w:szCs w:val="24"/>
        </w:rPr>
      </w:pPr>
      <w:r w:rsidRPr="00094E6F">
        <w:rPr>
          <w:rFonts w:eastAsia="Times New Roman" w:cstheme="minorHAnsi"/>
          <w:b/>
          <w:bCs/>
          <w:position w:val="-1"/>
          <w:sz w:val="24"/>
          <w:szCs w:val="24"/>
          <w:u w:val="thick" w:color="000000"/>
        </w:rPr>
        <w:t>Documents</w:t>
      </w:r>
      <w:r w:rsidRPr="00094E6F">
        <w:rPr>
          <w:rFonts w:eastAsia="Times New Roman" w:cstheme="minorHAnsi"/>
          <w:b/>
          <w:bCs/>
          <w:spacing w:val="-2"/>
          <w:position w:val="-1"/>
          <w:sz w:val="24"/>
          <w:szCs w:val="24"/>
          <w:u w:val="thick" w:color="000000"/>
        </w:rPr>
        <w:t xml:space="preserve"> </w:t>
      </w:r>
      <w:r w:rsidRPr="00094E6F">
        <w:rPr>
          <w:rFonts w:eastAsia="Times New Roman" w:cstheme="minorHAnsi"/>
          <w:b/>
          <w:bCs/>
          <w:position w:val="-1"/>
          <w:sz w:val="24"/>
          <w:szCs w:val="24"/>
          <w:u w:val="thick" w:color="000000"/>
        </w:rPr>
        <w:t>presented:</w:t>
      </w:r>
    </w:p>
    <w:p w14:paraId="26747DF6" w14:textId="77777777" w:rsidR="00CA269B" w:rsidRPr="00094E6F" w:rsidRDefault="00CA269B" w:rsidP="00CA269B">
      <w:pPr>
        <w:spacing w:before="2" w:after="0" w:line="220" w:lineRule="exact"/>
        <w:rPr>
          <w:rFonts w:cstheme="minorHAnsi"/>
        </w:rPr>
      </w:pPr>
    </w:p>
    <w:p w14:paraId="5E11132B" w14:textId="77777777" w:rsidR="00CA269B" w:rsidRPr="00094E6F" w:rsidRDefault="00CA269B" w:rsidP="00CA269B">
      <w:pPr>
        <w:tabs>
          <w:tab w:val="left" w:pos="820"/>
        </w:tabs>
        <w:spacing w:before="24" w:after="0" w:line="240" w:lineRule="auto"/>
        <w:ind w:left="460" w:right="-20"/>
        <w:rPr>
          <w:rFonts w:eastAsia="Times New Roman" w:cstheme="minorHAnsi"/>
          <w:sz w:val="24"/>
          <w:szCs w:val="24"/>
        </w:rPr>
      </w:pPr>
      <w:r w:rsidRPr="00094E6F">
        <w:rPr>
          <w:rFonts w:eastAsia="Calibri" w:cstheme="minorHAnsi"/>
          <w:sz w:val="24"/>
          <w:szCs w:val="24"/>
        </w:rPr>
        <w:t>‐</w:t>
      </w:r>
      <w:r w:rsidRPr="00094E6F">
        <w:rPr>
          <w:rFonts w:eastAsia="Calibri" w:cstheme="minorHAnsi"/>
          <w:sz w:val="24"/>
          <w:szCs w:val="24"/>
        </w:rPr>
        <w:tab/>
      </w:r>
      <w:r w:rsidRPr="00094E6F">
        <w:rPr>
          <w:rFonts w:eastAsia="Times New Roman" w:cstheme="minorHAnsi"/>
          <w:sz w:val="24"/>
          <w:szCs w:val="24"/>
        </w:rPr>
        <w:t>Docu</w:t>
      </w:r>
      <w:r w:rsidRPr="00094E6F">
        <w:rPr>
          <w:rFonts w:eastAsia="Times New Roman" w:cstheme="minorHAnsi"/>
          <w:spacing w:val="-2"/>
          <w:sz w:val="24"/>
          <w:szCs w:val="24"/>
        </w:rPr>
        <w:t>m</w:t>
      </w:r>
      <w:r w:rsidRPr="00094E6F">
        <w:rPr>
          <w:rFonts w:eastAsia="Times New Roman" w:cstheme="minorHAnsi"/>
          <w:sz w:val="24"/>
          <w:szCs w:val="24"/>
        </w:rPr>
        <w:t>ents bilingual package was circulated electronically among</w:t>
      </w:r>
      <w:r w:rsidRPr="00094E6F">
        <w:rPr>
          <w:rFonts w:eastAsia="Times New Roman" w:cstheme="minorHAnsi"/>
          <w:spacing w:val="-1"/>
          <w:sz w:val="24"/>
          <w:szCs w:val="24"/>
        </w:rPr>
        <w:t xml:space="preserve"> </w:t>
      </w:r>
      <w:r w:rsidRPr="00094E6F">
        <w:rPr>
          <w:rFonts w:eastAsia="Times New Roman" w:cstheme="minorHAnsi"/>
          <w:sz w:val="24"/>
          <w:szCs w:val="24"/>
        </w:rPr>
        <w:t>all pa</w:t>
      </w:r>
      <w:r w:rsidRPr="00094E6F">
        <w:rPr>
          <w:rFonts w:eastAsia="Times New Roman" w:cstheme="minorHAnsi"/>
          <w:spacing w:val="-1"/>
          <w:sz w:val="24"/>
          <w:szCs w:val="24"/>
        </w:rPr>
        <w:t>r</w:t>
      </w:r>
      <w:r w:rsidRPr="00094E6F">
        <w:rPr>
          <w:rFonts w:eastAsia="Times New Roman" w:cstheme="minorHAnsi"/>
          <w:sz w:val="24"/>
          <w:szCs w:val="24"/>
        </w:rPr>
        <w:t>ti</w:t>
      </w:r>
      <w:r w:rsidRPr="00094E6F">
        <w:rPr>
          <w:rFonts w:eastAsia="Times New Roman" w:cstheme="minorHAnsi"/>
          <w:spacing w:val="-1"/>
          <w:sz w:val="24"/>
          <w:szCs w:val="24"/>
        </w:rPr>
        <w:t>c</w:t>
      </w:r>
      <w:r w:rsidRPr="00094E6F">
        <w:rPr>
          <w:rFonts w:eastAsia="Times New Roman" w:cstheme="minorHAnsi"/>
          <w:sz w:val="24"/>
          <w:szCs w:val="24"/>
        </w:rPr>
        <w:t>ipants</w:t>
      </w:r>
    </w:p>
    <w:p w14:paraId="5019396E" w14:textId="77777777" w:rsidR="00CA269B" w:rsidRPr="00094E6F" w:rsidRDefault="00CA269B" w:rsidP="00CA269B">
      <w:pPr>
        <w:spacing w:before="28" w:after="0" w:line="240" w:lineRule="auto"/>
        <w:ind w:left="782" w:right="1078"/>
        <w:jc w:val="center"/>
        <w:rPr>
          <w:rFonts w:eastAsia="Times New Roman" w:cstheme="minorHAnsi"/>
          <w:sz w:val="24"/>
          <w:szCs w:val="24"/>
        </w:rPr>
      </w:pPr>
      <w:r w:rsidRPr="00094E6F">
        <w:rPr>
          <w:rFonts w:eastAsia="Times New Roman" w:cstheme="minorHAnsi"/>
          <w:sz w:val="24"/>
          <w:szCs w:val="24"/>
        </w:rPr>
        <w:t>(Standard progress report; d</w:t>
      </w:r>
      <w:r w:rsidRPr="00094E6F">
        <w:rPr>
          <w:rFonts w:eastAsia="Times New Roman" w:cstheme="minorHAnsi"/>
          <w:spacing w:val="-1"/>
          <w:sz w:val="24"/>
          <w:szCs w:val="24"/>
        </w:rPr>
        <w:t>r</w:t>
      </w:r>
      <w:r w:rsidRPr="00094E6F">
        <w:rPr>
          <w:rFonts w:eastAsia="Times New Roman" w:cstheme="minorHAnsi"/>
          <w:sz w:val="24"/>
          <w:szCs w:val="24"/>
        </w:rPr>
        <w:t>aft work-plan 2017-2018) (English and Ar</w:t>
      </w:r>
      <w:r w:rsidRPr="00094E6F">
        <w:rPr>
          <w:rFonts w:eastAsia="Times New Roman" w:cstheme="minorHAnsi"/>
          <w:spacing w:val="-2"/>
          <w:sz w:val="24"/>
          <w:szCs w:val="24"/>
        </w:rPr>
        <w:t>m</w:t>
      </w:r>
      <w:r w:rsidRPr="00094E6F">
        <w:rPr>
          <w:rFonts w:eastAsia="Times New Roman" w:cstheme="minorHAnsi"/>
          <w:spacing w:val="1"/>
          <w:sz w:val="24"/>
          <w:szCs w:val="24"/>
        </w:rPr>
        <w:t>e</w:t>
      </w:r>
      <w:r w:rsidRPr="00094E6F">
        <w:rPr>
          <w:rFonts w:eastAsia="Times New Roman" w:cstheme="minorHAnsi"/>
          <w:sz w:val="24"/>
          <w:szCs w:val="24"/>
        </w:rPr>
        <w:t>nian)</w:t>
      </w:r>
    </w:p>
    <w:p w14:paraId="72BCFE82" w14:textId="77777777" w:rsidR="00CA269B" w:rsidRPr="00094E6F" w:rsidRDefault="00CA269B" w:rsidP="00CA269B">
      <w:pPr>
        <w:tabs>
          <w:tab w:val="left" w:pos="820"/>
        </w:tabs>
        <w:spacing w:before="41" w:after="0" w:line="240" w:lineRule="auto"/>
        <w:ind w:left="460" w:right="-20"/>
        <w:rPr>
          <w:rFonts w:eastAsia="Times New Roman" w:cstheme="minorHAnsi"/>
          <w:sz w:val="24"/>
          <w:szCs w:val="24"/>
        </w:rPr>
      </w:pPr>
      <w:r w:rsidRPr="00094E6F">
        <w:rPr>
          <w:rFonts w:eastAsia="Calibri" w:cstheme="minorHAnsi"/>
          <w:sz w:val="24"/>
          <w:szCs w:val="24"/>
        </w:rPr>
        <w:t>‐</w:t>
      </w:r>
      <w:r w:rsidRPr="00094E6F">
        <w:rPr>
          <w:rFonts w:eastAsia="Calibri" w:cstheme="minorHAnsi"/>
          <w:sz w:val="24"/>
          <w:szCs w:val="24"/>
        </w:rPr>
        <w:tab/>
      </w:r>
      <w:r w:rsidRPr="00094E6F">
        <w:rPr>
          <w:rFonts w:eastAsia="Times New Roman" w:cstheme="minorHAnsi"/>
          <w:sz w:val="24"/>
          <w:szCs w:val="24"/>
        </w:rPr>
        <w:t>Project Reference Note (A</w:t>
      </w:r>
      <w:r w:rsidRPr="00094E6F">
        <w:rPr>
          <w:rFonts w:eastAsia="Times New Roman" w:cstheme="minorHAnsi"/>
          <w:spacing w:val="2"/>
          <w:sz w:val="24"/>
          <w:szCs w:val="24"/>
        </w:rPr>
        <w:t>r</w:t>
      </w:r>
      <w:r w:rsidRPr="00094E6F">
        <w:rPr>
          <w:rFonts w:eastAsia="Times New Roman" w:cstheme="minorHAnsi"/>
          <w:spacing w:val="-2"/>
          <w:sz w:val="24"/>
          <w:szCs w:val="24"/>
        </w:rPr>
        <w:t>m</w:t>
      </w:r>
      <w:r w:rsidRPr="00094E6F">
        <w:rPr>
          <w:rFonts w:eastAsia="Times New Roman" w:cstheme="minorHAnsi"/>
          <w:sz w:val="24"/>
          <w:szCs w:val="24"/>
        </w:rPr>
        <w:t>enian and English)</w:t>
      </w:r>
    </w:p>
    <w:p w14:paraId="577CC15A" w14:textId="77777777" w:rsidR="00CA269B" w:rsidRPr="00094E6F" w:rsidRDefault="00CA269B" w:rsidP="00CA269B">
      <w:pPr>
        <w:tabs>
          <w:tab w:val="left" w:pos="820"/>
        </w:tabs>
        <w:spacing w:before="30" w:after="0" w:line="240" w:lineRule="auto"/>
        <w:ind w:left="460" w:right="-20"/>
        <w:rPr>
          <w:rFonts w:eastAsia="Times New Roman" w:cstheme="minorHAnsi"/>
          <w:sz w:val="24"/>
          <w:szCs w:val="24"/>
        </w:rPr>
      </w:pPr>
      <w:r w:rsidRPr="00094E6F">
        <w:rPr>
          <w:rFonts w:eastAsia="Calibri" w:cstheme="minorHAnsi"/>
          <w:sz w:val="24"/>
          <w:szCs w:val="24"/>
        </w:rPr>
        <w:t>‐</w:t>
      </w:r>
      <w:r w:rsidRPr="00094E6F">
        <w:rPr>
          <w:rFonts w:eastAsia="Calibri" w:cstheme="minorHAnsi"/>
          <w:sz w:val="24"/>
          <w:szCs w:val="24"/>
        </w:rPr>
        <w:tab/>
      </w:r>
      <w:r w:rsidRPr="00094E6F">
        <w:rPr>
          <w:rFonts w:eastAsia="Times New Roman" w:cstheme="minorHAnsi"/>
          <w:sz w:val="24"/>
          <w:szCs w:val="24"/>
        </w:rPr>
        <w:t>Work-plan (English and A</w:t>
      </w:r>
      <w:r w:rsidRPr="00094E6F">
        <w:rPr>
          <w:rFonts w:eastAsia="Times New Roman" w:cstheme="minorHAnsi"/>
          <w:spacing w:val="2"/>
          <w:sz w:val="24"/>
          <w:szCs w:val="24"/>
        </w:rPr>
        <w:t>r</w:t>
      </w:r>
      <w:r w:rsidRPr="00094E6F">
        <w:rPr>
          <w:rFonts w:eastAsia="Times New Roman" w:cstheme="minorHAnsi"/>
          <w:spacing w:val="-2"/>
          <w:sz w:val="24"/>
          <w:szCs w:val="24"/>
        </w:rPr>
        <w:t>m</w:t>
      </w:r>
      <w:r w:rsidRPr="00094E6F">
        <w:rPr>
          <w:rFonts w:eastAsia="Times New Roman" w:cstheme="minorHAnsi"/>
          <w:sz w:val="24"/>
          <w:szCs w:val="24"/>
        </w:rPr>
        <w:t>enian)</w:t>
      </w:r>
    </w:p>
    <w:p w14:paraId="68128AE9" w14:textId="77777777" w:rsidR="00CA269B" w:rsidRPr="00094E6F" w:rsidRDefault="00CA269B" w:rsidP="00CA269B">
      <w:pPr>
        <w:tabs>
          <w:tab w:val="left" w:pos="820"/>
        </w:tabs>
        <w:spacing w:before="28" w:after="0" w:line="240" w:lineRule="auto"/>
        <w:ind w:left="460" w:right="-20"/>
        <w:rPr>
          <w:rFonts w:eastAsia="Times New Roman" w:cstheme="minorHAnsi"/>
          <w:sz w:val="24"/>
          <w:szCs w:val="24"/>
        </w:rPr>
      </w:pPr>
      <w:r w:rsidRPr="00094E6F">
        <w:rPr>
          <w:rFonts w:eastAsia="Calibri" w:cstheme="minorHAnsi"/>
          <w:sz w:val="24"/>
          <w:szCs w:val="24"/>
        </w:rPr>
        <w:t>‐</w:t>
      </w:r>
      <w:r w:rsidRPr="00094E6F">
        <w:rPr>
          <w:rFonts w:eastAsia="Calibri" w:cstheme="minorHAnsi"/>
          <w:sz w:val="24"/>
          <w:szCs w:val="24"/>
        </w:rPr>
        <w:tab/>
      </w:r>
      <w:r w:rsidRPr="00094E6F">
        <w:rPr>
          <w:rFonts w:eastAsia="Times New Roman" w:cstheme="minorHAnsi"/>
          <w:sz w:val="24"/>
          <w:szCs w:val="24"/>
        </w:rPr>
        <w:t>1 PP Presentation</w:t>
      </w:r>
    </w:p>
    <w:p w14:paraId="2A67F818" w14:textId="77777777" w:rsidR="00CA269B" w:rsidRPr="00094E6F" w:rsidRDefault="00CA269B" w:rsidP="00CA269B">
      <w:pPr>
        <w:spacing w:before="9" w:after="0" w:line="220" w:lineRule="exact"/>
        <w:rPr>
          <w:rFonts w:cstheme="minorHAnsi"/>
        </w:rPr>
      </w:pPr>
    </w:p>
    <w:p w14:paraId="71A57653" w14:textId="77777777" w:rsidR="00CA269B" w:rsidRPr="00094E6F" w:rsidRDefault="00CA269B" w:rsidP="00CA269B">
      <w:pPr>
        <w:spacing w:after="0"/>
        <w:ind w:left="100" w:right="57"/>
        <w:jc w:val="both"/>
        <w:rPr>
          <w:rFonts w:eastAsia="Times New Roman" w:cstheme="minorHAnsi"/>
          <w:sz w:val="24"/>
          <w:szCs w:val="24"/>
        </w:rPr>
      </w:pPr>
      <w:r w:rsidRPr="00094E6F">
        <w:rPr>
          <w:rFonts w:eastAsia="Times New Roman" w:cstheme="minorHAnsi"/>
          <w:spacing w:val="-1"/>
          <w:sz w:val="24"/>
          <w:szCs w:val="24"/>
        </w:rPr>
        <w:t>O</w:t>
      </w:r>
      <w:r w:rsidRPr="00094E6F">
        <w:rPr>
          <w:rFonts w:eastAsia="Times New Roman" w:cstheme="minorHAnsi"/>
          <w:sz w:val="24"/>
          <w:szCs w:val="24"/>
        </w:rPr>
        <w:t>n</w:t>
      </w:r>
      <w:r w:rsidRPr="00094E6F">
        <w:rPr>
          <w:rFonts w:eastAsia="Times New Roman" w:cstheme="minorHAnsi"/>
          <w:spacing w:val="1"/>
          <w:sz w:val="24"/>
          <w:szCs w:val="24"/>
        </w:rPr>
        <w:t xml:space="preserve"> </w:t>
      </w:r>
      <w:r w:rsidRPr="00094E6F">
        <w:rPr>
          <w:rFonts w:eastAsia="Times New Roman" w:cstheme="minorHAnsi"/>
          <w:sz w:val="24"/>
          <w:szCs w:val="24"/>
        </w:rPr>
        <w:t>beha</w:t>
      </w:r>
      <w:r w:rsidRPr="00094E6F">
        <w:rPr>
          <w:rFonts w:eastAsia="Times New Roman" w:cstheme="minorHAnsi"/>
          <w:spacing w:val="1"/>
          <w:sz w:val="24"/>
          <w:szCs w:val="24"/>
        </w:rPr>
        <w:t>l</w:t>
      </w:r>
      <w:r w:rsidRPr="00094E6F">
        <w:rPr>
          <w:rFonts w:eastAsia="Times New Roman" w:cstheme="minorHAnsi"/>
          <w:sz w:val="24"/>
          <w:szCs w:val="24"/>
        </w:rPr>
        <w:t xml:space="preserve">f </w:t>
      </w:r>
      <w:r w:rsidRPr="00094E6F">
        <w:rPr>
          <w:rFonts w:eastAsia="Times New Roman" w:cstheme="minorHAnsi"/>
          <w:spacing w:val="1"/>
          <w:sz w:val="24"/>
          <w:szCs w:val="24"/>
        </w:rPr>
        <w:t>o</w:t>
      </w:r>
      <w:r w:rsidRPr="00094E6F">
        <w:rPr>
          <w:rFonts w:eastAsia="Times New Roman" w:cstheme="minorHAnsi"/>
          <w:sz w:val="24"/>
          <w:szCs w:val="24"/>
        </w:rPr>
        <w:t xml:space="preserve">f </w:t>
      </w:r>
      <w:r w:rsidRPr="00094E6F">
        <w:rPr>
          <w:rFonts w:eastAsia="Times New Roman" w:cstheme="minorHAnsi"/>
          <w:spacing w:val="1"/>
          <w:sz w:val="24"/>
          <w:szCs w:val="24"/>
        </w:rPr>
        <w:t>t</w:t>
      </w:r>
      <w:r w:rsidRPr="00094E6F">
        <w:rPr>
          <w:rFonts w:eastAsia="Times New Roman" w:cstheme="minorHAnsi"/>
          <w:sz w:val="24"/>
          <w:szCs w:val="24"/>
        </w:rPr>
        <w:t>he</w:t>
      </w:r>
      <w:r w:rsidRPr="00094E6F">
        <w:rPr>
          <w:rFonts w:eastAsia="Times New Roman" w:cstheme="minorHAnsi"/>
          <w:spacing w:val="1"/>
          <w:sz w:val="24"/>
          <w:szCs w:val="24"/>
        </w:rPr>
        <w:t xml:space="preserve"> </w:t>
      </w:r>
      <w:r w:rsidRPr="00094E6F">
        <w:rPr>
          <w:rFonts w:eastAsia="Times New Roman" w:cstheme="minorHAnsi"/>
          <w:sz w:val="24"/>
          <w:szCs w:val="24"/>
        </w:rPr>
        <w:t>Pro</w:t>
      </w:r>
      <w:r w:rsidRPr="00094E6F">
        <w:rPr>
          <w:rFonts w:eastAsia="Times New Roman" w:cstheme="minorHAnsi"/>
          <w:spacing w:val="1"/>
          <w:sz w:val="24"/>
          <w:szCs w:val="24"/>
        </w:rPr>
        <w:t>j</w:t>
      </w:r>
      <w:r w:rsidRPr="00094E6F">
        <w:rPr>
          <w:rFonts w:eastAsia="Times New Roman" w:cstheme="minorHAnsi"/>
          <w:sz w:val="24"/>
          <w:szCs w:val="24"/>
        </w:rPr>
        <w:t>ect Board</w:t>
      </w:r>
      <w:r w:rsidRPr="00094E6F">
        <w:rPr>
          <w:rFonts w:eastAsia="Times New Roman" w:cstheme="minorHAnsi"/>
          <w:spacing w:val="1"/>
          <w:sz w:val="24"/>
          <w:szCs w:val="24"/>
        </w:rPr>
        <w:t xml:space="preserve"> </w:t>
      </w:r>
      <w:r w:rsidRPr="00094E6F">
        <w:rPr>
          <w:rFonts w:eastAsia="Times New Roman" w:cstheme="minorHAnsi"/>
          <w:spacing w:val="-2"/>
          <w:sz w:val="24"/>
          <w:szCs w:val="24"/>
        </w:rPr>
        <w:t>m</w:t>
      </w:r>
      <w:r w:rsidRPr="00094E6F">
        <w:rPr>
          <w:rFonts w:eastAsia="Times New Roman" w:cstheme="minorHAnsi"/>
          <w:spacing w:val="1"/>
          <w:sz w:val="24"/>
          <w:szCs w:val="24"/>
        </w:rPr>
        <w:t>e</w:t>
      </w:r>
      <w:r w:rsidRPr="00094E6F">
        <w:rPr>
          <w:rFonts w:eastAsia="Times New Roman" w:cstheme="minorHAnsi"/>
          <w:spacing w:val="-1"/>
          <w:sz w:val="24"/>
          <w:szCs w:val="24"/>
        </w:rPr>
        <w:t>m</w:t>
      </w:r>
      <w:r w:rsidRPr="00094E6F">
        <w:rPr>
          <w:rFonts w:eastAsia="Times New Roman" w:cstheme="minorHAnsi"/>
          <w:sz w:val="24"/>
          <w:szCs w:val="24"/>
        </w:rPr>
        <w:t>bers</w:t>
      </w:r>
      <w:r w:rsidRPr="00094E6F">
        <w:rPr>
          <w:rFonts w:eastAsia="Times New Roman" w:cstheme="minorHAnsi"/>
          <w:spacing w:val="1"/>
          <w:sz w:val="24"/>
          <w:szCs w:val="24"/>
        </w:rPr>
        <w:t xml:space="preserve"> </w:t>
      </w:r>
      <w:r w:rsidRPr="00094E6F">
        <w:rPr>
          <w:rFonts w:eastAsia="Times New Roman" w:cstheme="minorHAnsi"/>
          <w:spacing w:val="-1"/>
          <w:sz w:val="24"/>
          <w:szCs w:val="24"/>
        </w:rPr>
        <w:t>w</w:t>
      </w:r>
      <w:r w:rsidRPr="00094E6F">
        <w:rPr>
          <w:rFonts w:eastAsia="Times New Roman" w:cstheme="minorHAnsi"/>
          <w:sz w:val="24"/>
          <w:szCs w:val="24"/>
        </w:rPr>
        <w:t>e</w:t>
      </w:r>
      <w:r w:rsidRPr="00094E6F">
        <w:rPr>
          <w:rFonts w:eastAsia="Times New Roman" w:cstheme="minorHAnsi"/>
          <w:spacing w:val="1"/>
          <w:sz w:val="24"/>
          <w:szCs w:val="24"/>
        </w:rPr>
        <w:t>l</w:t>
      </w:r>
      <w:r w:rsidRPr="00094E6F">
        <w:rPr>
          <w:rFonts w:eastAsia="Times New Roman" w:cstheme="minorHAnsi"/>
          <w:sz w:val="24"/>
          <w:szCs w:val="24"/>
        </w:rPr>
        <w:t>c</w:t>
      </w:r>
      <w:r w:rsidRPr="00094E6F">
        <w:rPr>
          <w:rFonts w:eastAsia="Times New Roman" w:cstheme="minorHAnsi"/>
          <w:spacing w:val="-1"/>
          <w:sz w:val="24"/>
          <w:szCs w:val="24"/>
        </w:rPr>
        <w:t>o</w:t>
      </w:r>
      <w:r w:rsidRPr="00094E6F">
        <w:rPr>
          <w:rFonts w:eastAsia="Times New Roman" w:cstheme="minorHAnsi"/>
          <w:spacing w:val="-2"/>
          <w:sz w:val="24"/>
          <w:szCs w:val="24"/>
        </w:rPr>
        <w:t>m</w:t>
      </w:r>
      <w:r w:rsidRPr="00094E6F">
        <w:rPr>
          <w:rFonts w:eastAsia="Times New Roman" w:cstheme="minorHAnsi"/>
          <w:spacing w:val="1"/>
          <w:sz w:val="24"/>
          <w:szCs w:val="24"/>
        </w:rPr>
        <w:t>i</w:t>
      </w:r>
      <w:r w:rsidRPr="00094E6F">
        <w:rPr>
          <w:rFonts w:eastAsia="Times New Roman" w:cstheme="minorHAnsi"/>
          <w:sz w:val="24"/>
          <w:szCs w:val="24"/>
        </w:rPr>
        <w:t>ng</w:t>
      </w:r>
      <w:r w:rsidRPr="00094E6F">
        <w:rPr>
          <w:rFonts w:eastAsia="Times New Roman" w:cstheme="minorHAnsi"/>
          <w:spacing w:val="1"/>
          <w:sz w:val="24"/>
          <w:szCs w:val="24"/>
        </w:rPr>
        <w:t xml:space="preserve"> </w:t>
      </w:r>
      <w:r w:rsidRPr="00094E6F">
        <w:rPr>
          <w:rFonts w:eastAsia="Times New Roman" w:cstheme="minorHAnsi"/>
          <w:sz w:val="24"/>
          <w:szCs w:val="24"/>
        </w:rPr>
        <w:t>r</w:t>
      </w:r>
      <w:r w:rsidRPr="00094E6F">
        <w:rPr>
          <w:rFonts w:eastAsia="Times New Roman" w:cstheme="minorHAnsi"/>
          <w:spacing w:val="1"/>
          <w:sz w:val="24"/>
          <w:szCs w:val="24"/>
        </w:rPr>
        <w:t>e</w:t>
      </w:r>
      <w:r w:rsidRPr="00094E6F">
        <w:rPr>
          <w:rFonts w:eastAsia="Times New Roman" w:cstheme="minorHAnsi"/>
          <w:spacing w:val="-2"/>
          <w:sz w:val="24"/>
          <w:szCs w:val="24"/>
        </w:rPr>
        <w:t>m</w:t>
      </w:r>
      <w:r w:rsidRPr="00094E6F">
        <w:rPr>
          <w:rFonts w:eastAsia="Times New Roman" w:cstheme="minorHAnsi"/>
          <w:sz w:val="24"/>
          <w:szCs w:val="24"/>
        </w:rPr>
        <w:t>a</w:t>
      </w:r>
      <w:r w:rsidRPr="00094E6F">
        <w:rPr>
          <w:rFonts w:eastAsia="Times New Roman" w:cstheme="minorHAnsi"/>
          <w:spacing w:val="2"/>
          <w:sz w:val="24"/>
          <w:szCs w:val="24"/>
        </w:rPr>
        <w:t>r</w:t>
      </w:r>
      <w:r w:rsidRPr="00094E6F">
        <w:rPr>
          <w:rFonts w:eastAsia="Times New Roman" w:cstheme="minorHAnsi"/>
          <w:sz w:val="24"/>
          <w:szCs w:val="24"/>
        </w:rPr>
        <w:t>ks</w:t>
      </w:r>
      <w:r w:rsidRPr="00094E6F">
        <w:rPr>
          <w:rFonts w:eastAsia="Times New Roman" w:cstheme="minorHAnsi"/>
          <w:spacing w:val="1"/>
          <w:sz w:val="24"/>
          <w:szCs w:val="24"/>
        </w:rPr>
        <w:t xml:space="preserve"> </w:t>
      </w:r>
      <w:r w:rsidRPr="00094E6F">
        <w:rPr>
          <w:rFonts w:eastAsia="Times New Roman" w:cstheme="minorHAnsi"/>
          <w:spacing w:val="-1"/>
          <w:sz w:val="24"/>
          <w:szCs w:val="24"/>
        </w:rPr>
        <w:t>w</w:t>
      </w:r>
      <w:r w:rsidRPr="00094E6F">
        <w:rPr>
          <w:rFonts w:eastAsia="Times New Roman" w:cstheme="minorHAnsi"/>
          <w:sz w:val="24"/>
          <w:szCs w:val="24"/>
        </w:rPr>
        <w:t>ere</w:t>
      </w:r>
      <w:r w:rsidRPr="00094E6F">
        <w:rPr>
          <w:rFonts w:eastAsia="Times New Roman" w:cstheme="minorHAnsi"/>
          <w:spacing w:val="1"/>
          <w:sz w:val="24"/>
          <w:szCs w:val="24"/>
        </w:rPr>
        <w:t xml:space="preserve"> </w:t>
      </w:r>
      <w:r w:rsidRPr="00094E6F">
        <w:rPr>
          <w:rFonts w:eastAsia="Times New Roman" w:cstheme="minorHAnsi"/>
          <w:spacing w:val="-1"/>
          <w:sz w:val="24"/>
          <w:szCs w:val="24"/>
        </w:rPr>
        <w:t>d</w:t>
      </w:r>
      <w:r w:rsidRPr="00094E6F">
        <w:rPr>
          <w:rFonts w:eastAsia="Times New Roman" w:cstheme="minorHAnsi"/>
          <w:sz w:val="24"/>
          <w:szCs w:val="24"/>
        </w:rPr>
        <w:t>elivered</w:t>
      </w:r>
      <w:r w:rsidRPr="00094E6F">
        <w:rPr>
          <w:rFonts w:eastAsia="Times New Roman" w:cstheme="minorHAnsi"/>
          <w:spacing w:val="1"/>
          <w:sz w:val="24"/>
          <w:szCs w:val="24"/>
        </w:rPr>
        <w:t xml:space="preserve"> </w:t>
      </w:r>
      <w:r w:rsidRPr="00094E6F">
        <w:rPr>
          <w:rFonts w:eastAsia="Times New Roman" w:cstheme="minorHAnsi"/>
          <w:sz w:val="24"/>
          <w:szCs w:val="24"/>
        </w:rPr>
        <w:t>by</w:t>
      </w:r>
      <w:r w:rsidRPr="00094E6F">
        <w:rPr>
          <w:rFonts w:eastAsia="Times New Roman" w:cstheme="minorHAnsi"/>
          <w:spacing w:val="1"/>
          <w:sz w:val="24"/>
          <w:szCs w:val="24"/>
        </w:rPr>
        <w:t xml:space="preserve"> </w:t>
      </w:r>
      <w:r w:rsidRPr="00094E6F">
        <w:rPr>
          <w:rFonts w:eastAsia="Times New Roman" w:cstheme="minorHAnsi"/>
          <w:sz w:val="24"/>
          <w:szCs w:val="24"/>
        </w:rPr>
        <w:t>Mr.</w:t>
      </w:r>
      <w:r w:rsidRPr="00094E6F">
        <w:rPr>
          <w:rFonts w:eastAsia="Times New Roman" w:cstheme="minorHAnsi"/>
          <w:spacing w:val="1"/>
          <w:sz w:val="24"/>
          <w:szCs w:val="24"/>
        </w:rPr>
        <w:t xml:space="preserve"> </w:t>
      </w:r>
      <w:r w:rsidRPr="00094E6F">
        <w:rPr>
          <w:rFonts w:eastAsia="Times New Roman" w:cstheme="minorHAnsi"/>
          <w:sz w:val="24"/>
          <w:szCs w:val="24"/>
        </w:rPr>
        <w:t>Mariyasin. Mr. Martirosyan thanked the pa</w:t>
      </w:r>
      <w:r w:rsidRPr="00094E6F">
        <w:rPr>
          <w:rFonts w:eastAsia="Times New Roman" w:cstheme="minorHAnsi"/>
          <w:spacing w:val="-1"/>
          <w:sz w:val="24"/>
          <w:szCs w:val="24"/>
        </w:rPr>
        <w:t>r</w:t>
      </w:r>
      <w:r w:rsidRPr="00094E6F">
        <w:rPr>
          <w:rFonts w:eastAsia="Times New Roman" w:cstheme="minorHAnsi"/>
          <w:sz w:val="24"/>
          <w:szCs w:val="24"/>
        </w:rPr>
        <w:t xml:space="preserve">ticipants </w:t>
      </w:r>
      <w:r w:rsidRPr="00094E6F">
        <w:rPr>
          <w:rFonts w:eastAsia="Times New Roman" w:cstheme="minorHAnsi"/>
          <w:spacing w:val="-1"/>
          <w:sz w:val="24"/>
          <w:szCs w:val="24"/>
        </w:rPr>
        <w:t>f</w:t>
      </w:r>
      <w:r w:rsidRPr="00094E6F">
        <w:rPr>
          <w:rFonts w:eastAsia="Times New Roman" w:cstheme="minorHAnsi"/>
          <w:sz w:val="24"/>
          <w:szCs w:val="24"/>
        </w:rPr>
        <w:t xml:space="preserve">or </w:t>
      </w:r>
      <w:r w:rsidRPr="00094E6F">
        <w:rPr>
          <w:rFonts w:eastAsia="Times New Roman" w:cstheme="minorHAnsi"/>
          <w:spacing w:val="-1"/>
          <w:sz w:val="24"/>
          <w:szCs w:val="24"/>
        </w:rPr>
        <w:t>a</w:t>
      </w:r>
      <w:r w:rsidRPr="00094E6F">
        <w:rPr>
          <w:rFonts w:eastAsia="Times New Roman" w:cstheme="minorHAnsi"/>
          <w:sz w:val="24"/>
          <w:szCs w:val="24"/>
        </w:rPr>
        <w:t>ttendance and very briefly presented the key discussions</w:t>
      </w:r>
      <w:r w:rsidRPr="00094E6F">
        <w:rPr>
          <w:rFonts w:eastAsia="Times New Roman" w:cstheme="minorHAnsi"/>
          <w:spacing w:val="2"/>
          <w:sz w:val="24"/>
          <w:szCs w:val="24"/>
        </w:rPr>
        <w:t xml:space="preserve"> </w:t>
      </w:r>
      <w:r w:rsidRPr="00094E6F">
        <w:rPr>
          <w:rFonts w:eastAsia="Times New Roman" w:cstheme="minorHAnsi"/>
          <w:sz w:val="24"/>
          <w:szCs w:val="24"/>
        </w:rPr>
        <w:t>of</w:t>
      </w:r>
      <w:r w:rsidRPr="00094E6F">
        <w:rPr>
          <w:rFonts w:eastAsia="Times New Roman" w:cstheme="minorHAnsi"/>
          <w:spacing w:val="2"/>
          <w:sz w:val="24"/>
          <w:szCs w:val="24"/>
        </w:rPr>
        <w:t xml:space="preserve"> </w:t>
      </w:r>
      <w:r w:rsidRPr="00094E6F">
        <w:rPr>
          <w:rFonts w:eastAsia="Times New Roman" w:cstheme="minorHAnsi"/>
          <w:sz w:val="24"/>
          <w:szCs w:val="24"/>
        </w:rPr>
        <w:t>the</w:t>
      </w:r>
      <w:r w:rsidRPr="00094E6F">
        <w:rPr>
          <w:rFonts w:eastAsia="Times New Roman" w:cstheme="minorHAnsi"/>
          <w:spacing w:val="2"/>
          <w:sz w:val="24"/>
          <w:szCs w:val="24"/>
        </w:rPr>
        <w:t xml:space="preserve"> </w:t>
      </w:r>
      <w:r w:rsidRPr="00094E6F">
        <w:rPr>
          <w:rFonts w:eastAsia="Times New Roman" w:cstheme="minorHAnsi"/>
          <w:sz w:val="24"/>
          <w:szCs w:val="24"/>
        </w:rPr>
        <w:t>agenda,</w:t>
      </w:r>
      <w:r w:rsidRPr="00094E6F">
        <w:rPr>
          <w:rFonts w:eastAsia="Times New Roman" w:cstheme="minorHAnsi"/>
          <w:spacing w:val="2"/>
          <w:sz w:val="24"/>
          <w:szCs w:val="24"/>
        </w:rPr>
        <w:t xml:space="preserve"> </w:t>
      </w:r>
      <w:r w:rsidRPr="00094E6F">
        <w:rPr>
          <w:rFonts w:eastAsia="Times New Roman" w:cstheme="minorHAnsi"/>
          <w:sz w:val="24"/>
          <w:szCs w:val="24"/>
        </w:rPr>
        <w:t>introduced</w:t>
      </w:r>
      <w:r w:rsidRPr="00094E6F">
        <w:rPr>
          <w:rFonts w:eastAsia="Times New Roman" w:cstheme="minorHAnsi"/>
          <w:spacing w:val="2"/>
          <w:sz w:val="24"/>
          <w:szCs w:val="24"/>
        </w:rPr>
        <w:t xml:space="preserve"> </w:t>
      </w:r>
      <w:r w:rsidRPr="00094E6F">
        <w:rPr>
          <w:rFonts w:eastAsia="Times New Roman" w:cstheme="minorHAnsi"/>
          <w:sz w:val="24"/>
          <w:szCs w:val="24"/>
        </w:rPr>
        <w:t>developed</w:t>
      </w:r>
      <w:r w:rsidRPr="00094E6F">
        <w:rPr>
          <w:rFonts w:eastAsia="Times New Roman" w:cstheme="minorHAnsi"/>
          <w:spacing w:val="2"/>
          <w:sz w:val="24"/>
          <w:szCs w:val="24"/>
        </w:rPr>
        <w:t xml:space="preserve"> </w:t>
      </w:r>
      <w:r w:rsidRPr="00094E6F">
        <w:rPr>
          <w:rFonts w:eastAsia="Times New Roman" w:cstheme="minorHAnsi"/>
          <w:sz w:val="24"/>
          <w:szCs w:val="24"/>
        </w:rPr>
        <w:t>Inforgraphics and</w:t>
      </w:r>
      <w:r w:rsidRPr="00094E6F">
        <w:rPr>
          <w:rFonts w:eastAsia="Times New Roman" w:cstheme="minorHAnsi"/>
          <w:spacing w:val="1"/>
          <w:sz w:val="24"/>
          <w:szCs w:val="24"/>
        </w:rPr>
        <w:t xml:space="preserve"> </w:t>
      </w:r>
      <w:r w:rsidRPr="00094E6F">
        <w:rPr>
          <w:rFonts w:eastAsia="Times New Roman" w:cstheme="minorHAnsi"/>
          <w:sz w:val="24"/>
          <w:szCs w:val="24"/>
        </w:rPr>
        <w:t>encouraged</w:t>
      </w:r>
      <w:r w:rsidRPr="00094E6F">
        <w:rPr>
          <w:rFonts w:eastAsia="Times New Roman" w:cstheme="minorHAnsi"/>
          <w:spacing w:val="1"/>
          <w:sz w:val="24"/>
          <w:szCs w:val="24"/>
        </w:rPr>
        <w:t xml:space="preserve"> t</w:t>
      </w:r>
      <w:r w:rsidRPr="00094E6F">
        <w:rPr>
          <w:rFonts w:eastAsia="Times New Roman" w:cstheme="minorHAnsi"/>
          <w:sz w:val="24"/>
          <w:szCs w:val="24"/>
        </w:rPr>
        <w:t>o</w:t>
      </w:r>
      <w:r w:rsidRPr="00094E6F">
        <w:rPr>
          <w:rFonts w:eastAsia="Times New Roman" w:cstheme="minorHAnsi"/>
          <w:spacing w:val="1"/>
          <w:sz w:val="24"/>
          <w:szCs w:val="24"/>
        </w:rPr>
        <w:t xml:space="preserve"> </w:t>
      </w:r>
      <w:r w:rsidRPr="00094E6F">
        <w:rPr>
          <w:rFonts w:eastAsia="Times New Roman" w:cstheme="minorHAnsi"/>
          <w:sz w:val="24"/>
          <w:szCs w:val="24"/>
        </w:rPr>
        <w:t>provide comments/feedback</w:t>
      </w:r>
      <w:r w:rsidRPr="00094E6F">
        <w:rPr>
          <w:rFonts w:eastAsia="Times New Roman" w:cstheme="minorHAnsi"/>
          <w:spacing w:val="1"/>
          <w:sz w:val="24"/>
          <w:szCs w:val="24"/>
        </w:rPr>
        <w:t xml:space="preserve"> </w:t>
      </w:r>
      <w:r w:rsidRPr="00094E6F">
        <w:rPr>
          <w:rFonts w:eastAsia="Times New Roman" w:cstheme="minorHAnsi"/>
          <w:spacing w:val="-1"/>
          <w:sz w:val="24"/>
          <w:szCs w:val="24"/>
        </w:rPr>
        <w:t>r</w:t>
      </w:r>
      <w:r w:rsidRPr="00094E6F">
        <w:rPr>
          <w:rFonts w:eastAsia="Times New Roman" w:cstheme="minorHAnsi"/>
          <w:sz w:val="24"/>
          <w:szCs w:val="24"/>
        </w:rPr>
        <w:t>e</w:t>
      </w:r>
      <w:r w:rsidRPr="00094E6F">
        <w:rPr>
          <w:rFonts w:eastAsia="Times New Roman" w:cstheme="minorHAnsi"/>
          <w:spacing w:val="-1"/>
          <w:sz w:val="24"/>
          <w:szCs w:val="24"/>
        </w:rPr>
        <w:t>g</w:t>
      </w:r>
      <w:r w:rsidRPr="00094E6F">
        <w:rPr>
          <w:rFonts w:eastAsia="Times New Roman" w:cstheme="minorHAnsi"/>
          <w:sz w:val="24"/>
          <w:szCs w:val="24"/>
        </w:rPr>
        <w:t>arding the presented</w:t>
      </w:r>
      <w:r w:rsidRPr="00094E6F">
        <w:rPr>
          <w:rFonts w:eastAsia="Times New Roman" w:cstheme="minorHAnsi"/>
          <w:spacing w:val="1"/>
          <w:sz w:val="24"/>
          <w:szCs w:val="24"/>
        </w:rPr>
        <w:t xml:space="preserve"> </w:t>
      </w:r>
      <w:r w:rsidRPr="00094E6F">
        <w:rPr>
          <w:rFonts w:eastAsia="Times New Roman" w:cstheme="minorHAnsi"/>
          <w:sz w:val="24"/>
          <w:szCs w:val="24"/>
        </w:rPr>
        <w:t>material. Mr. Vardan</w:t>
      </w:r>
      <w:r w:rsidRPr="00094E6F">
        <w:rPr>
          <w:rFonts w:eastAsia="Times New Roman" w:cstheme="minorHAnsi"/>
          <w:spacing w:val="-1"/>
          <w:sz w:val="24"/>
          <w:szCs w:val="24"/>
        </w:rPr>
        <w:t>y</w:t>
      </w:r>
      <w:r w:rsidRPr="00094E6F">
        <w:rPr>
          <w:rFonts w:eastAsia="Times New Roman" w:cstheme="minorHAnsi"/>
          <w:sz w:val="24"/>
          <w:szCs w:val="24"/>
        </w:rPr>
        <w:t>an</w:t>
      </w:r>
      <w:r w:rsidRPr="00094E6F">
        <w:rPr>
          <w:rFonts w:eastAsia="Times New Roman" w:cstheme="minorHAnsi"/>
          <w:spacing w:val="1"/>
          <w:sz w:val="24"/>
          <w:szCs w:val="24"/>
        </w:rPr>
        <w:t xml:space="preserve"> t</w:t>
      </w:r>
      <w:r w:rsidRPr="00094E6F">
        <w:rPr>
          <w:rFonts w:eastAsia="Times New Roman" w:cstheme="minorHAnsi"/>
          <w:sz w:val="24"/>
          <w:szCs w:val="24"/>
        </w:rPr>
        <w:t>hanked</w:t>
      </w:r>
      <w:r w:rsidRPr="00094E6F">
        <w:rPr>
          <w:rFonts w:eastAsia="Times New Roman" w:cstheme="minorHAnsi"/>
          <w:spacing w:val="1"/>
          <w:sz w:val="24"/>
          <w:szCs w:val="24"/>
        </w:rPr>
        <w:t xml:space="preserve"> </w:t>
      </w:r>
      <w:r w:rsidRPr="00094E6F">
        <w:rPr>
          <w:rFonts w:eastAsia="Times New Roman" w:cstheme="minorHAnsi"/>
          <w:sz w:val="24"/>
          <w:szCs w:val="24"/>
        </w:rPr>
        <w:t>for</w:t>
      </w:r>
      <w:r w:rsidRPr="00094E6F">
        <w:rPr>
          <w:rFonts w:eastAsia="Times New Roman" w:cstheme="minorHAnsi"/>
          <w:spacing w:val="1"/>
          <w:sz w:val="24"/>
          <w:szCs w:val="24"/>
        </w:rPr>
        <w:t xml:space="preserve"> </w:t>
      </w:r>
      <w:r w:rsidRPr="00094E6F">
        <w:rPr>
          <w:rFonts w:eastAsia="Times New Roman" w:cstheme="minorHAnsi"/>
          <w:sz w:val="24"/>
          <w:szCs w:val="24"/>
        </w:rPr>
        <w:t>invitation, infor</w:t>
      </w:r>
      <w:r w:rsidRPr="00094E6F">
        <w:rPr>
          <w:rFonts w:eastAsia="Times New Roman" w:cstheme="minorHAnsi"/>
          <w:spacing w:val="-2"/>
          <w:sz w:val="24"/>
          <w:szCs w:val="24"/>
        </w:rPr>
        <w:t>m</w:t>
      </w:r>
      <w:r w:rsidRPr="00094E6F">
        <w:rPr>
          <w:rFonts w:eastAsia="Times New Roman" w:cstheme="minorHAnsi"/>
          <w:sz w:val="24"/>
          <w:szCs w:val="24"/>
        </w:rPr>
        <w:t xml:space="preserve">ed </w:t>
      </w:r>
      <w:r w:rsidRPr="00094E6F">
        <w:rPr>
          <w:rFonts w:eastAsia="Times New Roman" w:cstheme="minorHAnsi"/>
          <w:spacing w:val="1"/>
          <w:sz w:val="24"/>
          <w:szCs w:val="24"/>
        </w:rPr>
        <w:t xml:space="preserve"> t</w:t>
      </w:r>
      <w:r w:rsidRPr="00094E6F">
        <w:rPr>
          <w:rFonts w:eastAsia="Times New Roman" w:cstheme="minorHAnsi"/>
          <w:sz w:val="24"/>
          <w:szCs w:val="24"/>
        </w:rPr>
        <w:t xml:space="preserve">hat </w:t>
      </w:r>
      <w:r w:rsidRPr="00094E6F">
        <w:rPr>
          <w:rFonts w:eastAsia="Times New Roman" w:cstheme="minorHAnsi"/>
          <w:spacing w:val="1"/>
          <w:sz w:val="24"/>
          <w:szCs w:val="24"/>
        </w:rPr>
        <w:t xml:space="preserve"> </w:t>
      </w:r>
      <w:r w:rsidRPr="00094E6F">
        <w:rPr>
          <w:rFonts w:eastAsia="Times New Roman" w:cstheme="minorHAnsi"/>
          <w:sz w:val="24"/>
          <w:szCs w:val="24"/>
        </w:rPr>
        <w:t xml:space="preserve">he </w:t>
      </w:r>
      <w:r w:rsidRPr="00094E6F">
        <w:rPr>
          <w:rFonts w:eastAsia="Times New Roman" w:cstheme="minorHAnsi"/>
          <w:spacing w:val="1"/>
          <w:sz w:val="24"/>
          <w:szCs w:val="24"/>
        </w:rPr>
        <w:t xml:space="preserve"> </w:t>
      </w:r>
      <w:r w:rsidRPr="00094E6F">
        <w:rPr>
          <w:rFonts w:eastAsia="Times New Roman" w:cstheme="minorHAnsi"/>
          <w:spacing w:val="-1"/>
          <w:sz w:val="24"/>
          <w:szCs w:val="24"/>
        </w:rPr>
        <w:t>w</w:t>
      </w:r>
      <w:r w:rsidRPr="00094E6F">
        <w:rPr>
          <w:rFonts w:eastAsia="Times New Roman" w:cstheme="minorHAnsi"/>
          <w:sz w:val="24"/>
          <w:szCs w:val="24"/>
        </w:rPr>
        <w:t xml:space="preserve">as </w:t>
      </w:r>
      <w:r w:rsidRPr="00094E6F">
        <w:rPr>
          <w:rFonts w:eastAsia="Times New Roman" w:cstheme="minorHAnsi"/>
          <w:spacing w:val="1"/>
          <w:sz w:val="24"/>
          <w:szCs w:val="24"/>
        </w:rPr>
        <w:t xml:space="preserve"> </w:t>
      </w:r>
      <w:r w:rsidRPr="00094E6F">
        <w:rPr>
          <w:rFonts w:eastAsia="Times New Roman" w:cstheme="minorHAnsi"/>
          <w:sz w:val="24"/>
          <w:szCs w:val="24"/>
        </w:rPr>
        <w:t xml:space="preserve">participating  for </w:t>
      </w:r>
      <w:r w:rsidRPr="00094E6F">
        <w:rPr>
          <w:rFonts w:eastAsia="Times New Roman" w:cstheme="minorHAnsi"/>
          <w:spacing w:val="1"/>
          <w:sz w:val="24"/>
          <w:szCs w:val="24"/>
        </w:rPr>
        <w:t xml:space="preserve"> </w:t>
      </w:r>
      <w:r w:rsidRPr="00094E6F">
        <w:rPr>
          <w:rFonts w:eastAsia="Times New Roman" w:cstheme="minorHAnsi"/>
          <w:sz w:val="24"/>
          <w:szCs w:val="24"/>
        </w:rPr>
        <w:t xml:space="preserve">the </w:t>
      </w:r>
      <w:r w:rsidRPr="00094E6F">
        <w:rPr>
          <w:rFonts w:eastAsia="Times New Roman" w:cstheme="minorHAnsi"/>
          <w:spacing w:val="1"/>
          <w:sz w:val="24"/>
          <w:szCs w:val="24"/>
        </w:rPr>
        <w:t xml:space="preserve"> </w:t>
      </w:r>
      <w:r w:rsidRPr="00094E6F">
        <w:rPr>
          <w:rFonts w:eastAsia="Times New Roman" w:cstheme="minorHAnsi"/>
          <w:sz w:val="24"/>
          <w:szCs w:val="24"/>
        </w:rPr>
        <w:t>fi</w:t>
      </w:r>
      <w:r w:rsidRPr="00094E6F">
        <w:rPr>
          <w:rFonts w:eastAsia="Times New Roman" w:cstheme="minorHAnsi"/>
          <w:spacing w:val="2"/>
          <w:sz w:val="24"/>
          <w:szCs w:val="24"/>
        </w:rPr>
        <w:t>r</w:t>
      </w:r>
      <w:r w:rsidRPr="00094E6F">
        <w:rPr>
          <w:rFonts w:eastAsia="Times New Roman" w:cstheme="minorHAnsi"/>
          <w:sz w:val="24"/>
          <w:szCs w:val="24"/>
        </w:rPr>
        <w:t xml:space="preserve">st, </w:t>
      </w:r>
      <w:r w:rsidRPr="00094E6F">
        <w:rPr>
          <w:rFonts w:eastAsia="Times New Roman" w:cstheme="minorHAnsi"/>
          <w:spacing w:val="1"/>
          <w:sz w:val="24"/>
          <w:szCs w:val="24"/>
        </w:rPr>
        <w:t xml:space="preserve"> </w:t>
      </w:r>
      <w:r w:rsidRPr="00094E6F">
        <w:rPr>
          <w:rFonts w:eastAsia="Times New Roman" w:cstheme="minorHAnsi"/>
          <w:sz w:val="24"/>
          <w:szCs w:val="24"/>
        </w:rPr>
        <w:t xml:space="preserve">however </w:t>
      </w:r>
      <w:r w:rsidRPr="00094E6F">
        <w:rPr>
          <w:rFonts w:eastAsia="Times New Roman" w:cstheme="minorHAnsi"/>
          <w:spacing w:val="1"/>
          <w:sz w:val="24"/>
          <w:szCs w:val="24"/>
        </w:rPr>
        <w:t xml:space="preserve"> </w:t>
      </w:r>
      <w:r w:rsidRPr="00094E6F">
        <w:rPr>
          <w:rFonts w:eastAsia="Times New Roman" w:cstheme="minorHAnsi"/>
          <w:sz w:val="24"/>
          <w:szCs w:val="24"/>
        </w:rPr>
        <w:t xml:space="preserve">he </w:t>
      </w:r>
      <w:r w:rsidRPr="00094E6F">
        <w:rPr>
          <w:rFonts w:eastAsia="Times New Roman" w:cstheme="minorHAnsi"/>
          <w:spacing w:val="1"/>
          <w:sz w:val="24"/>
          <w:szCs w:val="24"/>
        </w:rPr>
        <w:t xml:space="preserve"> </w:t>
      </w:r>
      <w:r w:rsidRPr="00094E6F">
        <w:rPr>
          <w:rFonts w:eastAsia="Times New Roman" w:cstheme="minorHAnsi"/>
          <w:sz w:val="24"/>
          <w:szCs w:val="24"/>
        </w:rPr>
        <w:t>w</w:t>
      </w:r>
      <w:r w:rsidRPr="00094E6F">
        <w:rPr>
          <w:rFonts w:eastAsia="Times New Roman" w:cstheme="minorHAnsi"/>
          <w:spacing w:val="-1"/>
          <w:sz w:val="24"/>
          <w:szCs w:val="24"/>
        </w:rPr>
        <w:t>a</w:t>
      </w:r>
      <w:r w:rsidRPr="00094E6F">
        <w:rPr>
          <w:rFonts w:eastAsia="Times New Roman" w:cstheme="minorHAnsi"/>
          <w:sz w:val="24"/>
          <w:szCs w:val="24"/>
        </w:rPr>
        <w:t xml:space="preserve">s </w:t>
      </w:r>
      <w:r w:rsidRPr="00094E6F">
        <w:rPr>
          <w:rFonts w:eastAsia="Times New Roman" w:cstheme="minorHAnsi"/>
          <w:spacing w:val="3"/>
          <w:sz w:val="24"/>
          <w:szCs w:val="24"/>
        </w:rPr>
        <w:t xml:space="preserve"> </w:t>
      </w:r>
      <w:r w:rsidRPr="00094E6F">
        <w:rPr>
          <w:rFonts w:eastAsia="Times New Roman" w:cstheme="minorHAnsi"/>
          <w:sz w:val="24"/>
          <w:szCs w:val="24"/>
        </w:rPr>
        <w:t xml:space="preserve">well </w:t>
      </w:r>
      <w:r w:rsidRPr="00094E6F">
        <w:rPr>
          <w:rFonts w:eastAsia="Times New Roman" w:cstheme="minorHAnsi"/>
          <w:spacing w:val="1"/>
          <w:sz w:val="24"/>
          <w:szCs w:val="24"/>
        </w:rPr>
        <w:t xml:space="preserve"> </w:t>
      </w:r>
      <w:r w:rsidRPr="00094E6F">
        <w:rPr>
          <w:rFonts w:eastAsia="Times New Roman" w:cstheme="minorHAnsi"/>
          <w:sz w:val="24"/>
          <w:szCs w:val="24"/>
        </w:rPr>
        <w:t xml:space="preserve">aware </w:t>
      </w:r>
      <w:r w:rsidRPr="00094E6F">
        <w:rPr>
          <w:rFonts w:eastAsia="Times New Roman" w:cstheme="minorHAnsi"/>
          <w:spacing w:val="1"/>
          <w:sz w:val="24"/>
          <w:szCs w:val="24"/>
        </w:rPr>
        <w:t xml:space="preserve"> </w:t>
      </w:r>
      <w:r w:rsidRPr="00094E6F">
        <w:rPr>
          <w:rFonts w:eastAsia="Times New Roman" w:cstheme="minorHAnsi"/>
          <w:spacing w:val="-1"/>
          <w:sz w:val="24"/>
          <w:szCs w:val="24"/>
        </w:rPr>
        <w:t>o</w:t>
      </w:r>
      <w:r w:rsidRPr="00094E6F">
        <w:rPr>
          <w:rFonts w:eastAsia="Times New Roman" w:cstheme="minorHAnsi"/>
          <w:sz w:val="24"/>
          <w:szCs w:val="24"/>
        </w:rPr>
        <w:t xml:space="preserve">n </w:t>
      </w:r>
      <w:r w:rsidRPr="00094E6F">
        <w:rPr>
          <w:rFonts w:eastAsia="Times New Roman" w:cstheme="minorHAnsi"/>
          <w:spacing w:val="1"/>
          <w:sz w:val="24"/>
          <w:szCs w:val="24"/>
        </w:rPr>
        <w:t xml:space="preserve"> </w:t>
      </w:r>
      <w:r w:rsidRPr="00094E6F">
        <w:rPr>
          <w:rFonts w:eastAsia="Times New Roman" w:cstheme="minorHAnsi"/>
          <w:sz w:val="24"/>
          <w:szCs w:val="24"/>
        </w:rPr>
        <w:t xml:space="preserve">Project progresses, specifically the </w:t>
      </w:r>
      <w:r w:rsidRPr="00094E6F">
        <w:rPr>
          <w:rFonts w:eastAsia="Times New Roman" w:cstheme="minorHAnsi"/>
          <w:spacing w:val="-1"/>
          <w:sz w:val="24"/>
          <w:szCs w:val="24"/>
        </w:rPr>
        <w:t>c</w:t>
      </w:r>
      <w:r w:rsidRPr="00094E6F">
        <w:rPr>
          <w:rFonts w:eastAsia="Times New Roman" w:cstheme="minorHAnsi"/>
          <w:sz w:val="24"/>
          <w:szCs w:val="24"/>
        </w:rPr>
        <w:t>onducted Training Need Analysis (TNA) and results. Represe</w:t>
      </w:r>
      <w:r w:rsidRPr="00094E6F">
        <w:rPr>
          <w:rFonts w:eastAsia="Times New Roman" w:cstheme="minorHAnsi"/>
          <w:spacing w:val="-1"/>
          <w:sz w:val="24"/>
          <w:szCs w:val="24"/>
        </w:rPr>
        <w:t>n</w:t>
      </w:r>
      <w:r w:rsidRPr="00094E6F">
        <w:rPr>
          <w:rFonts w:eastAsia="Times New Roman" w:cstheme="minorHAnsi"/>
          <w:spacing w:val="1"/>
          <w:sz w:val="24"/>
          <w:szCs w:val="24"/>
        </w:rPr>
        <w:t>t</w:t>
      </w:r>
      <w:r w:rsidRPr="00094E6F">
        <w:rPr>
          <w:rFonts w:eastAsia="Times New Roman" w:cstheme="minorHAnsi"/>
          <w:sz w:val="24"/>
          <w:szCs w:val="24"/>
        </w:rPr>
        <w:t>ati</w:t>
      </w:r>
      <w:r w:rsidRPr="00094E6F">
        <w:rPr>
          <w:rFonts w:eastAsia="Times New Roman" w:cstheme="minorHAnsi"/>
          <w:spacing w:val="-1"/>
          <w:sz w:val="24"/>
          <w:szCs w:val="24"/>
        </w:rPr>
        <w:t>v</w:t>
      </w:r>
      <w:r w:rsidRPr="00094E6F">
        <w:rPr>
          <w:rFonts w:eastAsia="Times New Roman" w:cstheme="minorHAnsi"/>
          <w:sz w:val="24"/>
          <w:szCs w:val="24"/>
        </w:rPr>
        <w:t>e of</w:t>
      </w:r>
      <w:r w:rsidRPr="00094E6F">
        <w:rPr>
          <w:rFonts w:eastAsia="Times New Roman" w:cstheme="minorHAnsi"/>
          <w:spacing w:val="29"/>
          <w:sz w:val="24"/>
          <w:szCs w:val="24"/>
        </w:rPr>
        <w:t xml:space="preserve"> </w:t>
      </w:r>
      <w:r w:rsidRPr="00094E6F">
        <w:rPr>
          <w:rFonts w:eastAsia="Times New Roman" w:cstheme="minorHAnsi"/>
          <w:spacing w:val="1"/>
          <w:sz w:val="24"/>
          <w:szCs w:val="24"/>
        </w:rPr>
        <w:t>t</w:t>
      </w:r>
      <w:r w:rsidRPr="00094E6F">
        <w:rPr>
          <w:rFonts w:eastAsia="Times New Roman" w:cstheme="minorHAnsi"/>
          <w:sz w:val="24"/>
          <w:szCs w:val="24"/>
        </w:rPr>
        <w:t>he</w:t>
      </w:r>
      <w:r w:rsidRPr="00094E6F">
        <w:rPr>
          <w:rFonts w:eastAsia="Times New Roman" w:cstheme="minorHAnsi"/>
          <w:spacing w:val="29"/>
          <w:sz w:val="24"/>
          <w:szCs w:val="24"/>
        </w:rPr>
        <w:t xml:space="preserve"> </w:t>
      </w:r>
      <w:r w:rsidRPr="00094E6F">
        <w:rPr>
          <w:rFonts w:eastAsia="Times New Roman" w:cstheme="minorHAnsi"/>
          <w:sz w:val="24"/>
          <w:szCs w:val="24"/>
        </w:rPr>
        <w:t>RoA</w:t>
      </w:r>
      <w:r w:rsidRPr="00094E6F">
        <w:rPr>
          <w:rFonts w:eastAsia="Times New Roman" w:cstheme="minorHAnsi"/>
          <w:spacing w:val="30"/>
          <w:sz w:val="24"/>
          <w:szCs w:val="24"/>
        </w:rPr>
        <w:t xml:space="preserve"> </w:t>
      </w:r>
      <w:r w:rsidRPr="00094E6F">
        <w:rPr>
          <w:rFonts w:eastAsia="Times New Roman" w:cstheme="minorHAnsi"/>
          <w:sz w:val="24"/>
          <w:szCs w:val="24"/>
        </w:rPr>
        <w:t>Ministry</w:t>
      </w:r>
      <w:r w:rsidRPr="00094E6F">
        <w:rPr>
          <w:rFonts w:eastAsia="Times New Roman" w:cstheme="minorHAnsi"/>
          <w:spacing w:val="29"/>
          <w:sz w:val="24"/>
          <w:szCs w:val="24"/>
        </w:rPr>
        <w:t xml:space="preserve"> </w:t>
      </w:r>
      <w:r w:rsidRPr="00094E6F">
        <w:rPr>
          <w:rFonts w:eastAsia="Times New Roman" w:cstheme="minorHAnsi"/>
          <w:sz w:val="24"/>
          <w:szCs w:val="24"/>
        </w:rPr>
        <w:t>of</w:t>
      </w:r>
      <w:r w:rsidRPr="00094E6F">
        <w:rPr>
          <w:rFonts w:eastAsia="Times New Roman" w:cstheme="minorHAnsi"/>
          <w:spacing w:val="28"/>
          <w:sz w:val="24"/>
          <w:szCs w:val="24"/>
        </w:rPr>
        <w:t xml:space="preserve"> </w:t>
      </w:r>
      <w:r w:rsidRPr="00094E6F">
        <w:rPr>
          <w:rFonts w:eastAsia="Times New Roman" w:cstheme="minorHAnsi"/>
          <w:sz w:val="24"/>
          <w:szCs w:val="24"/>
        </w:rPr>
        <w:t>Education</w:t>
      </w:r>
      <w:r w:rsidRPr="00094E6F">
        <w:rPr>
          <w:rFonts w:eastAsia="Times New Roman" w:cstheme="minorHAnsi"/>
          <w:spacing w:val="28"/>
          <w:sz w:val="24"/>
          <w:szCs w:val="24"/>
        </w:rPr>
        <w:t xml:space="preserve"> </w:t>
      </w:r>
      <w:r w:rsidRPr="00094E6F">
        <w:rPr>
          <w:rFonts w:eastAsia="Times New Roman" w:cstheme="minorHAnsi"/>
          <w:sz w:val="24"/>
          <w:szCs w:val="24"/>
        </w:rPr>
        <w:t>and</w:t>
      </w:r>
      <w:r w:rsidRPr="00094E6F">
        <w:rPr>
          <w:rFonts w:eastAsia="Times New Roman" w:cstheme="minorHAnsi"/>
          <w:spacing w:val="29"/>
          <w:sz w:val="24"/>
          <w:szCs w:val="24"/>
        </w:rPr>
        <w:t xml:space="preserve"> </w:t>
      </w:r>
      <w:r w:rsidRPr="00094E6F">
        <w:rPr>
          <w:rFonts w:eastAsia="Times New Roman" w:cstheme="minorHAnsi"/>
          <w:sz w:val="24"/>
          <w:szCs w:val="24"/>
        </w:rPr>
        <w:t>Science</w:t>
      </w:r>
      <w:r w:rsidRPr="00094E6F">
        <w:rPr>
          <w:rFonts w:eastAsia="Times New Roman" w:cstheme="minorHAnsi"/>
          <w:spacing w:val="28"/>
          <w:sz w:val="24"/>
          <w:szCs w:val="24"/>
        </w:rPr>
        <w:t xml:space="preserve"> </w:t>
      </w:r>
      <w:r w:rsidRPr="00094E6F">
        <w:rPr>
          <w:rFonts w:eastAsia="Times New Roman" w:cstheme="minorHAnsi"/>
          <w:sz w:val="24"/>
          <w:szCs w:val="24"/>
        </w:rPr>
        <w:t>also</w:t>
      </w:r>
      <w:r w:rsidRPr="00094E6F">
        <w:rPr>
          <w:rFonts w:eastAsia="Times New Roman" w:cstheme="minorHAnsi"/>
          <w:spacing w:val="29"/>
          <w:sz w:val="24"/>
          <w:szCs w:val="24"/>
        </w:rPr>
        <w:t xml:space="preserve"> </w:t>
      </w:r>
      <w:r w:rsidRPr="00094E6F">
        <w:rPr>
          <w:rFonts w:eastAsia="Times New Roman" w:cstheme="minorHAnsi"/>
          <w:spacing w:val="-1"/>
          <w:sz w:val="24"/>
          <w:szCs w:val="24"/>
        </w:rPr>
        <w:t>w</w:t>
      </w:r>
      <w:r w:rsidRPr="00094E6F">
        <w:rPr>
          <w:rFonts w:eastAsia="Times New Roman" w:cstheme="minorHAnsi"/>
          <w:sz w:val="24"/>
          <w:szCs w:val="24"/>
        </w:rPr>
        <w:t>elc</w:t>
      </w:r>
      <w:r w:rsidRPr="00094E6F">
        <w:rPr>
          <w:rFonts w:eastAsia="Times New Roman" w:cstheme="minorHAnsi"/>
          <w:spacing w:val="-1"/>
          <w:sz w:val="24"/>
          <w:szCs w:val="24"/>
        </w:rPr>
        <w:t>o</w:t>
      </w:r>
      <w:r w:rsidRPr="00094E6F">
        <w:rPr>
          <w:rFonts w:eastAsia="Times New Roman" w:cstheme="minorHAnsi"/>
          <w:spacing w:val="-2"/>
          <w:sz w:val="24"/>
          <w:szCs w:val="24"/>
        </w:rPr>
        <w:t>m</w:t>
      </w:r>
      <w:r w:rsidRPr="00094E6F">
        <w:rPr>
          <w:rFonts w:eastAsia="Times New Roman" w:cstheme="minorHAnsi"/>
          <w:sz w:val="24"/>
          <w:szCs w:val="24"/>
        </w:rPr>
        <w:t>ed</w:t>
      </w:r>
      <w:r w:rsidRPr="00094E6F">
        <w:rPr>
          <w:rFonts w:eastAsia="Times New Roman" w:cstheme="minorHAnsi"/>
          <w:spacing w:val="29"/>
          <w:sz w:val="24"/>
          <w:szCs w:val="24"/>
        </w:rPr>
        <w:t xml:space="preserve"> </w:t>
      </w:r>
      <w:r w:rsidRPr="00094E6F">
        <w:rPr>
          <w:rFonts w:eastAsia="Times New Roman" w:cstheme="minorHAnsi"/>
          <w:sz w:val="24"/>
          <w:szCs w:val="24"/>
        </w:rPr>
        <w:t>and</w:t>
      </w:r>
      <w:r w:rsidRPr="00094E6F">
        <w:rPr>
          <w:rFonts w:eastAsia="Times New Roman" w:cstheme="minorHAnsi"/>
          <w:spacing w:val="28"/>
          <w:sz w:val="24"/>
          <w:szCs w:val="24"/>
        </w:rPr>
        <w:t xml:space="preserve"> </w:t>
      </w:r>
      <w:r w:rsidRPr="00094E6F">
        <w:rPr>
          <w:rFonts w:eastAsia="Times New Roman" w:cstheme="minorHAnsi"/>
          <w:sz w:val="24"/>
          <w:szCs w:val="24"/>
        </w:rPr>
        <w:t>infor</w:t>
      </w:r>
      <w:r w:rsidRPr="00094E6F">
        <w:rPr>
          <w:rFonts w:eastAsia="Times New Roman" w:cstheme="minorHAnsi"/>
          <w:spacing w:val="-2"/>
          <w:sz w:val="24"/>
          <w:szCs w:val="24"/>
        </w:rPr>
        <w:t>m</w:t>
      </w:r>
      <w:r w:rsidRPr="00094E6F">
        <w:rPr>
          <w:rFonts w:eastAsia="Times New Roman" w:cstheme="minorHAnsi"/>
          <w:sz w:val="24"/>
          <w:szCs w:val="24"/>
        </w:rPr>
        <w:t>ed</w:t>
      </w:r>
      <w:r w:rsidRPr="00094E6F">
        <w:rPr>
          <w:rFonts w:eastAsia="Times New Roman" w:cstheme="minorHAnsi"/>
          <w:spacing w:val="29"/>
          <w:sz w:val="24"/>
          <w:szCs w:val="24"/>
        </w:rPr>
        <w:t xml:space="preserve"> </w:t>
      </w:r>
      <w:r w:rsidRPr="00094E6F">
        <w:rPr>
          <w:rFonts w:eastAsia="Times New Roman" w:cstheme="minorHAnsi"/>
          <w:spacing w:val="1"/>
          <w:sz w:val="24"/>
          <w:szCs w:val="24"/>
        </w:rPr>
        <w:t>t</w:t>
      </w:r>
      <w:r w:rsidRPr="00094E6F">
        <w:rPr>
          <w:rFonts w:eastAsia="Times New Roman" w:cstheme="minorHAnsi"/>
          <w:sz w:val="24"/>
          <w:szCs w:val="24"/>
        </w:rPr>
        <w:t>hat</w:t>
      </w:r>
      <w:r w:rsidRPr="00094E6F">
        <w:rPr>
          <w:rFonts w:eastAsia="Times New Roman" w:cstheme="minorHAnsi"/>
          <w:spacing w:val="29"/>
          <w:sz w:val="24"/>
          <w:szCs w:val="24"/>
        </w:rPr>
        <w:t xml:space="preserve"> </w:t>
      </w:r>
      <w:r w:rsidRPr="00094E6F">
        <w:rPr>
          <w:rFonts w:eastAsia="Times New Roman" w:cstheme="minorHAnsi"/>
          <w:sz w:val="24"/>
          <w:szCs w:val="24"/>
        </w:rPr>
        <w:t>the</w:t>
      </w:r>
      <w:r w:rsidRPr="00094E6F">
        <w:rPr>
          <w:rFonts w:eastAsia="Times New Roman" w:cstheme="minorHAnsi"/>
          <w:spacing w:val="29"/>
          <w:sz w:val="24"/>
          <w:szCs w:val="24"/>
        </w:rPr>
        <w:t xml:space="preserve"> </w:t>
      </w:r>
      <w:r w:rsidRPr="00094E6F">
        <w:rPr>
          <w:rFonts w:eastAsia="Times New Roman" w:cstheme="minorHAnsi"/>
          <w:sz w:val="24"/>
          <w:szCs w:val="24"/>
        </w:rPr>
        <w:t>Ministry overall</w:t>
      </w:r>
      <w:r w:rsidRPr="00094E6F">
        <w:rPr>
          <w:rFonts w:eastAsia="Times New Roman" w:cstheme="minorHAnsi"/>
          <w:spacing w:val="1"/>
          <w:sz w:val="24"/>
          <w:szCs w:val="24"/>
        </w:rPr>
        <w:t xml:space="preserve"> </w:t>
      </w:r>
      <w:r w:rsidRPr="00094E6F">
        <w:rPr>
          <w:rFonts w:eastAsia="Times New Roman" w:cstheme="minorHAnsi"/>
          <w:sz w:val="24"/>
          <w:szCs w:val="24"/>
        </w:rPr>
        <w:t>encourages</w:t>
      </w:r>
      <w:r w:rsidRPr="00094E6F">
        <w:rPr>
          <w:rFonts w:eastAsia="Times New Roman" w:cstheme="minorHAnsi"/>
          <w:spacing w:val="1"/>
          <w:sz w:val="24"/>
          <w:szCs w:val="24"/>
        </w:rPr>
        <w:t xml:space="preserve"> </w:t>
      </w:r>
      <w:r w:rsidRPr="00094E6F">
        <w:rPr>
          <w:rFonts w:eastAsia="Times New Roman" w:cstheme="minorHAnsi"/>
          <w:sz w:val="24"/>
          <w:szCs w:val="24"/>
        </w:rPr>
        <w:t>any initiatives</w:t>
      </w:r>
      <w:r w:rsidRPr="00094E6F">
        <w:rPr>
          <w:rFonts w:eastAsia="Times New Roman" w:cstheme="minorHAnsi"/>
          <w:spacing w:val="1"/>
          <w:sz w:val="24"/>
          <w:szCs w:val="24"/>
        </w:rPr>
        <w:t xml:space="preserve"> </w:t>
      </w:r>
      <w:r w:rsidRPr="00094E6F">
        <w:rPr>
          <w:rFonts w:eastAsia="Times New Roman" w:cstheme="minorHAnsi"/>
          <w:sz w:val="24"/>
          <w:szCs w:val="24"/>
        </w:rPr>
        <w:t>ai</w:t>
      </w:r>
      <w:r w:rsidRPr="00094E6F">
        <w:rPr>
          <w:rFonts w:eastAsia="Times New Roman" w:cstheme="minorHAnsi"/>
          <w:spacing w:val="-2"/>
          <w:sz w:val="24"/>
          <w:szCs w:val="24"/>
        </w:rPr>
        <w:t>m</w:t>
      </w:r>
      <w:r w:rsidRPr="00094E6F">
        <w:rPr>
          <w:rFonts w:eastAsia="Times New Roman" w:cstheme="minorHAnsi"/>
          <w:sz w:val="24"/>
          <w:szCs w:val="24"/>
        </w:rPr>
        <w:t>ed</w:t>
      </w:r>
      <w:r w:rsidRPr="00094E6F">
        <w:rPr>
          <w:rFonts w:eastAsia="Times New Roman" w:cstheme="minorHAnsi"/>
          <w:spacing w:val="1"/>
          <w:sz w:val="24"/>
          <w:szCs w:val="24"/>
        </w:rPr>
        <w:t xml:space="preserve"> </w:t>
      </w:r>
      <w:r w:rsidRPr="00094E6F">
        <w:rPr>
          <w:rFonts w:eastAsia="Times New Roman" w:cstheme="minorHAnsi"/>
          <w:sz w:val="24"/>
          <w:szCs w:val="24"/>
        </w:rPr>
        <w:t>at</w:t>
      </w:r>
      <w:r w:rsidRPr="00094E6F">
        <w:rPr>
          <w:rFonts w:eastAsia="Times New Roman" w:cstheme="minorHAnsi"/>
          <w:spacing w:val="1"/>
          <w:sz w:val="24"/>
          <w:szCs w:val="24"/>
        </w:rPr>
        <w:t xml:space="preserve"> </w:t>
      </w:r>
      <w:r w:rsidRPr="00094E6F">
        <w:rPr>
          <w:rFonts w:eastAsia="Times New Roman" w:cstheme="minorHAnsi"/>
          <w:sz w:val="24"/>
          <w:szCs w:val="24"/>
        </w:rPr>
        <w:t>capacity</w:t>
      </w:r>
      <w:r w:rsidRPr="00094E6F">
        <w:rPr>
          <w:rFonts w:eastAsia="Times New Roman" w:cstheme="minorHAnsi"/>
          <w:spacing w:val="1"/>
          <w:sz w:val="24"/>
          <w:szCs w:val="24"/>
        </w:rPr>
        <w:t xml:space="preserve"> </w:t>
      </w:r>
      <w:r w:rsidRPr="00094E6F">
        <w:rPr>
          <w:rFonts w:eastAsia="Times New Roman" w:cstheme="minorHAnsi"/>
          <w:sz w:val="24"/>
          <w:szCs w:val="24"/>
        </w:rPr>
        <w:t>building</w:t>
      </w:r>
      <w:r w:rsidRPr="00094E6F">
        <w:rPr>
          <w:rFonts w:eastAsia="Times New Roman" w:cstheme="minorHAnsi"/>
          <w:spacing w:val="1"/>
          <w:sz w:val="24"/>
          <w:szCs w:val="24"/>
        </w:rPr>
        <w:t xml:space="preserve"> </w:t>
      </w:r>
      <w:r w:rsidRPr="00094E6F">
        <w:rPr>
          <w:rFonts w:eastAsia="Times New Roman" w:cstheme="minorHAnsi"/>
          <w:spacing w:val="-2"/>
          <w:sz w:val="24"/>
          <w:szCs w:val="24"/>
        </w:rPr>
        <w:t>a</w:t>
      </w:r>
      <w:r w:rsidRPr="00094E6F">
        <w:rPr>
          <w:rFonts w:eastAsia="Times New Roman" w:cstheme="minorHAnsi"/>
          <w:sz w:val="24"/>
          <w:szCs w:val="24"/>
        </w:rPr>
        <w:t>nd</w:t>
      </w:r>
      <w:r w:rsidRPr="00094E6F">
        <w:rPr>
          <w:rFonts w:eastAsia="Times New Roman" w:cstheme="minorHAnsi"/>
          <w:spacing w:val="1"/>
          <w:sz w:val="24"/>
          <w:szCs w:val="24"/>
        </w:rPr>
        <w:t xml:space="preserve"> </w:t>
      </w:r>
      <w:r w:rsidRPr="00094E6F">
        <w:rPr>
          <w:rFonts w:eastAsia="Times New Roman" w:cstheme="minorHAnsi"/>
          <w:sz w:val="24"/>
          <w:szCs w:val="24"/>
        </w:rPr>
        <w:t>awareness</w:t>
      </w:r>
      <w:r w:rsidRPr="00094E6F">
        <w:rPr>
          <w:rFonts w:eastAsia="Times New Roman" w:cstheme="minorHAnsi"/>
          <w:spacing w:val="1"/>
          <w:sz w:val="24"/>
          <w:szCs w:val="24"/>
        </w:rPr>
        <w:t xml:space="preserve"> </w:t>
      </w:r>
      <w:r w:rsidRPr="00094E6F">
        <w:rPr>
          <w:rFonts w:eastAsia="Times New Roman" w:cstheme="minorHAnsi"/>
          <w:sz w:val="24"/>
          <w:szCs w:val="24"/>
        </w:rPr>
        <w:t>raising,</w:t>
      </w:r>
      <w:r w:rsidRPr="00094E6F">
        <w:rPr>
          <w:rFonts w:eastAsia="Times New Roman" w:cstheme="minorHAnsi"/>
          <w:spacing w:val="1"/>
          <w:sz w:val="24"/>
          <w:szCs w:val="24"/>
        </w:rPr>
        <w:t xml:space="preserve"> </w:t>
      </w:r>
      <w:r w:rsidRPr="00094E6F">
        <w:rPr>
          <w:rFonts w:eastAsia="Times New Roman" w:cstheme="minorHAnsi"/>
          <w:sz w:val="24"/>
          <w:szCs w:val="24"/>
        </w:rPr>
        <w:t>thus</w:t>
      </w:r>
      <w:r w:rsidRPr="00094E6F">
        <w:rPr>
          <w:rFonts w:eastAsia="Times New Roman" w:cstheme="minorHAnsi"/>
          <w:spacing w:val="1"/>
          <w:sz w:val="24"/>
          <w:szCs w:val="24"/>
        </w:rPr>
        <w:t xml:space="preserve"> t</w:t>
      </w:r>
      <w:r w:rsidRPr="00094E6F">
        <w:rPr>
          <w:rFonts w:eastAsia="Times New Roman" w:cstheme="minorHAnsi"/>
          <w:sz w:val="24"/>
          <w:szCs w:val="24"/>
        </w:rPr>
        <w:t xml:space="preserve">his Project </w:t>
      </w:r>
      <w:r w:rsidRPr="00094E6F">
        <w:rPr>
          <w:rFonts w:eastAsia="Times New Roman" w:cstheme="minorHAnsi"/>
          <w:spacing w:val="56"/>
          <w:sz w:val="24"/>
          <w:szCs w:val="24"/>
        </w:rPr>
        <w:t xml:space="preserve"> </w:t>
      </w:r>
      <w:r w:rsidRPr="00094E6F">
        <w:rPr>
          <w:rFonts w:eastAsia="Times New Roman" w:cstheme="minorHAnsi"/>
          <w:sz w:val="24"/>
          <w:szCs w:val="24"/>
        </w:rPr>
        <w:t xml:space="preserve">was </w:t>
      </w:r>
      <w:r w:rsidRPr="00094E6F">
        <w:rPr>
          <w:rFonts w:eastAsia="Times New Roman" w:cstheme="minorHAnsi"/>
          <w:spacing w:val="56"/>
          <w:sz w:val="24"/>
          <w:szCs w:val="24"/>
        </w:rPr>
        <w:t xml:space="preserve"> </w:t>
      </w:r>
      <w:r w:rsidRPr="00094E6F">
        <w:rPr>
          <w:rFonts w:eastAsia="Times New Roman" w:cstheme="minorHAnsi"/>
          <w:sz w:val="24"/>
          <w:szCs w:val="24"/>
        </w:rPr>
        <w:t xml:space="preserve">very </w:t>
      </w:r>
      <w:r w:rsidRPr="00094E6F">
        <w:rPr>
          <w:rFonts w:eastAsia="Times New Roman" w:cstheme="minorHAnsi"/>
          <w:spacing w:val="56"/>
          <w:sz w:val="24"/>
          <w:szCs w:val="24"/>
        </w:rPr>
        <w:t xml:space="preserve"> </w:t>
      </w:r>
      <w:r w:rsidRPr="00094E6F">
        <w:rPr>
          <w:rFonts w:eastAsia="Times New Roman" w:cstheme="minorHAnsi"/>
          <w:sz w:val="24"/>
          <w:szCs w:val="24"/>
        </w:rPr>
        <w:t>ti</w:t>
      </w:r>
      <w:r w:rsidRPr="00094E6F">
        <w:rPr>
          <w:rFonts w:eastAsia="Times New Roman" w:cstheme="minorHAnsi"/>
          <w:spacing w:val="-2"/>
          <w:sz w:val="24"/>
          <w:szCs w:val="24"/>
        </w:rPr>
        <w:t>m</w:t>
      </w:r>
      <w:r w:rsidRPr="00094E6F">
        <w:rPr>
          <w:rFonts w:eastAsia="Times New Roman" w:cstheme="minorHAnsi"/>
          <w:sz w:val="24"/>
          <w:szCs w:val="24"/>
        </w:rPr>
        <w:t xml:space="preserve">ely </w:t>
      </w:r>
      <w:r w:rsidRPr="00094E6F">
        <w:rPr>
          <w:rFonts w:eastAsia="Times New Roman" w:cstheme="minorHAnsi"/>
          <w:spacing w:val="56"/>
          <w:sz w:val="24"/>
          <w:szCs w:val="24"/>
        </w:rPr>
        <w:t xml:space="preserve"> </w:t>
      </w:r>
      <w:r w:rsidRPr="00094E6F">
        <w:rPr>
          <w:rFonts w:eastAsia="Times New Roman" w:cstheme="minorHAnsi"/>
          <w:sz w:val="24"/>
          <w:szCs w:val="24"/>
        </w:rPr>
        <w:t xml:space="preserve">and </w:t>
      </w:r>
      <w:r w:rsidRPr="00094E6F">
        <w:rPr>
          <w:rFonts w:eastAsia="Times New Roman" w:cstheme="minorHAnsi"/>
          <w:spacing w:val="56"/>
          <w:sz w:val="24"/>
          <w:szCs w:val="24"/>
        </w:rPr>
        <w:t xml:space="preserve"> </w:t>
      </w:r>
      <w:r w:rsidRPr="00094E6F">
        <w:rPr>
          <w:rFonts w:eastAsia="Times New Roman" w:cstheme="minorHAnsi"/>
          <w:sz w:val="24"/>
          <w:szCs w:val="24"/>
        </w:rPr>
        <w:t xml:space="preserve">important. </w:t>
      </w:r>
      <w:r w:rsidRPr="00094E6F">
        <w:rPr>
          <w:rFonts w:eastAsia="Times New Roman" w:cstheme="minorHAnsi"/>
          <w:spacing w:val="55"/>
          <w:sz w:val="24"/>
          <w:szCs w:val="24"/>
        </w:rPr>
        <w:t xml:space="preserve"> </w:t>
      </w:r>
      <w:r w:rsidRPr="00094E6F">
        <w:rPr>
          <w:rFonts w:eastAsia="Times New Roman" w:cstheme="minorHAnsi"/>
          <w:sz w:val="24"/>
          <w:szCs w:val="24"/>
        </w:rPr>
        <w:t xml:space="preserve">Mr. </w:t>
      </w:r>
      <w:r w:rsidRPr="00094E6F">
        <w:rPr>
          <w:rFonts w:eastAsia="Times New Roman" w:cstheme="minorHAnsi"/>
          <w:spacing w:val="56"/>
          <w:sz w:val="24"/>
          <w:szCs w:val="24"/>
        </w:rPr>
        <w:t xml:space="preserve"> </w:t>
      </w:r>
      <w:r w:rsidRPr="00094E6F">
        <w:rPr>
          <w:rFonts w:eastAsia="Times New Roman" w:cstheme="minorHAnsi"/>
          <w:sz w:val="24"/>
          <w:szCs w:val="24"/>
        </w:rPr>
        <w:t xml:space="preserve">Mariyasin </w:t>
      </w:r>
      <w:r w:rsidRPr="00094E6F">
        <w:rPr>
          <w:rFonts w:eastAsia="Times New Roman" w:cstheme="minorHAnsi"/>
          <w:spacing w:val="56"/>
          <w:sz w:val="24"/>
          <w:szCs w:val="24"/>
        </w:rPr>
        <w:t xml:space="preserve"> </w:t>
      </w:r>
      <w:r w:rsidRPr="00094E6F">
        <w:rPr>
          <w:rFonts w:eastAsia="Times New Roman" w:cstheme="minorHAnsi"/>
          <w:sz w:val="24"/>
          <w:szCs w:val="24"/>
        </w:rPr>
        <w:t xml:space="preserve">highlighted </w:t>
      </w:r>
      <w:r w:rsidRPr="00094E6F">
        <w:rPr>
          <w:rFonts w:eastAsia="Times New Roman" w:cstheme="minorHAnsi"/>
          <w:spacing w:val="55"/>
          <w:sz w:val="24"/>
          <w:szCs w:val="24"/>
        </w:rPr>
        <w:t xml:space="preserve"> </w:t>
      </w:r>
      <w:r w:rsidRPr="00094E6F">
        <w:rPr>
          <w:rFonts w:eastAsia="Times New Roman" w:cstheme="minorHAnsi"/>
          <w:sz w:val="24"/>
          <w:szCs w:val="24"/>
        </w:rPr>
        <w:t xml:space="preserve">the </w:t>
      </w:r>
      <w:r w:rsidRPr="00094E6F">
        <w:rPr>
          <w:rFonts w:eastAsia="Times New Roman" w:cstheme="minorHAnsi"/>
          <w:spacing w:val="55"/>
          <w:sz w:val="24"/>
          <w:szCs w:val="24"/>
        </w:rPr>
        <w:t xml:space="preserve"> </w:t>
      </w:r>
      <w:r w:rsidRPr="00094E6F">
        <w:rPr>
          <w:rFonts w:eastAsia="Times New Roman" w:cstheme="minorHAnsi"/>
          <w:sz w:val="24"/>
          <w:szCs w:val="24"/>
        </w:rPr>
        <w:t xml:space="preserve">importance </w:t>
      </w:r>
      <w:r w:rsidRPr="00094E6F">
        <w:rPr>
          <w:rFonts w:eastAsia="Times New Roman" w:cstheme="minorHAnsi"/>
          <w:spacing w:val="55"/>
          <w:sz w:val="24"/>
          <w:szCs w:val="24"/>
        </w:rPr>
        <w:t xml:space="preserve"> </w:t>
      </w:r>
      <w:r w:rsidRPr="00094E6F">
        <w:rPr>
          <w:rFonts w:eastAsia="Times New Roman" w:cstheme="minorHAnsi"/>
          <w:sz w:val="24"/>
          <w:szCs w:val="24"/>
        </w:rPr>
        <w:t>of collaboration of two Ministries</w:t>
      </w:r>
      <w:r w:rsidRPr="00094E6F">
        <w:rPr>
          <w:rFonts w:eastAsia="Times New Roman" w:cstheme="minorHAnsi"/>
          <w:spacing w:val="-2"/>
          <w:sz w:val="24"/>
          <w:szCs w:val="24"/>
        </w:rPr>
        <w:t xml:space="preserve"> </w:t>
      </w:r>
      <w:r w:rsidRPr="00094E6F">
        <w:rPr>
          <w:rFonts w:eastAsia="Times New Roman" w:cstheme="minorHAnsi"/>
          <w:sz w:val="24"/>
          <w:szCs w:val="24"/>
        </w:rPr>
        <w:t xml:space="preserve">in the scope of the Project. </w:t>
      </w:r>
      <w:r w:rsidRPr="00094E6F">
        <w:rPr>
          <w:rFonts w:eastAsia="Times New Roman" w:cstheme="minorHAnsi"/>
          <w:spacing w:val="-1"/>
          <w:sz w:val="24"/>
          <w:szCs w:val="24"/>
        </w:rPr>
        <w:t>Th</w:t>
      </w:r>
      <w:r w:rsidRPr="00094E6F">
        <w:rPr>
          <w:rFonts w:eastAsia="Times New Roman" w:cstheme="minorHAnsi"/>
          <w:sz w:val="24"/>
          <w:szCs w:val="24"/>
        </w:rPr>
        <w:t xml:space="preserve">e </w:t>
      </w:r>
      <w:r w:rsidRPr="00094E6F">
        <w:rPr>
          <w:rFonts w:eastAsia="Times New Roman" w:cstheme="minorHAnsi"/>
          <w:spacing w:val="-2"/>
          <w:sz w:val="24"/>
          <w:szCs w:val="24"/>
        </w:rPr>
        <w:t>m</w:t>
      </w:r>
      <w:r w:rsidRPr="00094E6F">
        <w:rPr>
          <w:rFonts w:eastAsia="Times New Roman" w:cstheme="minorHAnsi"/>
          <w:sz w:val="24"/>
          <w:szCs w:val="24"/>
        </w:rPr>
        <w:t>eeting agenda was accepted.</w:t>
      </w:r>
    </w:p>
    <w:p w14:paraId="73B94489" w14:textId="77777777" w:rsidR="00CA269B" w:rsidRPr="00094E6F" w:rsidRDefault="00CA269B" w:rsidP="00CA269B">
      <w:pPr>
        <w:spacing w:before="1" w:after="0" w:line="120" w:lineRule="exact"/>
        <w:rPr>
          <w:rFonts w:cstheme="minorHAnsi"/>
          <w:sz w:val="12"/>
          <w:szCs w:val="12"/>
        </w:rPr>
      </w:pPr>
    </w:p>
    <w:p w14:paraId="25873BAD" w14:textId="77777777" w:rsidR="00CA269B" w:rsidRPr="00094E6F" w:rsidRDefault="00CA269B" w:rsidP="00CA269B">
      <w:pPr>
        <w:spacing w:after="0" w:line="240" w:lineRule="auto"/>
        <w:ind w:left="100" w:right="58"/>
        <w:jc w:val="both"/>
        <w:rPr>
          <w:rFonts w:eastAsia="Times New Roman" w:cstheme="minorHAnsi"/>
          <w:sz w:val="24"/>
          <w:szCs w:val="24"/>
        </w:rPr>
      </w:pPr>
      <w:r w:rsidRPr="00094E6F">
        <w:rPr>
          <w:rFonts w:eastAsia="Times New Roman" w:cstheme="minorHAnsi"/>
          <w:b/>
          <w:bCs/>
          <w:sz w:val="24"/>
          <w:szCs w:val="24"/>
        </w:rPr>
        <w:t xml:space="preserve">SECTION </w:t>
      </w:r>
      <w:r w:rsidRPr="00094E6F">
        <w:rPr>
          <w:rFonts w:eastAsia="Times New Roman" w:cstheme="minorHAnsi"/>
          <w:b/>
          <w:bCs/>
          <w:spacing w:val="43"/>
          <w:sz w:val="24"/>
          <w:szCs w:val="24"/>
        </w:rPr>
        <w:t xml:space="preserve"> </w:t>
      </w:r>
      <w:r w:rsidRPr="00094E6F">
        <w:rPr>
          <w:rFonts w:eastAsia="Times New Roman" w:cstheme="minorHAnsi"/>
          <w:b/>
          <w:bCs/>
          <w:sz w:val="24"/>
          <w:szCs w:val="24"/>
        </w:rPr>
        <w:t xml:space="preserve">I. </w:t>
      </w:r>
      <w:r w:rsidRPr="00094E6F">
        <w:rPr>
          <w:rFonts w:eastAsia="Times New Roman" w:cstheme="minorHAnsi"/>
          <w:b/>
          <w:bCs/>
          <w:spacing w:val="43"/>
          <w:sz w:val="24"/>
          <w:szCs w:val="24"/>
        </w:rPr>
        <w:t xml:space="preserve"> </w:t>
      </w:r>
      <w:r w:rsidRPr="00094E6F">
        <w:rPr>
          <w:rFonts w:eastAsia="Times New Roman" w:cstheme="minorHAnsi"/>
          <w:b/>
          <w:bCs/>
          <w:sz w:val="24"/>
          <w:szCs w:val="24"/>
        </w:rPr>
        <w:t xml:space="preserve">“Project </w:t>
      </w:r>
      <w:r w:rsidRPr="00094E6F">
        <w:rPr>
          <w:rFonts w:eastAsia="Times New Roman" w:cstheme="minorHAnsi"/>
          <w:b/>
          <w:bCs/>
          <w:spacing w:val="43"/>
          <w:sz w:val="24"/>
          <w:szCs w:val="24"/>
        </w:rPr>
        <w:t xml:space="preserve"> </w:t>
      </w:r>
      <w:r w:rsidRPr="00094E6F">
        <w:rPr>
          <w:rFonts w:eastAsia="Times New Roman" w:cstheme="minorHAnsi"/>
          <w:b/>
          <w:bCs/>
          <w:sz w:val="24"/>
          <w:szCs w:val="24"/>
        </w:rPr>
        <w:t xml:space="preserve">Progress </w:t>
      </w:r>
      <w:r w:rsidRPr="00094E6F">
        <w:rPr>
          <w:rFonts w:eastAsia="Times New Roman" w:cstheme="minorHAnsi"/>
          <w:b/>
          <w:bCs/>
          <w:spacing w:val="43"/>
          <w:sz w:val="24"/>
          <w:szCs w:val="24"/>
        </w:rPr>
        <w:t xml:space="preserve"> </w:t>
      </w:r>
      <w:r w:rsidRPr="00094E6F">
        <w:rPr>
          <w:rFonts w:eastAsia="Times New Roman" w:cstheme="minorHAnsi"/>
          <w:b/>
          <w:bCs/>
          <w:sz w:val="24"/>
          <w:szCs w:val="24"/>
        </w:rPr>
        <w:t xml:space="preserve">over </w:t>
      </w:r>
      <w:r w:rsidRPr="00094E6F">
        <w:rPr>
          <w:rFonts w:eastAsia="Times New Roman" w:cstheme="minorHAnsi"/>
          <w:b/>
          <w:bCs/>
          <w:spacing w:val="43"/>
          <w:sz w:val="24"/>
          <w:szCs w:val="24"/>
        </w:rPr>
        <w:t xml:space="preserve"> </w:t>
      </w:r>
      <w:r w:rsidRPr="00094E6F">
        <w:rPr>
          <w:rFonts w:eastAsia="Times New Roman" w:cstheme="minorHAnsi"/>
          <w:b/>
          <w:bCs/>
          <w:sz w:val="24"/>
          <w:szCs w:val="24"/>
        </w:rPr>
        <w:t xml:space="preserve">2016-2017” </w:t>
      </w:r>
      <w:r w:rsidRPr="00094E6F">
        <w:rPr>
          <w:rFonts w:eastAsia="Times New Roman" w:cstheme="minorHAnsi"/>
          <w:b/>
          <w:bCs/>
          <w:spacing w:val="43"/>
          <w:sz w:val="24"/>
          <w:szCs w:val="24"/>
        </w:rPr>
        <w:t xml:space="preserve"> </w:t>
      </w:r>
      <w:r w:rsidRPr="00094E6F">
        <w:rPr>
          <w:rFonts w:eastAsia="Times New Roman" w:cstheme="minorHAnsi"/>
          <w:b/>
          <w:bCs/>
          <w:sz w:val="24"/>
          <w:szCs w:val="24"/>
        </w:rPr>
        <w:t xml:space="preserve">(by </w:t>
      </w:r>
      <w:r w:rsidRPr="00094E6F">
        <w:rPr>
          <w:rFonts w:eastAsia="Times New Roman" w:cstheme="minorHAnsi"/>
          <w:b/>
          <w:bCs/>
          <w:spacing w:val="43"/>
          <w:sz w:val="24"/>
          <w:szCs w:val="24"/>
        </w:rPr>
        <w:t xml:space="preserve"> </w:t>
      </w:r>
      <w:r w:rsidRPr="00094E6F">
        <w:rPr>
          <w:rFonts w:eastAsia="Times New Roman" w:cstheme="minorHAnsi"/>
          <w:b/>
          <w:bCs/>
          <w:sz w:val="24"/>
          <w:szCs w:val="24"/>
        </w:rPr>
        <w:t xml:space="preserve">A. </w:t>
      </w:r>
      <w:r w:rsidRPr="00094E6F">
        <w:rPr>
          <w:rFonts w:eastAsia="Times New Roman" w:cstheme="minorHAnsi"/>
          <w:b/>
          <w:bCs/>
          <w:spacing w:val="43"/>
          <w:sz w:val="24"/>
          <w:szCs w:val="24"/>
        </w:rPr>
        <w:t xml:space="preserve"> </w:t>
      </w:r>
      <w:r w:rsidRPr="00094E6F">
        <w:rPr>
          <w:rFonts w:eastAsia="Times New Roman" w:cstheme="minorHAnsi"/>
          <w:b/>
          <w:bCs/>
          <w:sz w:val="24"/>
          <w:szCs w:val="24"/>
        </w:rPr>
        <w:t xml:space="preserve">Poghosyan, </w:t>
      </w:r>
      <w:r w:rsidRPr="00094E6F">
        <w:rPr>
          <w:rFonts w:eastAsia="Times New Roman" w:cstheme="minorHAnsi"/>
          <w:b/>
          <w:bCs/>
          <w:spacing w:val="43"/>
          <w:sz w:val="24"/>
          <w:szCs w:val="24"/>
        </w:rPr>
        <w:t xml:space="preserve"> </w:t>
      </w:r>
      <w:r w:rsidRPr="00094E6F">
        <w:rPr>
          <w:rFonts w:eastAsia="Times New Roman" w:cstheme="minorHAnsi"/>
          <w:b/>
          <w:bCs/>
          <w:sz w:val="24"/>
          <w:szCs w:val="24"/>
        </w:rPr>
        <w:t>Environmental</w:t>
      </w:r>
    </w:p>
    <w:p w14:paraId="500911B8" w14:textId="77777777" w:rsidR="00CA269B" w:rsidRPr="00094E6F" w:rsidRDefault="00CA269B" w:rsidP="00CA269B">
      <w:pPr>
        <w:spacing w:after="0" w:line="240" w:lineRule="auto"/>
        <w:ind w:left="100" w:right="5063"/>
        <w:jc w:val="both"/>
        <w:rPr>
          <w:rFonts w:eastAsia="Times New Roman" w:cstheme="minorHAnsi"/>
          <w:sz w:val="24"/>
          <w:szCs w:val="24"/>
        </w:rPr>
      </w:pPr>
      <w:r w:rsidRPr="00094E6F">
        <w:rPr>
          <w:rFonts w:eastAsia="Times New Roman" w:cstheme="minorHAnsi"/>
          <w:b/>
          <w:bCs/>
          <w:sz w:val="24"/>
          <w:szCs w:val="24"/>
        </w:rPr>
        <w:t>Education Project Technical Task Leader)</w:t>
      </w:r>
    </w:p>
    <w:p w14:paraId="06F9B0B1" w14:textId="77777777" w:rsidR="00CA269B" w:rsidRPr="00094E6F" w:rsidRDefault="00CA269B" w:rsidP="00CA269B">
      <w:pPr>
        <w:spacing w:after="0" w:line="120" w:lineRule="exact"/>
        <w:rPr>
          <w:rFonts w:cstheme="minorHAnsi"/>
          <w:sz w:val="12"/>
          <w:szCs w:val="12"/>
        </w:rPr>
      </w:pPr>
    </w:p>
    <w:p w14:paraId="33FC188B" w14:textId="77777777" w:rsidR="00CA269B" w:rsidRPr="00094E6F" w:rsidRDefault="00CA269B" w:rsidP="00CA269B">
      <w:pPr>
        <w:spacing w:after="0"/>
        <w:ind w:left="100" w:right="56"/>
        <w:jc w:val="both"/>
        <w:rPr>
          <w:rFonts w:eastAsia="Times New Roman" w:cstheme="minorHAnsi"/>
          <w:sz w:val="24"/>
          <w:szCs w:val="24"/>
        </w:rPr>
      </w:pPr>
      <w:r w:rsidRPr="00094E6F">
        <w:rPr>
          <w:rFonts w:eastAsia="Times New Roman" w:cstheme="minorHAnsi"/>
          <w:sz w:val="24"/>
          <w:szCs w:val="24"/>
        </w:rPr>
        <w:t xml:space="preserve">Mrs. Poghosyan presented the Project progress over 2016-2017, highlighted </w:t>
      </w:r>
      <w:r w:rsidRPr="00094E6F">
        <w:rPr>
          <w:rFonts w:eastAsia="Times New Roman" w:cstheme="minorHAnsi"/>
          <w:spacing w:val="-2"/>
          <w:sz w:val="24"/>
          <w:szCs w:val="24"/>
        </w:rPr>
        <w:t>m</w:t>
      </w:r>
      <w:r w:rsidRPr="00094E6F">
        <w:rPr>
          <w:rFonts w:eastAsia="Times New Roman" w:cstheme="minorHAnsi"/>
          <w:sz w:val="24"/>
          <w:szCs w:val="24"/>
        </w:rPr>
        <w:t>ajor activities, progresses and</w:t>
      </w:r>
      <w:r w:rsidRPr="00094E6F">
        <w:rPr>
          <w:rFonts w:eastAsia="Times New Roman" w:cstheme="minorHAnsi"/>
          <w:spacing w:val="1"/>
          <w:sz w:val="24"/>
          <w:szCs w:val="24"/>
        </w:rPr>
        <w:t xml:space="preserve"> </w:t>
      </w:r>
      <w:r w:rsidRPr="00094E6F">
        <w:rPr>
          <w:rFonts w:eastAsia="Times New Roman" w:cstheme="minorHAnsi"/>
          <w:sz w:val="24"/>
          <w:szCs w:val="24"/>
        </w:rPr>
        <w:t>outputs</w:t>
      </w:r>
      <w:r w:rsidRPr="00094E6F">
        <w:rPr>
          <w:rFonts w:eastAsia="Times New Roman" w:cstheme="minorHAnsi"/>
          <w:spacing w:val="1"/>
          <w:sz w:val="24"/>
          <w:szCs w:val="24"/>
        </w:rPr>
        <w:t xml:space="preserve"> </w:t>
      </w:r>
      <w:r w:rsidRPr="00094E6F">
        <w:rPr>
          <w:rFonts w:eastAsia="Times New Roman" w:cstheme="minorHAnsi"/>
          <w:sz w:val="24"/>
          <w:szCs w:val="24"/>
        </w:rPr>
        <w:t>achieved</w:t>
      </w:r>
      <w:r w:rsidRPr="00094E6F">
        <w:rPr>
          <w:rFonts w:eastAsia="Times New Roman" w:cstheme="minorHAnsi"/>
          <w:spacing w:val="1"/>
          <w:sz w:val="24"/>
          <w:szCs w:val="24"/>
        </w:rPr>
        <w:t xml:space="preserve"> </w:t>
      </w:r>
      <w:r w:rsidRPr="00094E6F">
        <w:rPr>
          <w:rFonts w:eastAsia="Times New Roman" w:cstheme="minorHAnsi"/>
          <w:sz w:val="24"/>
          <w:szCs w:val="24"/>
        </w:rPr>
        <w:t>f</w:t>
      </w:r>
      <w:r w:rsidRPr="00094E6F">
        <w:rPr>
          <w:rFonts w:eastAsia="Times New Roman" w:cstheme="minorHAnsi"/>
          <w:spacing w:val="2"/>
          <w:sz w:val="24"/>
          <w:szCs w:val="24"/>
        </w:rPr>
        <w:t>o</w:t>
      </w:r>
      <w:r w:rsidRPr="00094E6F">
        <w:rPr>
          <w:rFonts w:eastAsia="Times New Roman" w:cstheme="minorHAnsi"/>
          <w:sz w:val="24"/>
          <w:szCs w:val="24"/>
        </w:rPr>
        <w:t>r</w:t>
      </w:r>
      <w:r w:rsidRPr="00094E6F">
        <w:rPr>
          <w:rFonts w:eastAsia="Times New Roman" w:cstheme="minorHAnsi"/>
          <w:spacing w:val="1"/>
          <w:sz w:val="24"/>
          <w:szCs w:val="24"/>
        </w:rPr>
        <w:t xml:space="preserve"> </w:t>
      </w:r>
      <w:r w:rsidRPr="00094E6F">
        <w:rPr>
          <w:rFonts w:eastAsia="Times New Roman" w:cstheme="minorHAnsi"/>
          <w:sz w:val="24"/>
          <w:szCs w:val="24"/>
        </w:rPr>
        <w:t>the reporting</w:t>
      </w:r>
      <w:r w:rsidRPr="00094E6F">
        <w:rPr>
          <w:rFonts w:eastAsia="Times New Roman" w:cstheme="minorHAnsi"/>
          <w:spacing w:val="1"/>
          <w:sz w:val="24"/>
          <w:szCs w:val="24"/>
        </w:rPr>
        <w:t xml:space="preserve"> </w:t>
      </w:r>
      <w:r w:rsidRPr="00094E6F">
        <w:rPr>
          <w:rFonts w:eastAsia="Times New Roman" w:cstheme="minorHAnsi"/>
          <w:sz w:val="24"/>
          <w:szCs w:val="24"/>
        </w:rPr>
        <w:t>period,</w:t>
      </w:r>
      <w:r w:rsidRPr="00094E6F">
        <w:rPr>
          <w:rFonts w:eastAsia="Times New Roman" w:cstheme="minorHAnsi"/>
          <w:spacing w:val="1"/>
          <w:sz w:val="24"/>
          <w:szCs w:val="24"/>
        </w:rPr>
        <w:t xml:space="preserve"> </w:t>
      </w:r>
      <w:r w:rsidRPr="00094E6F">
        <w:rPr>
          <w:rFonts w:eastAsia="Times New Roman" w:cstheme="minorHAnsi"/>
          <w:sz w:val="24"/>
          <w:szCs w:val="24"/>
        </w:rPr>
        <w:t>with</w:t>
      </w:r>
      <w:r w:rsidRPr="00094E6F">
        <w:rPr>
          <w:rFonts w:eastAsia="Times New Roman" w:cstheme="minorHAnsi"/>
          <w:spacing w:val="1"/>
          <w:sz w:val="24"/>
          <w:szCs w:val="24"/>
        </w:rPr>
        <w:t xml:space="preserve"> </w:t>
      </w:r>
      <w:r w:rsidRPr="00094E6F">
        <w:rPr>
          <w:rFonts w:eastAsia="Times New Roman" w:cstheme="minorHAnsi"/>
          <w:sz w:val="24"/>
          <w:szCs w:val="24"/>
        </w:rPr>
        <w:t>specific</w:t>
      </w:r>
      <w:r w:rsidRPr="00094E6F">
        <w:rPr>
          <w:rFonts w:eastAsia="Times New Roman" w:cstheme="minorHAnsi"/>
          <w:spacing w:val="1"/>
          <w:sz w:val="24"/>
          <w:szCs w:val="24"/>
        </w:rPr>
        <w:t xml:space="preserve"> </w:t>
      </w:r>
      <w:r w:rsidRPr="00094E6F">
        <w:rPr>
          <w:rFonts w:eastAsia="Times New Roman" w:cstheme="minorHAnsi"/>
          <w:spacing w:val="-1"/>
          <w:sz w:val="24"/>
          <w:szCs w:val="24"/>
        </w:rPr>
        <w:t>f</w:t>
      </w:r>
      <w:r w:rsidRPr="00094E6F">
        <w:rPr>
          <w:rFonts w:eastAsia="Times New Roman" w:cstheme="minorHAnsi"/>
          <w:sz w:val="24"/>
          <w:szCs w:val="24"/>
        </w:rPr>
        <w:t>ocus</w:t>
      </w:r>
      <w:r w:rsidRPr="00094E6F">
        <w:rPr>
          <w:rFonts w:eastAsia="Times New Roman" w:cstheme="minorHAnsi"/>
          <w:spacing w:val="1"/>
          <w:sz w:val="24"/>
          <w:szCs w:val="24"/>
        </w:rPr>
        <w:t xml:space="preserve"> </w:t>
      </w:r>
      <w:r w:rsidRPr="00094E6F">
        <w:rPr>
          <w:rFonts w:eastAsia="Times New Roman" w:cstheme="minorHAnsi"/>
          <w:sz w:val="24"/>
          <w:szCs w:val="24"/>
        </w:rPr>
        <w:t>on</w:t>
      </w:r>
      <w:r w:rsidRPr="00094E6F">
        <w:rPr>
          <w:rFonts w:eastAsia="Times New Roman" w:cstheme="minorHAnsi"/>
          <w:spacing w:val="1"/>
          <w:sz w:val="24"/>
          <w:szCs w:val="24"/>
        </w:rPr>
        <w:t xml:space="preserve"> </w:t>
      </w:r>
      <w:r w:rsidRPr="00094E6F">
        <w:rPr>
          <w:rFonts w:eastAsia="Times New Roman" w:cstheme="minorHAnsi"/>
          <w:sz w:val="24"/>
          <w:szCs w:val="24"/>
        </w:rPr>
        <w:t xml:space="preserve">conducted activities:  </w:t>
      </w:r>
      <w:r w:rsidRPr="00094E6F">
        <w:rPr>
          <w:rFonts w:eastAsia="Times New Roman" w:cstheme="minorHAnsi"/>
          <w:spacing w:val="-1"/>
          <w:sz w:val="24"/>
          <w:szCs w:val="24"/>
        </w:rPr>
        <w:t>i</w:t>
      </w:r>
      <w:r w:rsidRPr="00094E6F">
        <w:rPr>
          <w:rFonts w:eastAsia="Times New Roman" w:cstheme="minorHAnsi"/>
          <w:sz w:val="24"/>
          <w:szCs w:val="24"/>
        </w:rPr>
        <w:t>)  Training  Needs  Assess</w:t>
      </w:r>
      <w:r w:rsidRPr="00094E6F">
        <w:rPr>
          <w:rFonts w:eastAsia="Times New Roman" w:cstheme="minorHAnsi"/>
          <w:spacing w:val="-2"/>
          <w:sz w:val="24"/>
          <w:szCs w:val="24"/>
        </w:rPr>
        <w:t>m</w:t>
      </w:r>
      <w:r w:rsidRPr="00094E6F">
        <w:rPr>
          <w:rFonts w:eastAsia="Times New Roman" w:cstheme="minorHAnsi"/>
          <w:sz w:val="24"/>
          <w:szCs w:val="24"/>
        </w:rPr>
        <w:t xml:space="preserve">ent </w:t>
      </w:r>
      <w:r w:rsidRPr="00094E6F">
        <w:rPr>
          <w:rFonts w:eastAsia="Times New Roman" w:cstheme="minorHAnsi"/>
          <w:spacing w:val="1"/>
          <w:sz w:val="24"/>
          <w:szCs w:val="24"/>
        </w:rPr>
        <w:t xml:space="preserve"> </w:t>
      </w:r>
      <w:r w:rsidRPr="00094E6F">
        <w:rPr>
          <w:rFonts w:eastAsia="Times New Roman" w:cstheme="minorHAnsi"/>
          <w:sz w:val="24"/>
          <w:szCs w:val="24"/>
        </w:rPr>
        <w:t xml:space="preserve">(TNA) </w:t>
      </w:r>
      <w:r w:rsidRPr="00094E6F">
        <w:rPr>
          <w:rFonts w:eastAsia="Times New Roman" w:cstheme="minorHAnsi"/>
          <w:spacing w:val="1"/>
          <w:sz w:val="24"/>
          <w:szCs w:val="24"/>
        </w:rPr>
        <w:t xml:space="preserve"> </w:t>
      </w:r>
      <w:r w:rsidRPr="00094E6F">
        <w:rPr>
          <w:rFonts w:eastAsia="Times New Roman" w:cstheme="minorHAnsi"/>
          <w:sz w:val="24"/>
          <w:szCs w:val="24"/>
        </w:rPr>
        <w:t xml:space="preserve">of </w:t>
      </w:r>
      <w:r w:rsidRPr="00094E6F">
        <w:rPr>
          <w:rFonts w:eastAsia="Times New Roman" w:cstheme="minorHAnsi"/>
          <w:spacing w:val="1"/>
          <w:sz w:val="24"/>
          <w:szCs w:val="24"/>
        </w:rPr>
        <w:t xml:space="preserve"> </w:t>
      </w:r>
      <w:r w:rsidRPr="00094E6F">
        <w:rPr>
          <w:rFonts w:eastAsia="Times New Roman" w:cstheme="minorHAnsi"/>
          <w:sz w:val="24"/>
          <w:szCs w:val="24"/>
        </w:rPr>
        <w:t>gov</w:t>
      </w:r>
      <w:r w:rsidRPr="00094E6F">
        <w:rPr>
          <w:rFonts w:eastAsia="Times New Roman" w:cstheme="minorHAnsi"/>
          <w:spacing w:val="1"/>
          <w:sz w:val="24"/>
          <w:szCs w:val="24"/>
        </w:rPr>
        <w:t>e</w:t>
      </w:r>
      <w:r w:rsidRPr="00094E6F">
        <w:rPr>
          <w:rFonts w:eastAsia="Times New Roman" w:cstheme="minorHAnsi"/>
          <w:sz w:val="24"/>
          <w:szCs w:val="24"/>
        </w:rPr>
        <w:t>rn</w:t>
      </w:r>
      <w:r w:rsidRPr="00094E6F">
        <w:rPr>
          <w:rFonts w:eastAsia="Times New Roman" w:cstheme="minorHAnsi"/>
          <w:spacing w:val="-2"/>
          <w:sz w:val="24"/>
          <w:szCs w:val="24"/>
        </w:rPr>
        <w:t>m</w:t>
      </w:r>
      <w:r w:rsidRPr="00094E6F">
        <w:rPr>
          <w:rFonts w:eastAsia="Times New Roman" w:cstheme="minorHAnsi"/>
          <w:sz w:val="24"/>
          <w:szCs w:val="24"/>
        </w:rPr>
        <w:t>ental  sector  and  self-governing bodies</w:t>
      </w:r>
      <w:r w:rsidRPr="00094E6F">
        <w:rPr>
          <w:rFonts w:eastAsia="Times New Roman" w:cstheme="minorHAnsi"/>
          <w:spacing w:val="18"/>
          <w:sz w:val="24"/>
          <w:szCs w:val="24"/>
        </w:rPr>
        <w:t xml:space="preserve"> </w:t>
      </w:r>
      <w:r w:rsidRPr="00094E6F">
        <w:rPr>
          <w:rFonts w:eastAsia="Times New Roman" w:cstheme="minorHAnsi"/>
          <w:sz w:val="24"/>
          <w:szCs w:val="24"/>
        </w:rPr>
        <w:t>conducted</w:t>
      </w:r>
      <w:r w:rsidRPr="00094E6F">
        <w:rPr>
          <w:rFonts w:eastAsia="Times New Roman" w:cstheme="minorHAnsi"/>
          <w:spacing w:val="18"/>
          <w:sz w:val="24"/>
          <w:szCs w:val="24"/>
        </w:rPr>
        <w:t xml:space="preserve"> </w:t>
      </w:r>
      <w:r w:rsidRPr="00094E6F">
        <w:rPr>
          <w:rFonts w:eastAsia="Times New Roman" w:cstheme="minorHAnsi"/>
          <w:sz w:val="24"/>
          <w:szCs w:val="24"/>
        </w:rPr>
        <w:t>by</w:t>
      </w:r>
      <w:r w:rsidRPr="00094E6F">
        <w:rPr>
          <w:rFonts w:eastAsia="Times New Roman" w:cstheme="minorHAnsi"/>
          <w:spacing w:val="18"/>
          <w:sz w:val="24"/>
          <w:szCs w:val="24"/>
        </w:rPr>
        <w:t xml:space="preserve"> </w:t>
      </w:r>
      <w:r w:rsidRPr="00094E6F">
        <w:rPr>
          <w:rFonts w:eastAsia="Times New Roman" w:cstheme="minorHAnsi"/>
          <w:sz w:val="24"/>
          <w:szCs w:val="24"/>
        </w:rPr>
        <w:t>“</w:t>
      </w:r>
      <w:r w:rsidRPr="00094E6F">
        <w:rPr>
          <w:rFonts w:eastAsia="Times New Roman" w:cstheme="minorHAnsi"/>
          <w:spacing w:val="-2"/>
          <w:sz w:val="24"/>
          <w:szCs w:val="24"/>
        </w:rPr>
        <w:t>A</w:t>
      </w:r>
      <w:r w:rsidRPr="00094E6F">
        <w:rPr>
          <w:rFonts w:eastAsia="Times New Roman" w:cstheme="minorHAnsi"/>
          <w:sz w:val="24"/>
          <w:szCs w:val="24"/>
        </w:rPr>
        <w:t>M</w:t>
      </w:r>
      <w:r w:rsidRPr="00094E6F">
        <w:rPr>
          <w:rFonts w:eastAsia="Times New Roman" w:cstheme="minorHAnsi"/>
          <w:spacing w:val="18"/>
          <w:sz w:val="24"/>
          <w:szCs w:val="24"/>
        </w:rPr>
        <w:t xml:space="preserve"> </w:t>
      </w:r>
      <w:r w:rsidRPr="00094E6F">
        <w:rPr>
          <w:rFonts w:eastAsia="Times New Roman" w:cstheme="minorHAnsi"/>
          <w:sz w:val="24"/>
          <w:szCs w:val="24"/>
        </w:rPr>
        <w:t>Partners”,</w:t>
      </w:r>
      <w:r w:rsidRPr="00094E6F">
        <w:rPr>
          <w:rFonts w:eastAsia="Times New Roman" w:cstheme="minorHAnsi"/>
          <w:spacing w:val="18"/>
          <w:sz w:val="24"/>
          <w:szCs w:val="24"/>
        </w:rPr>
        <w:t xml:space="preserve"> </w:t>
      </w:r>
      <w:r w:rsidRPr="00094E6F">
        <w:rPr>
          <w:rFonts w:eastAsia="Times New Roman" w:cstheme="minorHAnsi"/>
          <w:sz w:val="24"/>
          <w:szCs w:val="24"/>
        </w:rPr>
        <w:t>ii)</w:t>
      </w:r>
      <w:r w:rsidRPr="00094E6F">
        <w:rPr>
          <w:rFonts w:eastAsia="Times New Roman" w:cstheme="minorHAnsi"/>
          <w:spacing w:val="18"/>
          <w:sz w:val="24"/>
          <w:szCs w:val="24"/>
        </w:rPr>
        <w:t xml:space="preserve"> </w:t>
      </w:r>
      <w:r w:rsidRPr="00094E6F">
        <w:rPr>
          <w:rFonts w:eastAsia="Times New Roman" w:cstheme="minorHAnsi"/>
          <w:spacing w:val="-1"/>
          <w:sz w:val="24"/>
          <w:szCs w:val="24"/>
        </w:rPr>
        <w:t>A</w:t>
      </w:r>
      <w:r w:rsidRPr="00094E6F">
        <w:rPr>
          <w:rFonts w:eastAsia="Times New Roman" w:cstheme="minorHAnsi"/>
          <w:sz w:val="24"/>
          <w:szCs w:val="24"/>
        </w:rPr>
        <w:t>ssess</w:t>
      </w:r>
      <w:r w:rsidRPr="00094E6F">
        <w:rPr>
          <w:rFonts w:eastAsia="Times New Roman" w:cstheme="minorHAnsi"/>
          <w:spacing w:val="-2"/>
          <w:sz w:val="24"/>
          <w:szCs w:val="24"/>
        </w:rPr>
        <w:t>m</w:t>
      </w:r>
      <w:r w:rsidRPr="00094E6F">
        <w:rPr>
          <w:rFonts w:eastAsia="Times New Roman" w:cstheme="minorHAnsi"/>
          <w:sz w:val="24"/>
          <w:szCs w:val="24"/>
        </w:rPr>
        <w:t>ent</w:t>
      </w:r>
      <w:r w:rsidRPr="00094E6F">
        <w:rPr>
          <w:rFonts w:eastAsia="Times New Roman" w:cstheme="minorHAnsi"/>
          <w:spacing w:val="18"/>
          <w:sz w:val="24"/>
          <w:szCs w:val="24"/>
        </w:rPr>
        <w:t xml:space="preserve"> </w:t>
      </w:r>
      <w:r w:rsidRPr="00094E6F">
        <w:rPr>
          <w:rFonts w:eastAsia="Times New Roman" w:cstheme="minorHAnsi"/>
          <w:spacing w:val="1"/>
          <w:sz w:val="24"/>
          <w:szCs w:val="24"/>
        </w:rPr>
        <w:t>o</w:t>
      </w:r>
      <w:r w:rsidRPr="00094E6F">
        <w:rPr>
          <w:rFonts w:eastAsia="Times New Roman" w:cstheme="minorHAnsi"/>
          <w:sz w:val="24"/>
          <w:szCs w:val="24"/>
        </w:rPr>
        <w:t>f</w:t>
      </w:r>
      <w:r w:rsidRPr="00094E6F">
        <w:rPr>
          <w:rFonts w:eastAsia="Times New Roman" w:cstheme="minorHAnsi"/>
          <w:spacing w:val="18"/>
          <w:sz w:val="24"/>
          <w:szCs w:val="24"/>
        </w:rPr>
        <w:t xml:space="preserve"> </w:t>
      </w:r>
      <w:r w:rsidRPr="00094E6F">
        <w:rPr>
          <w:rFonts w:eastAsia="Times New Roman" w:cstheme="minorHAnsi"/>
          <w:sz w:val="24"/>
          <w:szCs w:val="24"/>
        </w:rPr>
        <w:t>CBOs</w:t>
      </w:r>
      <w:r w:rsidRPr="00094E6F">
        <w:rPr>
          <w:rFonts w:eastAsia="Times New Roman" w:cstheme="minorHAnsi"/>
          <w:spacing w:val="18"/>
          <w:sz w:val="24"/>
          <w:szCs w:val="24"/>
        </w:rPr>
        <w:t xml:space="preserve"> </w:t>
      </w:r>
      <w:r w:rsidRPr="00094E6F">
        <w:rPr>
          <w:rFonts w:eastAsia="Times New Roman" w:cstheme="minorHAnsi"/>
          <w:sz w:val="24"/>
          <w:szCs w:val="24"/>
        </w:rPr>
        <w:t>and</w:t>
      </w:r>
      <w:r w:rsidRPr="00094E6F">
        <w:rPr>
          <w:rFonts w:eastAsia="Times New Roman" w:cstheme="minorHAnsi"/>
          <w:spacing w:val="18"/>
          <w:sz w:val="24"/>
          <w:szCs w:val="24"/>
        </w:rPr>
        <w:t xml:space="preserve"> </w:t>
      </w:r>
      <w:r w:rsidRPr="00094E6F">
        <w:rPr>
          <w:rFonts w:eastAsia="Times New Roman" w:cstheme="minorHAnsi"/>
          <w:sz w:val="24"/>
          <w:szCs w:val="24"/>
        </w:rPr>
        <w:t>Mass</w:t>
      </w:r>
      <w:r w:rsidRPr="00094E6F">
        <w:rPr>
          <w:rFonts w:eastAsia="Times New Roman" w:cstheme="minorHAnsi"/>
          <w:spacing w:val="18"/>
          <w:sz w:val="24"/>
          <w:szCs w:val="24"/>
        </w:rPr>
        <w:t xml:space="preserve"> </w:t>
      </w:r>
      <w:r w:rsidRPr="00094E6F">
        <w:rPr>
          <w:rFonts w:eastAsia="Times New Roman" w:cstheme="minorHAnsi"/>
          <w:spacing w:val="-2"/>
          <w:sz w:val="24"/>
          <w:szCs w:val="24"/>
        </w:rPr>
        <w:t>m</w:t>
      </w:r>
      <w:r w:rsidRPr="00094E6F">
        <w:rPr>
          <w:rFonts w:eastAsia="Times New Roman" w:cstheme="minorHAnsi"/>
          <w:sz w:val="24"/>
          <w:szCs w:val="24"/>
        </w:rPr>
        <w:t>edia,</w:t>
      </w:r>
      <w:r w:rsidRPr="00094E6F">
        <w:rPr>
          <w:rFonts w:eastAsia="Times New Roman" w:cstheme="minorHAnsi"/>
          <w:spacing w:val="18"/>
          <w:sz w:val="24"/>
          <w:szCs w:val="24"/>
        </w:rPr>
        <w:t xml:space="preserve"> </w:t>
      </w:r>
      <w:r w:rsidRPr="00094E6F">
        <w:rPr>
          <w:rFonts w:eastAsia="Times New Roman" w:cstheme="minorHAnsi"/>
          <w:sz w:val="24"/>
          <w:szCs w:val="24"/>
        </w:rPr>
        <w:t>iii)</w:t>
      </w:r>
      <w:r w:rsidRPr="00094E6F">
        <w:rPr>
          <w:rFonts w:eastAsia="Times New Roman" w:cstheme="minorHAnsi"/>
          <w:spacing w:val="17"/>
          <w:sz w:val="24"/>
          <w:szCs w:val="24"/>
        </w:rPr>
        <w:t xml:space="preserve"> </w:t>
      </w:r>
      <w:r w:rsidRPr="00094E6F">
        <w:rPr>
          <w:rFonts w:eastAsia="Times New Roman" w:cstheme="minorHAnsi"/>
          <w:spacing w:val="-1"/>
          <w:sz w:val="24"/>
          <w:szCs w:val="24"/>
        </w:rPr>
        <w:t>A</w:t>
      </w:r>
      <w:r w:rsidRPr="00094E6F">
        <w:rPr>
          <w:rFonts w:eastAsia="Times New Roman" w:cstheme="minorHAnsi"/>
          <w:sz w:val="24"/>
          <w:szCs w:val="24"/>
        </w:rPr>
        <w:t>ssess</w:t>
      </w:r>
      <w:r w:rsidRPr="00094E6F">
        <w:rPr>
          <w:rFonts w:eastAsia="Times New Roman" w:cstheme="minorHAnsi"/>
          <w:spacing w:val="-2"/>
          <w:sz w:val="24"/>
          <w:szCs w:val="24"/>
        </w:rPr>
        <w:t>m</w:t>
      </w:r>
      <w:r w:rsidRPr="00094E6F">
        <w:rPr>
          <w:rFonts w:eastAsia="Times New Roman" w:cstheme="minorHAnsi"/>
          <w:sz w:val="24"/>
          <w:szCs w:val="24"/>
        </w:rPr>
        <w:t xml:space="preserve">ent </w:t>
      </w:r>
      <w:r w:rsidRPr="00094E6F">
        <w:rPr>
          <w:rFonts w:eastAsia="Times New Roman" w:cstheme="minorHAnsi"/>
          <w:sz w:val="24"/>
          <w:szCs w:val="24"/>
        </w:rPr>
        <w:lastRenderedPageBreak/>
        <w:t>of</w:t>
      </w:r>
      <w:r w:rsidRPr="00094E6F">
        <w:rPr>
          <w:rFonts w:eastAsia="Times New Roman" w:cstheme="minorHAnsi"/>
          <w:spacing w:val="2"/>
          <w:sz w:val="24"/>
          <w:szCs w:val="24"/>
        </w:rPr>
        <w:t xml:space="preserve"> </w:t>
      </w:r>
      <w:r w:rsidRPr="00094E6F">
        <w:rPr>
          <w:rFonts w:eastAsia="Times New Roman" w:cstheme="minorHAnsi"/>
          <w:sz w:val="24"/>
          <w:szCs w:val="24"/>
        </w:rPr>
        <w:t>Educational</w:t>
      </w:r>
      <w:r w:rsidRPr="00094E6F">
        <w:rPr>
          <w:rFonts w:eastAsia="Times New Roman" w:cstheme="minorHAnsi"/>
          <w:spacing w:val="2"/>
          <w:sz w:val="24"/>
          <w:szCs w:val="24"/>
        </w:rPr>
        <w:t xml:space="preserve"> </w:t>
      </w:r>
      <w:r w:rsidRPr="00094E6F">
        <w:rPr>
          <w:rFonts w:eastAsia="Times New Roman" w:cstheme="minorHAnsi"/>
          <w:sz w:val="24"/>
          <w:szCs w:val="24"/>
        </w:rPr>
        <w:t>Institutions.</w:t>
      </w:r>
      <w:r w:rsidRPr="00094E6F">
        <w:rPr>
          <w:rFonts w:eastAsia="Times New Roman" w:cstheme="minorHAnsi"/>
          <w:spacing w:val="2"/>
          <w:sz w:val="24"/>
          <w:szCs w:val="24"/>
        </w:rPr>
        <w:t xml:space="preserve"> </w:t>
      </w:r>
      <w:r w:rsidRPr="00094E6F">
        <w:rPr>
          <w:rFonts w:eastAsia="Times New Roman" w:cstheme="minorHAnsi"/>
          <w:sz w:val="24"/>
          <w:szCs w:val="24"/>
        </w:rPr>
        <w:t>F</w:t>
      </w:r>
      <w:r w:rsidRPr="00094E6F">
        <w:rPr>
          <w:rFonts w:eastAsia="Times New Roman" w:cstheme="minorHAnsi"/>
          <w:spacing w:val="-1"/>
          <w:sz w:val="24"/>
          <w:szCs w:val="24"/>
        </w:rPr>
        <w:t>u</w:t>
      </w:r>
      <w:r w:rsidRPr="00094E6F">
        <w:rPr>
          <w:rFonts w:eastAsia="Times New Roman" w:cstheme="minorHAnsi"/>
          <w:sz w:val="24"/>
          <w:szCs w:val="24"/>
        </w:rPr>
        <w:t>rther, the</w:t>
      </w:r>
      <w:r w:rsidRPr="00094E6F">
        <w:rPr>
          <w:rFonts w:eastAsia="Times New Roman" w:cstheme="minorHAnsi"/>
          <w:spacing w:val="3"/>
          <w:sz w:val="24"/>
          <w:szCs w:val="24"/>
        </w:rPr>
        <w:t xml:space="preserve"> </w:t>
      </w:r>
      <w:r w:rsidRPr="00094E6F">
        <w:rPr>
          <w:rFonts w:eastAsia="Times New Roman" w:cstheme="minorHAnsi"/>
          <w:sz w:val="24"/>
          <w:szCs w:val="24"/>
        </w:rPr>
        <w:t>ongoing activities</w:t>
      </w:r>
      <w:r w:rsidRPr="00094E6F">
        <w:rPr>
          <w:rFonts w:eastAsia="Times New Roman" w:cstheme="minorHAnsi"/>
          <w:spacing w:val="3"/>
          <w:sz w:val="24"/>
          <w:szCs w:val="24"/>
        </w:rPr>
        <w:t xml:space="preserve"> </w:t>
      </w:r>
      <w:r w:rsidRPr="00094E6F">
        <w:rPr>
          <w:rFonts w:eastAsia="Times New Roman" w:cstheme="minorHAnsi"/>
          <w:sz w:val="24"/>
          <w:szCs w:val="24"/>
        </w:rPr>
        <w:t>w</w:t>
      </w:r>
      <w:r w:rsidRPr="00094E6F">
        <w:rPr>
          <w:rFonts w:eastAsia="Times New Roman" w:cstheme="minorHAnsi"/>
          <w:spacing w:val="-1"/>
          <w:sz w:val="24"/>
          <w:szCs w:val="24"/>
        </w:rPr>
        <w:t>e</w:t>
      </w:r>
      <w:r w:rsidRPr="00094E6F">
        <w:rPr>
          <w:rFonts w:eastAsia="Times New Roman" w:cstheme="minorHAnsi"/>
          <w:sz w:val="24"/>
          <w:szCs w:val="24"/>
        </w:rPr>
        <w:t>re</w:t>
      </w:r>
      <w:r w:rsidRPr="00094E6F">
        <w:rPr>
          <w:rFonts w:eastAsia="Times New Roman" w:cstheme="minorHAnsi"/>
          <w:spacing w:val="2"/>
          <w:sz w:val="24"/>
          <w:szCs w:val="24"/>
        </w:rPr>
        <w:t xml:space="preserve"> </w:t>
      </w:r>
      <w:r w:rsidRPr="00094E6F">
        <w:rPr>
          <w:rFonts w:eastAsia="Times New Roman" w:cstheme="minorHAnsi"/>
          <w:sz w:val="24"/>
          <w:szCs w:val="24"/>
        </w:rPr>
        <w:t>also</w:t>
      </w:r>
      <w:r w:rsidRPr="00094E6F">
        <w:rPr>
          <w:rFonts w:eastAsia="Times New Roman" w:cstheme="minorHAnsi"/>
          <w:spacing w:val="2"/>
          <w:sz w:val="24"/>
          <w:szCs w:val="24"/>
        </w:rPr>
        <w:t xml:space="preserve"> </w:t>
      </w:r>
      <w:r w:rsidRPr="00094E6F">
        <w:rPr>
          <w:rFonts w:eastAsia="Times New Roman" w:cstheme="minorHAnsi"/>
          <w:sz w:val="24"/>
          <w:szCs w:val="24"/>
        </w:rPr>
        <w:t>provided:</w:t>
      </w:r>
      <w:r w:rsidRPr="00094E6F">
        <w:rPr>
          <w:rFonts w:eastAsia="Times New Roman" w:cstheme="minorHAnsi"/>
          <w:spacing w:val="2"/>
          <w:sz w:val="24"/>
          <w:szCs w:val="24"/>
        </w:rPr>
        <w:t xml:space="preserve"> </w:t>
      </w:r>
      <w:r w:rsidRPr="00094E6F">
        <w:rPr>
          <w:rFonts w:eastAsia="Times New Roman" w:cstheme="minorHAnsi"/>
          <w:spacing w:val="-1"/>
          <w:sz w:val="24"/>
          <w:szCs w:val="24"/>
        </w:rPr>
        <w:t>i</w:t>
      </w:r>
      <w:r w:rsidRPr="00094E6F">
        <w:rPr>
          <w:rFonts w:eastAsia="Times New Roman" w:cstheme="minorHAnsi"/>
          <w:sz w:val="24"/>
          <w:szCs w:val="24"/>
        </w:rPr>
        <w:t>)</w:t>
      </w:r>
      <w:r w:rsidRPr="00094E6F">
        <w:rPr>
          <w:rFonts w:eastAsia="Times New Roman" w:cstheme="minorHAnsi"/>
          <w:spacing w:val="2"/>
          <w:sz w:val="24"/>
          <w:szCs w:val="24"/>
        </w:rPr>
        <w:t xml:space="preserve"> </w:t>
      </w:r>
      <w:r w:rsidRPr="00094E6F">
        <w:rPr>
          <w:rFonts w:eastAsia="Times New Roman" w:cstheme="minorHAnsi"/>
          <w:sz w:val="24"/>
          <w:szCs w:val="24"/>
        </w:rPr>
        <w:t>Develop</w:t>
      </w:r>
      <w:r w:rsidRPr="00094E6F">
        <w:rPr>
          <w:rFonts w:eastAsia="Times New Roman" w:cstheme="minorHAnsi"/>
          <w:spacing w:val="-2"/>
          <w:sz w:val="24"/>
          <w:szCs w:val="24"/>
        </w:rPr>
        <w:t>m</w:t>
      </w:r>
      <w:r w:rsidRPr="00094E6F">
        <w:rPr>
          <w:rFonts w:eastAsia="Times New Roman" w:cstheme="minorHAnsi"/>
          <w:sz w:val="24"/>
          <w:szCs w:val="24"/>
        </w:rPr>
        <w:t>ent</w:t>
      </w:r>
      <w:r w:rsidRPr="00094E6F">
        <w:rPr>
          <w:rFonts w:eastAsia="Times New Roman" w:cstheme="minorHAnsi"/>
          <w:spacing w:val="2"/>
          <w:sz w:val="24"/>
          <w:szCs w:val="24"/>
        </w:rPr>
        <w:t xml:space="preserve"> </w:t>
      </w:r>
      <w:r w:rsidRPr="00094E6F">
        <w:rPr>
          <w:rFonts w:eastAsia="Times New Roman" w:cstheme="minorHAnsi"/>
          <w:sz w:val="24"/>
          <w:szCs w:val="24"/>
        </w:rPr>
        <w:t>of modules/training</w:t>
      </w:r>
      <w:r w:rsidRPr="00094E6F">
        <w:rPr>
          <w:rFonts w:eastAsia="Times New Roman" w:cstheme="minorHAnsi"/>
          <w:spacing w:val="2"/>
          <w:sz w:val="24"/>
          <w:szCs w:val="24"/>
        </w:rPr>
        <w:t xml:space="preserve"> </w:t>
      </w:r>
      <w:r w:rsidRPr="00094E6F">
        <w:rPr>
          <w:rFonts w:eastAsia="Times New Roman" w:cstheme="minorHAnsi"/>
          <w:spacing w:val="-2"/>
          <w:sz w:val="24"/>
          <w:szCs w:val="24"/>
        </w:rPr>
        <w:t>m</w:t>
      </w:r>
      <w:r w:rsidRPr="00094E6F">
        <w:rPr>
          <w:rFonts w:eastAsia="Times New Roman" w:cstheme="minorHAnsi"/>
          <w:sz w:val="24"/>
          <w:szCs w:val="24"/>
        </w:rPr>
        <w:t>aterials</w:t>
      </w:r>
      <w:r w:rsidRPr="00094E6F">
        <w:rPr>
          <w:rFonts w:eastAsia="Times New Roman" w:cstheme="minorHAnsi"/>
          <w:spacing w:val="2"/>
          <w:sz w:val="24"/>
          <w:szCs w:val="24"/>
        </w:rPr>
        <w:t xml:space="preserve"> </w:t>
      </w:r>
      <w:r w:rsidRPr="00094E6F">
        <w:rPr>
          <w:rFonts w:eastAsia="Times New Roman" w:cstheme="minorHAnsi"/>
          <w:sz w:val="24"/>
          <w:szCs w:val="24"/>
        </w:rPr>
        <w:t>by</w:t>
      </w:r>
      <w:r w:rsidRPr="00094E6F">
        <w:rPr>
          <w:rFonts w:eastAsia="Times New Roman" w:cstheme="minorHAnsi"/>
          <w:spacing w:val="2"/>
          <w:sz w:val="24"/>
          <w:szCs w:val="24"/>
        </w:rPr>
        <w:t xml:space="preserve"> </w:t>
      </w:r>
      <w:r w:rsidRPr="00094E6F">
        <w:rPr>
          <w:rFonts w:eastAsia="Times New Roman" w:cstheme="minorHAnsi"/>
          <w:sz w:val="24"/>
          <w:szCs w:val="24"/>
        </w:rPr>
        <w:t>“AUA</w:t>
      </w:r>
      <w:r w:rsidRPr="00094E6F">
        <w:rPr>
          <w:rFonts w:eastAsia="Times New Roman" w:cstheme="minorHAnsi"/>
          <w:spacing w:val="2"/>
          <w:sz w:val="24"/>
          <w:szCs w:val="24"/>
        </w:rPr>
        <w:t xml:space="preserve"> </w:t>
      </w:r>
      <w:r w:rsidRPr="00094E6F">
        <w:rPr>
          <w:rFonts w:eastAsia="Times New Roman" w:cstheme="minorHAnsi"/>
          <w:sz w:val="24"/>
          <w:szCs w:val="24"/>
        </w:rPr>
        <w:t>Acopian</w:t>
      </w:r>
      <w:r w:rsidRPr="00094E6F">
        <w:rPr>
          <w:rFonts w:eastAsia="Times New Roman" w:cstheme="minorHAnsi"/>
          <w:spacing w:val="2"/>
          <w:sz w:val="24"/>
          <w:szCs w:val="24"/>
        </w:rPr>
        <w:t xml:space="preserve"> </w:t>
      </w:r>
      <w:r w:rsidRPr="00094E6F">
        <w:rPr>
          <w:rFonts w:eastAsia="Times New Roman" w:cstheme="minorHAnsi"/>
          <w:sz w:val="24"/>
          <w:szCs w:val="24"/>
        </w:rPr>
        <w:t>Center</w:t>
      </w:r>
      <w:r w:rsidRPr="00094E6F">
        <w:rPr>
          <w:rFonts w:eastAsia="Times New Roman" w:cstheme="minorHAnsi"/>
          <w:spacing w:val="2"/>
          <w:sz w:val="24"/>
          <w:szCs w:val="24"/>
        </w:rPr>
        <w:t xml:space="preserve"> </w:t>
      </w:r>
      <w:r w:rsidRPr="00094E6F">
        <w:rPr>
          <w:rFonts w:eastAsia="Times New Roman" w:cstheme="minorHAnsi"/>
          <w:sz w:val="24"/>
          <w:szCs w:val="24"/>
        </w:rPr>
        <w:t>for Environ</w:t>
      </w:r>
      <w:r w:rsidRPr="00094E6F">
        <w:rPr>
          <w:rFonts w:eastAsia="Times New Roman" w:cstheme="minorHAnsi"/>
          <w:spacing w:val="-2"/>
          <w:sz w:val="24"/>
          <w:szCs w:val="24"/>
        </w:rPr>
        <w:t>me</w:t>
      </w:r>
      <w:r w:rsidRPr="00094E6F">
        <w:rPr>
          <w:rFonts w:eastAsia="Times New Roman" w:cstheme="minorHAnsi"/>
          <w:sz w:val="24"/>
          <w:szCs w:val="24"/>
        </w:rPr>
        <w:t>nt;</w:t>
      </w:r>
      <w:r w:rsidRPr="00094E6F">
        <w:rPr>
          <w:rFonts w:eastAsia="Times New Roman" w:cstheme="minorHAnsi"/>
          <w:spacing w:val="2"/>
          <w:sz w:val="24"/>
          <w:szCs w:val="24"/>
        </w:rPr>
        <w:t xml:space="preserve"> </w:t>
      </w:r>
      <w:r w:rsidRPr="00094E6F">
        <w:rPr>
          <w:rFonts w:eastAsia="Times New Roman" w:cstheme="minorHAnsi"/>
          <w:sz w:val="24"/>
          <w:szCs w:val="24"/>
        </w:rPr>
        <w:t>ii)</w:t>
      </w:r>
      <w:r w:rsidRPr="00094E6F">
        <w:rPr>
          <w:rFonts w:eastAsia="Times New Roman" w:cstheme="minorHAnsi"/>
          <w:spacing w:val="2"/>
          <w:sz w:val="24"/>
          <w:szCs w:val="24"/>
        </w:rPr>
        <w:t xml:space="preserve"> </w:t>
      </w:r>
      <w:r w:rsidRPr="00094E6F">
        <w:rPr>
          <w:rFonts w:eastAsia="Times New Roman" w:cstheme="minorHAnsi"/>
          <w:sz w:val="24"/>
          <w:szCs w:val="24"/>
        </w:rPr>
        <w:t>inv</w:t>
      </w:r>
      <w:r w:rsidRPr="00094E6F">
        <w:rPr>
          <w:rFonts w:eastAsia="Times New Roman" w:cstheme="minorHAnsi"/>
          <w:spacing w:val="-1"/>
          <w:sz w:val="24"/>
          <w:szCs w:val="24"/>
        </w:rPr>
        <w:t>o</w:t>
      </w:r>
      <w:r w:rsidRPr="00094E6F">
        <w:rPr>
          <w:rFonts w:eastAsia="Times New Roman" w:cstheme="minorHAnsi"/>
          <w:sz w:val="24"/>
          <w:szCs w:val="24"/>
        </w:rPr>
        <w:t>l</w:t>
      </w:r>
      <w:r w:rsidRPr="00094E6F">
        <w:rPr>
          <w:rFonts w:eastAsia="Times New Roman" w:cstheme="minorHAnsi"/>
          <w:spacing w:val="-1"/>
          <w:sz w:val="24"/>
          <w:szCs w:val="24"/>
        </w:rPr>
        <w:t>v</w:t>
      </w:r>
      <w:r w:rsidRPr="00094E6F">
        <w:rPr>
          <w:rFonts w:eastAsia="Times New Roman" w:cstheme="minorHAnsi"/>
          <w:sz w:val="24"/>
          <w:szCs w:val="24"/>
        </w:rPr>
        <w:t>e</w:t>
      </w:r>
      <w:r w:rsidRPr="00094E6F">
        <w:rPr>
          <w:rFonts w:eastAsia="Times New Roman" w:cstheme="minorHAnsi"/>
          <w:spacing w:val="-2"/>
          <w:sz w:val="24"/>
          <w:szCs w:val="24"/>
        </w:rPr>
        <w:t>m</w:t>
      </w:r>
      <w:r w:rsidRPr="00094E6F">
        <w:rPr>
          <w:rFonts w:eastAsia="Times New Roman" w:cstheme="minorHAnsi"/>
          <w:sz w:val="24"/>
          <w:szCs w:val="24"/>
        </w:rPr>
        <w:t>ent</w:t>
      </w:r>
      <w:r w:rsidRPr="00094E6F">
        <w:rPr>
          <w:rFonts w:eastAsia="Times New Roman" w:cstheme="minorHAnsi"/>
          <w:spacing w:val="2"/>
          <w:sz w:val="24"/>
          <w:szCs w:val="24"/>
        </w:rPr>
        <w:t xml:space="preserve"> </w:t>
      </w:r>
      <w:r w:rsidRPr="00094E6F">
        <w:rPr>
          <w:rFonts w:eastAsia="Times New Roman" w:cstheme="minorHAnsi"/>
          <w:sz w:val="24"/>
          <w:szCs w:val="24"/>
        </w:rPr>
        <w:t>of</w:t>
      </w:r>
      <w:r w:rsidRPr="00094E6F">
        <w:rPr>
          <w:rFonts w:eastAsia="Times New Roman" w:cstheme="minorHAnsi"/>
          <w:spacing w:val="2"/>
          <w:sz w:val="24"/>
          <w:szCs w:val="24"/>
        </w:rPr>
        <w:t xml:space="preserve"> </w:t>
      </w:r>
      <w:r w:rsidRPr="00094E6F">
        <w:rPr>
          <w:rFonts w:eastAsia="Times New Roman" w:cstheme="minorHAnsi"/>
          <w:sz w:val="24"/>
          <w:szCs w:val="24"/>
        </w:rPr>
        <w:t xml:space="preserve">a Behavioural Scientist for ensuring behavioural </w:t>
      </w:r>
      <w:r w:rsidRPr="00094E6F">
        <w:rPr>
          <w:rFonts w:eastAsia="Times New Roman" w:cstheme="minorHAnsi"/>
          <w:spacing w:val="-1"/>
          <w:sz w:val="24"/>
          <w:szCs w:val="24"/>
        </w:rPr>
        <w:t>a</w:t>
      </w:r>
      <w:r w:rsidRPr="00094E6F">
        <w:rPr>
          <w:rFonts w:eastAsia="Times New Roman" w:cstheme="minorHAnsi"/>
          <w:sz w:val="24"/>
          <w:szCs w:val="24"/>
        </w:rPr>
        <w:t xml:space="preserve">spects in </w:t>
      </w:r>
      <w:r w:rsidRPr="00094E6F">
        <w:rPr>
          <w:rFonts w:eastAsia="Times New Roman" w:cstheme="minorHAnsi"/>
          <w:spacing w:val="1"/>
          <w:sz w:val="24"/>
          <w:szCs w:val="24"/>
        </w:rPr>
        <w:t>t</w:t>
      </w:r>
      <w:r w:rsidRPr="00094E6F">
        <w:rPr>
          <w:rFonts w:eastAsia="Times New Roman" w:cstheme="minorHAnsi"/>
          <w:sz w:val="24"/>
          <w:szCs w:val="24"/>
        </w:rPr>
        <w:t xml:space="preserve">he </w:t>
      </w:r>
      <w:r w:rsidRPr="00094E6F">
        <w:rPr>
          <w:rFonts w:eastAsia="Times New Roman" w:cstheme="minorHAnsi"/>
          <w:spacing w:val="-2"/>
          <w:sz w:val="24"/>
          <w:szCs w:val="24"/>
        </w:rPr>
        <w:t>d</w:t>
      </w:r>
      <w:r w:rsidRPr="00094E6F">
        <w:rPr>
          <w:rFonts w:eastAsia="Times New Roman" w:cstheme="minorHAnsi"/>
          <w:sz w:val="24"/>
          <w:szCs w:val="24"/>
        </w:rPr>
        <w:t>evelop</w:t>
      </w:r>
      <w:r w:rsidRPr="00094E6F">
        <w:rPr>
          <w:rFonts w:eastAsia="Times New Roman" w:cstheme="minorHAnsi"/>
          <w:spacing w:val="-2"/>
          <w:sz w:val="24"/>
          <w:szCs w:val="24"/>
        </w:rPr>
        <w:t>m</w:t>
      </w:r>
      <w:r w:rsidRPr="00094E6F">
        <w:rPr>
          <w:rFonts w:eastAsia="Times New Roman" w:cstheme="minorHAnsi"/>
          <w:sz w:val="24"/>
          <w:szCs w:val="24"/>
        </w:rPr>
        <w:t>ent</w:t>
      </w:r>
      <w:r w:rsidRPr="00094E6F">
        <w:rPr>
          <w:rFonts w:eastAsia="Times New Roman" w:cstheme="minorHAnsi"/>
          <w:spacing w:val="1"/>
          <w:sz w:val="24"/>
          <w:szCs w:val="24"/>
        </w:rPr>
        <w:t xml:space="preserve"> </w:t>
      </w:r>
      <w:r w:rsidRPr="00094E6F">
        <w:rPr>
          <w:rFonts w:eastAsia="Times New Roman" w:cstheme="minorHAnsi"/>
          <w:sz w:val="24"/>
          <w:szCs w:val="24"/>
        </w:rPr>
        <w:t xml:space="preserve">of </w:t>
      </w:r>
      <w:r w:rsidRPr="00094E6F">
        <w:rPr>
          <w:rFonts w:eastAsia="Times New Roman" w:cstheme="minorHAnsi"/>
          <w:spacing w:val="1"/>
          <w:sz w:val="24"/>
          <w:szCs w:val="24"/>
        </w:rPr>
        <w:t>t</w:t>
      </w:r>
      <w:r w:rsidRPr="00094E6F">
        <w:rPr>
          <w:rFonts w:eastAsia="Times New Roman" w:cstheme="minorHAnsi"/>
          <w:sz w:val="24"/>
          <w:szCs w:val="24"/>
        </w:rPr>
        <w:t>raini</w:t>
      </w:r>
      <w:r w:rsidRPr="00094E6F">
        <w:rPr>
          <w:rFonts w:eastAsia="Times New Roman" w:cstheme="minorHAnsi"/>
          <w:spacing w:val="-1"/>
          <w:sz w:val="24"/>
          <w:szCs w:val="24"/>
        </w:rPr>
        <w:t>n</w:t>
      </w:r>
      <w:r w:rsidRPr="00094E6F">
        <w:rPr>
          <w:rFonts w:eastAsia="Times New Roman" w:cstheme="minorHAnsi"/>
          <w:sz w:val="24"/>
          <w:szCs w:val="24"/>
        </w:rPr>
        <w:t>g</w:t>
      </w:r>
      <w:r w:rsidRPr="00094E6F">
        <w:rPr>
          <w:rFonts w:eastAsia="Times New Roman" w:cstheme="minorHAnsi"/>
          <w:spacing w:val="2"/>
          <w:sz w:val="24"/>
          <w:szCs w:val="24"/>
        </w:rPr>
        <w:t xml:space="preserve"> </w:t>
      </w:r>
      <w:r w:rsidRPr="00094E6F">
        <w:rPr>
          <w:rFonts w:eastAsia="Times New Roman" w:cstheme="minorHAnsi"/>
          <w:spacing w:val="-2"/>
          <w:sz w:val="24"/>
          <w:szCs w:val="24"/>
        </w:rPr>
        <w:t>m</w:t>
      </w:r>
      <w:r w:rsidRPr="00094E6F">
        <w:rPr>
          <w:rFonts w:eastAsia="Times New Roman" w:cstheme="minorHAnsi"/>
          <w:sz w:val="24"/>
          <w:szCs w:val="24"/>
        </w:rPr>
        <w:t>ateri</w:t>
      </w:r>
      <w:r w:rsidRPr="00094E6F">
        <w:rPr>
          <w:rFonts w:eastAsia="Times New Roman" w:cstheme="minorHAnsi"/>
          <w:spacing w:val="-1"/>
          <w:sz w:val="24"/>
          <w:szCs w:val="24"/>
        </w:rPr>
        <w:t>a</w:t>
      </w:r>
      <w:r w:rsidRPr="00094E6F">
        <w:rPr>
          <w:rFonts w:eastAsia="Times New Roman" w:cstheme="minorHAnsi"/>
          <w:spacing w:val="1"/>
          <w:sz w:val="24"/>
          <w:szCs w:val="24"/>
        </w:rPr>
        <w:t>l</w:t>
      </w:r>
      <w:r w:rsidRPr="00094E6F">
        <w:rPr>
          <w:rFonts w:eastAsia="Times New Roman" w:cstheme="minorHAnsi"/>
          <w:sz w:val="24"/>
          <w:szCs w:val="24"/>
        </w:rPr>
        <w:t>s, iii)</w:t>
      </w:r>
      <w:r w:rsidRPr="00094E6F">
        <w:rPr>
          <w:rFonts w:eastAsia="Times New Roman" w:cstheme="minorHAnsi"/>
          <w:spacing w:val="1"/>
          <w:sz w:val="24"/>
          <w:szCs w:val="24"/>
        </w:rPr>
        <w:t xml:space="preserve"> </w:t>
      </w:r>
      <w:r w:rsidRPr="00094E6F">
        <w:rPr>
          <w:rFonts w:eastAsia="Times New Roman" w:cstheme="minorHAnsi"/>
          <w:sz w:val="24"/>
          <w:szCs w:val="24"/>
        </w:rPr>
        <w:t>Develo</w:t>
      </w:r>
      <w:r w:rsidRPr="00094E6F">
        <w:rPr>
          <w:rFonts w:eastAsia="Times New Roman" w:cstheme="minorHAnsi"/>
          <w:spacing w:val="-1"/>
          <w:sz w:val="24"/>
          <w:szCs w:val="24"/>
        </w:rPr>
        <w:t>p</w:t>
      </w:r>
      <w:r w:rsidRPr="00094E6F">
        <w:rPr>
          <w:rFonts w:eastAsia="Times New Roman" w:cstheme="minorHAnsi"/>
          <w:spacing w:val="-2"/>
          <w:sz w:val="24"/>
          <w:szCs w:val="24"/>
        </w:rPr>
        <w:t>m</w:t>
      </w:r>
      <w:r w:rsidRPr="00094E6F">
        <w:rPr>
          <w:rFonts w:eastAsia="Times New Roman" w:cstheme="minorHAnsi"/>
          <w:sz w:val="24"/>
          <w:szCs w:val="24"/>
        </w:rPr>
        <w:t>ent</w:t>
      </w:r>
      <w:r w:rsidRPr="00094E6F">
        <w:rPr>
          <w:rFonts w:eastAsia="Times New Roman" w:cstheme="minorHAnsi"/>
          <w:spacing w:val="1"/>
          <w:sz w:val="24"/>
          <w:szCs w:val="24"/>
        </w:rPr>
        <w:t xml:space="preserve"> </w:t>
      </w:r>
      <w:r w:rsidRPr="00094E6F">
        <w:rPr>
          <w:rFonts w:eastAsia="Times New Roman" w:cstheme="minorHAnsi"/>
          <w:sz w:val="24"/>
          <w:szCs w:val="24"/>
        </w:rPr>
        <w:t>of</w:t>
      </w:r>
      <w:r w:rsidRPr="00094E6F">
        <w:rPr>
          <w:rFonts w:eastAsia="Times New Roman" w:cstheme="minorHAnsi"/>
          <w:spacing w:val="2"/>
          <w:sz w:val="24"/>
          <w:szCs w:val="24"/>
        </w:rPr>
        <w:t xml:space="preserve"> </w:t>
      </w:r>
      <w:r w:rsidRPr="00094E6F">
        <w:rPr>
          <w:rFonts w:eastAsia="Times New Roman" w:cstheme="minorHAnsi"/>
          <w:spacing w:val="-1"/>
          <w:sz w:val="24"/>
          <w:szCs w:val="24"/>
        </w:rPr>
        <w:t>N</w:t>
      </w:r>
      <w:r w:rsidRPr="00094E6F">
        <w:rPr>
          <w:rFonts w:eastAsia="Times New Roman" w:cstheme="minorHAnsi"/>
          <w:sz w:val="24"/>
          <w:szCs w:val="24"/>
        </w:rPr>
        <w:t>ational</w:t>
      </w:r>
      <w:r w:rsidRPr="00094E6F">
        <w:rPr>
          <w:rFonts w:eastAsia="Times New Roman" w:cstheme="minorHAnsi"/>
          <w:spacing w:val="1"/>
          <w:sz w:val="24"/>
          <w:szCs w:val="24"/>
        </w:rPr>
        <w:t xml:space="preserve"> </w:t>
      </w:r>
      <w:r w:rsidRPr="00094E6F">
        <w:rPr>
          <w:rFonts w:eastAsia="Times New Roman" w:cstheme="minorHAnsi"/>
          <w:sz w:val="24"/>
          <w:szCs w:val="24"/>
        </w:rPr>
        <w:t>Str</w:t>
      </w:r>
      <w:r w:rsidRPr="00094E6F">
        <w:rPr>
          <w:rFonts w:eastAsia="Times New Roman" w:cstheme="minorHAnsi"/>
          <w:spacing w:val="-1"/>
          <w:sz w:val="24"/>
          <w:szCs w:val="24"/>
        </w:rPr>
        <w:t>a</w:t>
      </w:r>
      <w:r w:rsidRPr="00094E6F">
        <w:rPr>
          <w:rFonts w:eastAsia="Times New Roman" w:cstheme="minorHAnsi"/>
          <w:sz w:val="24"/>
          <w:szCs w:val="24"/>
        </w:rPr>
        <w:t>t</w:t>
      </w:r>
      <w:r w:rsidRPr="00094E6F">
        <w:rPr>
          <w:rFonts w:eastAsia="Times New Roman" w:cstheme="minorHAnsi"/>
          <w:spacing w:val="-1"/>
          <w:sz w:val="24"/>
          <w:szCs w:val="24"/>
        </w:rPr>
        <w:t>e</w:t>
      </w:r>
      <w:r w:rsidRPr="00094E6F">
        <w:rPr>
          <w:rFonts w:eastAsia="Times New Roman" w:cstheme="minorHAnsi"/>
          <w:sz w:val="24"/>
          <w:szCs w:val="24"/>
        </w:rPr>
        <w:t>gy</w:t>
      </w:r>
      <w:r w:rsidRPr="00094E6F">
        <w:rPr>
          <w:rFonts w:eastAsia="Times New Roman" w:cstheme="minorHAnsi"/>
          <w:spacing w:val="1"/>
          <w:sz w:val="24"/>
          <w:szCs w:val="24"/>
        </w:rPr>
        <w:t xml:space="preserve"> </w:t>
      </w:r>
      <w:r w:rsidRPr="00094E6F">
        <w:rPr>
          <w:rFonts w:eastAsia="Times New Roman" w:cstheme="minorHAnsi"/>
          <w:sz w:val="24"/>
          <w:szCs w:val="24"/>
        </w:rPr>
        <w:t>of Environ</w:t>
      </w:r>
      <w:r w:rsidRPr="00094E6F">
        <w:rPr>
          <w:rFonts w:eastAsia="Times New Roman" w:cstheme="minorHAnsi"/>
          <w:spacing w:val="-2"/>
          <w:sz w:val="24"/>
          <w:szCs w:val="24"/>
        </w:rPr>
        <w:t>m</w:t>
      </w:r>
      <w:r w:rsidRPr="00094E6F">
        <w:rPr>
          <w:rFonts w:eastAsia="Times New Roman" w:cstheme="minorHAnsi"/>
          <w:sz w:val="24"/>
          <w:szCs w:val="24"/>
        </w:rPr>
        <w:t>ental</w:t>
      </w:r>
      <w:r w:rsidRPr="00094E6F">
        <w:rPr>
          <w:rFonts w:eastAsia="Times New Roman" w:cstheme="minorHAnsi"/>
          <w:spacing w:val="1"/>
          <w:sz w:val="24"/>
          <w:szCs w:val="24"/>
        </w:rPr>
        <w:t xml:space="preserve"> </w:t>
      </w:r>
      <w:r w:rsidRPr="00094E6F">
        <w:rPr>
          <w:rFonts w:eastAsia="Times New Roman" w:cstheme="minorHAnsi"/>
          <w:spacing w:val="-1"/>
          <w:sz w:val="24"/>
          <w:szCs w:val="24"/>
        </w:rPr>
        <w:t>E</w:t>
      </w:r>
      <w:r w:rsidRPr="00094E6F">
        <w:rPr>
          <w:rFonts w:eastAsia="Times New Roman" w:cstheme="minorHAnsi"/>
          <w:sz w:val="24"/>
          <w:szCs w:val="24"/>
        </w:rPr>
        <w:t>ducati</w:t>
      </w:r>
      <w:r w:rsidRPr="00094E6F">
        <w:rPr>
          <w:rFonts w:eastAsia="Times New Roman" w:cstheme="minorHAnsi"/>
          <w:spacing w:val="-3"/>
          <w:sz w:val="24"/>
          <w:szCs w:val="24"/>
        </w:rPr>
        <w:t>o</w:t>
      </w:r>
      <w:r w:rsidRPr="00094E6F">
        <w:rPr>
          <w:rFonts w:eastAsia="Times New Roman" w:cstheme="minorHAnsi"/>
          <w:sz w:val="24"/>
          <w:szCs w:val="24"/>
        </w:rPr>
        <w:t>n,</w:t>
      </w:r>
      <w:r w:rsidRPr="00094E6F">
        <w:rPr>
          <w:rFonts w:eastAsia="Times New Roman" w:cstheme="minorHAnsi"/>
          <w:spacing w:val="1"/>
          <w:sz w:val="24"/>
          <w:szCs w:val="24"/>
        </w:rPr>
        <w:t xml:space="preserve"> i</w:t>
      </w:r>
      <w:r w:rsidRPr="00094E6F">
        <w:rPr>
          <w:rFonts w:eastAsia="Times New Roman" w:cstheme="minorHAnsi"/>
          <w:sz w:val="24"/>
          <w:szCs w:val="24"/>
        </w:rPr>
        <w:t>v)</w:t>
      </w:r>
      <w:r w:rsidRPr="00094E6F">
        <w:rPr>
          <w:rFonts w:eastAsia="Times New Roman" w:cstheme="minorHAnsi"/>
          <w:spacing w:val="1"/>
          <w:sz w:val="24"/>
          <w:szCs w:val="24"/>
        </w:rPr>
        <w:t xml:space="preserve"> </w:t>
      </w:r>
      <w:r w:rsidRPr="00094E6F">
        <w:rPr>
          <w:rFonts w:eastAsia="Times New Roman" w:cstheme="minorHAnsi"/>
          <w:spacing w:val="-1"/>
          <w:sz w:val="24"/>
          <w:szCs w:val="24"/>
        </w:rPr>
        <w:t>D</w:t>
      </w:r>
      <w:r w:rsidRPr="00094E6F">
        <w:rPr>
          <w:rFonts w:eastAsia="Times New Roman" w:cstheme="minorHAnsi"/>
          <w:sz w:val="24"/>
          <w:szCs w:val="24"/>
        </w:rPr>
        <w:t>evelop</w:t>
      </w:r>
      <w:r w:rsidRPr="00094E6F">
        <w:rPr>
          <w:rFonts w:eastAsia="Times New Roman" w:cstheme="minorHAnsi"/>
          <w:spacing w:val="-2"/>
          <w:sz w:val="24"/>
          <w:szCs w:val="24"/>
        </w:rPr>
        <w:t>m</w:t>
      </w:r>
      <w:r w:rsidRPr="00094E6F">
        <w:rPr>
          <w:rFonts w:eastAsia="Times New Roman" w:cstheme="minorHAnsi"/>
          <w:spacing w:val="1"/>
          <w:sz w:val="24"/>
          <w:szCs w:val="24"/>
        </w:rPr>
        <w:t>e</w:t>
      </w:r>
      <w:r w:rsidRPr="00094E6F">
        <w:rPr>
          <w:rFonts w:eastAsia="Times New Roman" w:cstheme="minorHAnsi"/>
          <w:sz w:val="24"/>
          <w:szCs w:val="24"/>
        </w:rPr>
        <w:t>nt</w:t>
      </w:r>
      <w:r w:rsidRPr="00094E6F">
        <w:rPr>
          <w:rFonts w:eastAsia="Times New Roman" w:cstheme="minorHAnsi"/>
          <w:spacing w:val="1"/>
          <w:sz w:val="24"/>
          <w:szCs w:val="24"/>
        </w:rPr>
        <w:t xml:space="preserve"> </w:t>
      </w:r>
      <w:r w:rsidRPr="00094E6F">
        <w:rPr>
          <w:rFonts w:eastAsia="Times New Roman" w:cstheme="minorHAnsi"/>
          <w:sz w:val="24"/>
          <w:szCs w:val="24"/>
        </w:rPr>
        <w:t>of</w:t>
      </w:r>
      <w:r w:rsidRPr="00094E6F">
        <w:rPr>
          <w:rFonts w:eastAsia="Times New Roman" w:cstheme="minorHAnsi"/>
          <w:spacing w:val="1"/>
          <w:sz w:val="24"/>
          <w:szCs w:val="24"/>
        </w:rPr>
        <w:t xml:space="preserve"> </w:t>
      </w:r>
      <w:r w:rsidRPr="00094E6F">
        <w:rPr>
          <w:rFonts w:eastAsia="Times New Roman" w:cstheme="minorHAnsi"/>
          <w:sz w:val="24"/>
          <w:szCs w:val="24"/>
        </w:rPr>
        <w:t>a</w:t>
      </w:r>
      <w:r w:rsidRPr="00094E6F">
        <w:rPr>
          <w:rFonts w:eastAsia="Times New Roman" w:cstheme="minorHAnsi"/>
          <w:spacing w:val="1"/>
          <w:sz w:val="24"/>
          <w:szCs w:val="24"/>
        </w:rPr>
        <w:t xml:space="preserve"> </w:t>
      </w:r>
      <w:r w:rsidRPr="00094E6F">
        <w:rPr>
          <w:rFonts w:eastAsia="Times New Roman" w:cstheme="minorHAnsi"/>
          <w:sz w:val="24"/>
          <w:szCs w:val="24"/>
        </w:rPr>
        <w:t>portal for</w:t>
      </w:r>
      <w:r w:rsidRPr="00094E6F">
        <w:rPr>
          <w:rFonts w:eastAsia="Times New Roman" w:cstheme="minorHAnsi"/>
          <w:spacing w:val="1"/>
          <w:sz w:val="24"/>
          <w:szCs w:val="24"/>
        </w:rPr>
        <w:t xml:space="preserve"> </w:t>
      </w:r>
      <w:r w:rsidRPr="00094E6F">
        <w:rPr>
          <w:rFonts w:eastAsia="Times New Roman" w:cstheme="minorHAnsi"/>
          <w:sz w:val="24"/>
          <w:szCs w:val="24"/>
        </w:rPr>
        <w:t>Extractive</w:t>
      </w:r>
      <w:r w:rsidRPr="00094E6F">
        <w:rPr>
          <w:rFonts w:eastAsia="Times New Roman" w:cstheme="minorHAnsi"/>
          <w:spacing w:val="1"/>
          <w:sz w:val="24"/>
          <w:szCs w:val="24"/>
        </w:rPr>
        <w:t xml:space="preserve"> </w:t>
      </w:r>
      <w:r w:rsidRPr="00094E6F">
        <w:rPr>
          <w:rFonts w:eastAsia="Times New Roman" w:cstheme="minorHAnsi"/>
          <w:sz w:val="24"/>
          <w:szCs w:val="24"/>
        </w:rPr>
        <w:t>Industry</w:t>
      </w:r>
      <w:r w:rsidRPr="00094E6F">
        <w:rPr>
          <w:rFonts w:eastAsia="Times New Roman" w:cstheme="minorHAnsi"/>
          <w:spacing w:val="1"/>
          <w:sz w:val="24"/>
          <w:szCs w:val="24"/>
        </w:rPr>
        <w:t xml:space="preserve"> </w:t>
      </w:r>
      <w:r w:rsidRPr="00094E6F">
        <w:rPr>
          <w:rFonts w:eastAsia="Times New Roman" w:cstheme="minorHAnsi"/>
          <w:sz w:val="24"/>
          <w:szCs w:val="24"/>
        </w:rPr>
        <w:t>Transpa</w:t>
      </w:r>
      <w:r w:rsidRPr="00094E6F">
        <w:rPr>
          <w:rFonts w:eastAsia="Times New Roman" w:cstheme="minorHAnsi"/>
          <w:spacing w:val="-1"/>
          <w:sz w:val="24"/>
          <w:szCs w:val="24"/>
        </w:rPr>
        <w:t>r</w:t>
      </w:r>
      <w:r w:rsidRPr="00094E6F">
        <w:rPr>
          <w:rFonts w:eastAsia="Times New Roman" w:cstheme="minorHAnsi"/>
          <w:sz w:val="24"/>
          <w:szCs w:val="24"/>
        </w:rPr>
        <w:t>ency</w:t>
      </w:r>
      <w:r w:rsidRPr="00094E6F">
        <w:rPr>
          <w:rFonts w:eastAsia="Times New Roman" w:cstheme="minorHAnsi"/>
          <w:spacing w:val="1"/>
          <w:sz w:val="24"/>
          <w:szCs w:val="24"/>
        </w:rPr>
        <w:t xml:space="preserve"> </w:t>
      </w:r>
      <w:r w:rsidRPr="00094E6F">
        <w:rPr>
          <w:rFonts w:eastAsia="Times New Roman" w:cstheme="minorHAnsi"/>
          <w:sz w:val="24"/>
          <w:szCs w:val="24"/>
        </w:rPr>
        <w:t>Initiative</w:t>
      </w:r>
      <w:r w:rsidRPr="00094E6F">
        <w:rPr>
          <w:rFonts w:eastAsia="Times New Roman" w:cstheme="minorHAnsi"/>
          <w:spacing w:val="1"/>
          <w:sz w:val="24"/>
          <w:szCs w:val="24"/>
        </w:rPr>
        <w:t xml:space="preserve"> </w:t>
      </w:r>
      <w:r w:rsidRPr="00094E6F">
        <w:rPr>
          <w:rFonts w:eastAsia="Times New Roman" w:cstheme="minorHAnsi"/>
          <w:sz w:val="24"/>
          <w:szCs w:val="24"/>
        </w:rPr>
        <w:t>(EITI)</w:t>
      </w:r>
      <w:r w:rsidRPr="00094E6F">
        <w:rPr>
          <w:rFonts w:eastAsia="Times New Roman" w:cstheme="minorHAnsi"/>
          <w:spacing w:val="1"/>
          <w:sz w:val="24"/>
          <w:szCs w:val="24"/>
        </w:rPr>
        <w:t xml:space="preserve"> </w:t>
      </w:r>
      <w:r w:rsidRPr="00094E6F">
        <w:rPr>
          <w:rFonts w:eastAsia="Times New Roman" w:cstheme="minorHAnsi"/>
          <w:sz w:val="24"/>
          <w:szCs w:val="24"/>
        </w:rPr>
        <w:t>etc.</w:t>
      </w:r>
      <w:r w:rsidRPr="00094E6F">
        <w:rPr>
          <w:rFonts w:eastAsia="Times New Roman" w:cstheme="minorHAnsi"/>
          <w:spacing w:val="1"/>
          <w:sz w:val="24"/>
          <w:szCs w:val="24"/>
        </w:rPr>
        <w:t xml:space="preserve"> </w:t>
      </w:r>
      <w:r w:rsidRPr="00094E6F">
        <w:rPr>
          <w:rFonts w:eastAsia="Times New Roman" w:cstheme="minorHAnsi"/>
          <w:sz w:val="24"/>
          <w:szCs w:val="24"/>
        </w:rPr>
        <w:t>The</w:t>
      </w:r>
      <w:r w:rsidRPr="00094E6F">
        <w:rPr>
          <w:rFonts w:eastAsia="Times New Roman" w:cstheme="minorHAnsi"/>
          <w:spacing w:val="2"/>
          <w:sz w:val="24"/>
          <w:szCs w:val="24"/>
        </w:rPr>
        <w:t xml:space="preserve"> </w:t>
      </w:r>
      <w:r w:rsidRPr="00094E6F">
        <w:rPr>
          <w:rFonts w:eastAsia="Times New Roman" w:cstheme="minorHAnsi"/>
          <w:sz w:val="24"/>
          <w:szCs w:val="24"/>
        </w:rPr>
        <w:t>esta</w:t>
      </w:r>
      <w:r w:rsidRPr="00094E6F">
        <w:rPr>
          <w:rFonts w:eastAsia="Times New Roman" w:cstheme="minorHAnsi"/>
          <w:spacing w:val="-1"/>
          <w:sz w:val="24"/>
          <w:szCs w:val="24"/>
        </w:rPr>
        <w:t>b</w:t>
      </w:r>
      <w:r w:rsidRPr="00094E6F">
        <w:rPr>
          <w:rFonts w:eastAsia="Times New Roman" w:cstheme="minorHAnsi"/>
          <w:sz w:val="24"/>
          <w:szCs w:val="24"/>
        </w:rPr>
        <w:t>lished</w:t>
      </w:r>
      <w:r w:rsidRPr="00094E6F">
        <w:rPr>
          <w:rFonts w:eastAsia="Times New Roman" w:cstheme="minorHAnsi"/>
          <w:spacing w:val="1"/>
          <w:sz w:val="24"/>
          <w:szCs w:val="24"/>
        </w:rPr>
        <w:t xml:space="preserve"> </w:t>
      </w:r>
      <w:r w:rsidRPr="00094E6F">
        <w:rPr>
          <w:rFonts w:eastAsia="Times New Roman" w:cstheme="minorHAnsi"/>
          <w:sz w:val="24"/>
          <w:szCs w:val="24"/>
        </w:rPr>
        <w:t>and anticipated collaborations</w:t>
      </w:r>
      <w:r w:rsidRPr="00094E6F">
        <w:rPr>
          <w:rFonts w:eastAsia="Times New Roman" w:cstheme="minorHAnsi"/>
          <w:spacing w:val="1"/>
          <w:sz w:val="24"/>
          <w:szCs w:val="24"/>
        </w:rPr>
        <w:t xml:space="preserve"> </w:t>
      </w:r>
      <w:r w:rsidRPr="00094E6F">
        <w:rPr>
          <w:rFonts w:eastAsia="Times New Roman" w:cstheme="minorHAnsi"/>
          <w:sz w:val="24"/>
          <w:szCs w:val="24"/>
        </w:rPr>
        <w:t>were</w:t>
      </w:r>
      <w:r w:rsidRPr="00094E6F">
        <w:rPr>
          <w:rFonts w:eastAsia="Times New Roman" w:cstheme="minorHAnsi"/>
          <w:spacing w:val="1"/>
          <w:sz w:val="24"/>
          <w:szCs w:val="24"/>
        </w:rPr>
        <w:t xml:space="preserve"> </w:t>
      </w:r>
      <w:r w:rsidRPr="00094E6F">
        <w:rPr>
          <w:rFonts w:eastAsia="Times New Roman" w:cstheme="minorHAnsi"/>
          <w:sz w:val="24"/>
          <w:szCs w:val="24"/>
        </w:rPr>
        <w:t>also</w:t>
      </w:r>
      <w:r w:rsidRPr="00094E6F">
        <w:rPr>
          <w:rFonts w:eastAsia="Times New Roman" w:cstheme="minorHAnsi"/>
          <w:spacing w:val="1"/>
          <w:sz w:val="24"/>
          <w:szCs w:val="24"/>
        </w:rPr>
        <w:t xml:space="preserve"> </w:t>
      </w:r>
      <w:r w:rsidRPr="00094E6F">
        <w:rPr>
          <w:rFonts w:eastAsia="Times New Roman" w:cstheme="minorHAnsi"/>
          <w:sz w:val="24"/>
          <w:szCs w:val="24"/>
        </w:rPr>
        <w:t>presented</w:t>
      </w:r>
      <w:r w:rsidRPr="00094E6F">
        <w:rPr>
          <w:rFonts w:eastAsia="Times New Roman" w:cstheme="minorHAnsi"/>
          <w:spacing w:val="1"/>
          <w:sz w:val="24"/>
          <w:szCs w:val="24"/>
        </w:rPr>
        <w:t xml:space="preserve"> </w:t>
      </w:r>
      <w:r w:rsidRPr="00094E6F">
        <w:rPr>
          <w:rFonts w:eastAsia="Times New Roman" w:cstheme="minorHAnsi"/>
          <w:sz w:val="24"/>
          <w:szCs w:val="24"/>
        </w:rPr>
        <w:t>i)</w:t>
      </w:r>
      <w:r w:rsidRPr="00094E6F">
        <w:rPr>
          <w:rFonts w:eastAsia="Times New Roman" w:cstheme="minorHAnsi"/>
          <w:spacing w:val="1"/>
          <w:sz w:val="24"/>
          <w:szCs w:val="24"/>
        </w:rPr>
        <w:t xml:space="preserve"> </w:t>
      </w:r>
      <w:r w:rsidRPr="00094E6F">
        <w:rPr>
          <w:rFonts w:eastAsia="Times New Roman" w:cstheme="minorHAnsi"/>
          <w:sz w:val="24"/>
          <w:szCs w:val="24"/>
        </w:rPr>
        <w:t>Russian</w:t>
      </w:r>
      <w:r w:rsidRPr="00094E6F">
        <w:rPr>
          <w:rFonts w:eastAsia="Times New Roman" w:cstheme="minorHAnsi"/>
          <w:spacing w:val="1"/>
          <w:sz w:val="24"/>
          <w:szCs w:val="24"/>
        </w:rPr>
        <w:t xml:space="preserve"> </w:t>
      </w:r>
      <w:r w:rsidRPr="00094E6F">
        <w:rPr>
          <w:rFonts w:eastAsia="Times New Roman" w:cstheme="minorHAnsi"/>
          <w:sz w:val="24"/>
          <w:szCs w:val="24"/>
        </w:rPr>
        <w:t>Trust</w:t>
      </w:r>
      <w:r w:rsidRPr="00094E6F">
        <w:rPr>
          <w:rFonts w:eastAsia="Times New Roman" w:cstheme="minorHAnsi"/>
          <w:spacing w:val="1"/>
          <w:sz w:val="24"/>
          <w:szCs w:val="24"/>
        </w:rPr>
        <w:t xml:space="preserve"> </w:t>
      </w:r>
      <w:r w:rsidRPr="00094E6F">
        <w:rPr>
          <w:rFonts w:eastAsia="Times New Roman" w:cstheme="minorHAnsi"/>
          <w:sz w:val="24"/>
          <w:szCs w:val="24"/>
        </w:rPr>
        <w:t>Fund</w:t>
      </w:r>
      <w:r w:rsidRPr="00094E6F">
        <w:rPr>
          <w:rFonts w:eastAsia="Times New Roman" w:cstheme="minorHAnsi"/>
          <w:spacing w:val="1"/>
          <w:sz w:val="24"/>
          <w:szCs w:val="24"/>
        </w:rPr>
        <w:t xml:space="preserve"> </w:t>
      </w:r>
      <w:r w:rsidRPr="00094E6F">
        <w:rPr>
          <w:rFonts w:eastAsia="Times New Roman" w:cstheme="minorHAnsi"/>
          <w:sz w:val="24"/>
          <w:szCs w:val="24"/>
        </w:rPr>
        <w:t>–</w:t>
      </w:r>
      <w:r w:rsidRPr="00094E6F">
        <w:rPr>
          <w:rFonts w:eastAsia="Times New Roman" w:cstheme="minorHAnsi"/>
          <w:spacing w:val="1"/>
          <w:sz w:val="24"/>
          <w:szCs w:val="24"/>
        </w:rPr>
        <w:t xml:space="preserve"> </w:t>
      </w:r>
      <w:r w:rsidRPr="00094E6F">
        <w:rPr>
          <w:rFonts w:eastAsia="Times New Roman" w:cstheme="minorHAnsi"/>
          <w:sz w:val="24"/>
          <w:szCs w:val="24"/>
        </w:rPr>
        <w:t>“Cli</w:t>
      </w:r>
      <w:r w:rsidRPr="00094E6F">
        <w:rPr>
          <w:rFonts w:eastAsia="Times New Roman" w:cstheme="minorHAnsi"/>
          <w:spacing w:val="-2"/>
          <w:sz w:val="24"/>
          <w:szCs w:val="24"/>
        </w:rPr>
        <w:t>m</w:t>
      </w:r>
      <w:r w:rsidRPr="00094E6F">
        <w:rPr>
          <w:rFonts w:eastAsia="Times New Roman" w:cstheme="minorHAnsi"/>
          <w:sz w:val="24"/>
          <w:szCs w:val="24"/>
        </w:rPr>
        <w:t>ate</w:t>
      </w:r>
      <w:r w:rsidRPr="00094E6F">
        <w:rPr>
          <w:rFonts w:eastAsia="Times New Roman" w:cstheme="minorHAnsi"/>
          <w:spacing w:val="1"/>
          <w:sz w:val="24"/>
          <w:szCs w:val="24"/>
        </w:rPr>
        <w:t xml:space="preserve"> </w:t>
      </w:r>
      <w:r w:rsidRPr="00094E6F">
        <w:rPr>
          <w:rFonts w:eastAsia="Times New Roman" w:cstheme="minorHAnsi"/>
          <w:sz w:val="24"/>
          <w:szCs w:val="24"/>
        </w:rPr>
        <w:t>Box”</w:t>
      </w:r>
      <w:r w:rsidRPr="00094E6F">
        <w:rPr>
          <w:rFonts w:eastAsia="Times New Roman" w:cstheme="minorHAnsi"/>
          <w:spacing w:val="1"/>
          <w:sz w:val="24"/>
          <w:szCs w:val="24"/>
        </w:rPr>
        <w:t xml:space="preserve"> </w:t>
      </w:r>
      <w:r w:rsidRPr="00094E6F">
        <w:rPr>
          <w:rFonts w:eastAsia="Times New Roman" w:cstheme="minorHAnsi"/>
          <w:sz w:val="24"/>
          <w:szCs w:val="24"/>
        </w:rPr>
        <w:t>initi</w:t>
      </w:r>
      <w:r w:rsidRPr="00094E6F">
        <w:rPr>
          <w:rFonts w:eastAsia="Times New Roman" w:cstheme="minorHAnsi"/>
          <w:spacing w:val="-1"/>
          <w:sz w:val="24"/>
          <w:szCs w:val="24"/>
        </w:rPr>
        <w:t>a</w:t>
      </w:r>
      <w:r w:rsidRPr="00094E6F">
        <w:rPr>
          <w:rFonts w:eastAsia="Times New Roman" w:cstheme="minorHAnsi"/>
          <w:sz w:val="24"/>
          <w:szCs w:val="24"/>
        </w:rPr>
        <w:t>tiv</w:t>
      </w:r>
      <w:r w:rsidRPr="00094E6F">
        <w:rPr>
          <w:rFonts w:eastAsia="Times New Roman" w:cstheme="minorHAnsi"/>
          <w:spacing w:val="-1"/>
          <w:sz w:val="24"/>
          <w:szCs w:val="24"/>
        </w:rPr>
        <w:t>e</w:t>
      </w:r>
      <w:r w:rsidRPr="00094E6F">
        <w:rPr>
          <w:rFonts w:eastAsia="Times New Roman" w:cstheme="minorHAnsi"/>
          <w:sz w:val="24"/>
          <w:szCs w:val="24"/>
        </w:rPr>
        <w:t>; ii)</w:t>
      </w:r>
      <w:r w:rsidRPr="00094E6F">
        <w:rPr>
          <w:rFonts w:eastAsia="Times New Roman" w:cstheme="minorHAnsi"/>
          <w:spacing w:val="1"/>
          <w:sz w:val="24"/>
          <w:szCs w:val="24"/>
        </w:rPr>
        <w:t xml:space="preserve"> </w:t>
      </w:r>
      <w:r w:rsidRPr="00094E6F">
        <w:rPr>
          <w:rFonts w:eastAsia="Times New Roman" w:cstheme="minorHAnsi"/>
          <w:sz w:val="24"/>
          <w:szCs w:val="24"/>
        </w:rPr>
        <w:t>Rus</w:t>
      </w:r>
      <w:r w:rsidRPr="00094E6F">
        <w:rPr>
          <w:rFonts w:eastAsia="Times New Roman" w:cstheme="minorHAnsi"/>
          <w:spacing w:val="-1"/>
          <w:sz w:val="24"/>
          <w:szCs w:val="24"/>
        </w:rPr>
        <w:t>s</w:t>
      </w:r>
      <w:r w:rsidRPr="00094E6F">
        <w:rPr>
          <w:rFonts w:eastAsia="Times New Roman" w:cstheme="minorHAnsi"/>
          <w:spacing w:val="1"/>
          <w:sz w:val="24"/>
          <w:szCs w:val="24"/>
        </w:rPr>
        <w:t>i</w:t>
      </w:r>
      <w:r w:rsidRPr="00094E6F">
        <w:rPr>
          <w:rFonts w:eastAsia="Times New Roman" w:cstheme="minorHAnsi"/>
          <w:sz w:val="24"/>
          <w:szCs w:val="24"/>
        </w:rPr>
        <w:t>an Trust</w:t>
      </w:r>
      <w:r w:rsidRPr="00094E6F">
        <w:rPr>
          <w:rFonts w:eastAsia="Times New Roman" w:cstheme="minorHAnsi"/>
          <w:spacing w:val="2"/>
          <w:sz w:val="24"/>
          <w:szCs w:val="24"/>
        </w:rPr>
        <w:t xml:space="preserve"> </w:t>
      </w:r>
      <w:r w:rsidRPr="00094E6F">
        <w:rPr>
          <w:rFonts w:eastAsia="Times New Roman" w:cstheme="minorHAnsi"/>
          <w:sz w:val="24"/>
          <w:szCs w:val="24"/>
        </w:rPr>
        <w:t>Fund</w:t>
      </w:r>
      <w:r w:rsidRPr="00094E6F">
        <w:rPr>
          <w:rFonts w:eastAsia="Times New Roman" w:cstheme="minorHAnsi"/>
          <w:spacing w:val="1"/>
          <w:sz w:val="24"/>
          <w:szCs w:val="24"/>
        </w:rPr>
        <w:t xml:space="preserve"> </w:t>
      </w:r>
      <w:r w:rsidRPr="00094E6F">
        <w:rPr>
          <w:rFonts w:eastAsia="Times New Roman" w:cstheme="minorHAnsi"/>
          <w:sz w:val="24"/>
          <w:szCs w:val="24"/>
        </w:rPr>
        <w:t>–</w:t>
      </w:r>
      <w:r w:rsidRPr="00094E6F">
        <w:rPr>
          <w:rFonts w:eastAsia="Times New Roman" w:cstheme="minorHAnsi"/>
          <w:spacing w:val="2"/>
          <w:sz w:val="24"/>
          <w:szCs w:val="24"/>
        </w:rPr>
        <w:t xml:space="preserve"> </w:t>
      </w:r>
      <w:r w:rsidRPr="00094E6F">
        <w:rPr>
          <w:rFonts w:eastAsia="Times New Roman" w:cstheme="minorHAnsi"/>
          <w:sz w:val="24"/>
          <w:szCs w:val="24"/>
        </w:rPr>
        <w:t>organization</w:t>
      </w:r>
      <w:r w:rsidRPr="00094E6F">
        <w:rPr>
          <w:rFonts w:eastAsia="Times New Roman" w:cstheme="minorHAnsi"/>
          <w:spacing w:val="2"/>
          <w:sz w:val="24"/>
          <w:szCs w:val="24"/>
        </w:rPr>
        <w:t xml:space="preserve"> </w:t>
      </w:r>
      <w:r w:rsidRPr="00094E6F">
        <w:rPr>
          <w:rFonts w:eastAsia="Times New Roman" w:cstheme="minorHAnsi"/>
          <w:sz w:val="24"/>
          <w:szCs w:val="24"/>
        </w:rPr>
        <w:t>of</w:t>
      </w:r>
      <w:r w:rsidRPr="00094E6F">
        <w:rPr>
          <w:rFonts w:eastAsia="Times New Roman" w:cstheme="minorHAnsi"/>
          <w:spacing w:val="2"/>
          <w:sz w:val="24"/>
          <w:szCs w:val="24"/>
        </w:rPr>
        <w:t xml:space="preserve"> </w:t>
      </w:r>
      <w:r w:rsidRPr="00094E6F">
        <w:rPr>
          <w:rFonts w:eastAsia="Times New Roman" w:cstheme="minorHAnsi"/>
          <w:spacing w:val="1"/>
          <w:sz w:val="24"/>
          <w:szCs w:val="24"/>
        </w:rPr>
        <w:t>t</w:t>
      </w:r>
      <w:r w:rsidRPr="00094E6F">
        <w:rPr>
          <w:rFonts w:eastAsia="Times New Roman" w:cstheme="minorHAnsi"/>
          <w:sz w:val="24"/>
          <w:szCs w:val="24"/>
        </w:rPr>
        <w:t>r</w:t>
      </w:r>
      <w:r w:rsidRPr="00094E6F">
        <w:rPr>
          <w:rFonts w:eastAsia="Times New Roman" w:cstheme="minorHAnsi"/>
          <w:spacing w:val="-2"/>
          <w:sz w:val="24"/>
          <w:szCs w:val="24"/>
        </w:rPr>
        <w:t>a</w:t>
      </w:r>
      <w:r w:rsidRPr="00094E6F">
        <w:rPr>
          <w:rFonts w:eastAsia="Times New Roman" w:cstheme="minorHAnsi"/>
          <w:sz w:val="24"/>
          <w:szCs w:val="24"/>
        </w:rPr>
        <w:t>inings</w:t>
      </w:r>
      <w:r w:rsidRPr="00094E6F">
        <w:rPr>
          <w:rFonts w:eastAsia="Times New Roman" w:cstheme="minorHAnsi"/>
          <w:spacing w:val="2"/>
          <w:sz w:val="24"/>
          <w:szCs w:val="24"/>
        </w:rPr>
        <w:t xml:space="preserve"> </w:t>
      </w:r>
      <w:r w:rsidRPr="00094E6F">
        <w:rPr>
          <w:rFonts w:eastAsia="Times New Roman" w:cstheme="minorHAnsi"/>
          <w:spacing w:val="-1"/>
          <w:sz w:val="24"/>
          <w:szCs w:val="24"/>
        </w:rPr>
        <w:t>f</w:t>
      </w:r>
      <w:r w:rsidRPr="00094E6F">
        <w:rPr>
          <w:rFonts w:eastAsia="Times New Roman" w:cstheme="minorHAnsi"/>
          <w:sz w:val="24"/>
          <w:szCs w:val="24"/>
        </w:rPr>
        <w:t>or</w:t>
      </w:r>
      <w:r w:rsidRPr="00094E6F">
        <w:rPr>
          <w:rFonts w:eastAsia="Times New Roman" w:cstheme="minorHAnsi"/>
          <w:spacing w:val="2"/>
          <w:sz w:val="24"/>
          <w:szCs w:val="24"/>
        </w:rPr>
        <w:t xml:space="preserve"> </w:t>
      </w:r>
      <w:r w:rsidRPr="00094E6F">
        <w:rPr>
          <w:rFonts w:eastAsia="Times New Roman" w:cstheme="minorHAnsi"/>
          <w:spacing w:val="1"/>
          <w:sz w:val="24"/>
          <w:szCs w:val="24"/>
        </w:rPr>
        <w:t>j</w:t>
      </w:r>
      <w:r w:rsidRPr="00094E6F">
        <w:rPr>
          <w:rFonts w:eastAsia="Times New Roman" w:cstheme="minorHAnsi"/>
          <w:sz w:val="24"/>
          <w:szCs w:val="24"/>
        </w:rPr>
        <w:t>o</w:t>
      </w:r>
      <w:r w:rsidRPr="00094E6F">
        <w:rPr>
          <w:rFonts w:eastAsia="Times New Roman" w:cstheme="minorHAnsi"/>
          <w:spacing w:val="-1"/>
          <w:sz w:val="24"/>
          <w:szCs w:val="24"/>
        </w:rPr>
        <w:t>ur</w:t>
      </w:r>
      <w:r w:rsidRPr="00094E6F">
        <w:rPr>
          <w:rFonts w:eastAsia="Times New Roman" w:cstheme="minorHAnsi"/>
          <w:sz w:val="24"/>
          <w:szCs w:val="24"/>
        </w:rPr>
        <w:t>nali</w:t>
      </w:r>
      <w:r w:rsidRPr="00094E6F">
        <w:rPr>
          <w:rFonts w:eastAsia="Times New Roman" w:cstheme="minorHAnsi"/>
          <w:spacing w:val="-1"/>
          <w:sz w:val="24"/>
          <w:szCs w:val="24"/>
        </w:rPr>
        <w:t>s</w:t>
      </w:r>
      <w:r w:rsidRPr="00094E6F">
        <w:rPr>
          <w:rFonts w:eastAsia="Times New Roman" w:cstheme="minorHAnsi"/>
          <w:sz w:val="24"/>
          <w:szCs w:val="24"/>
        </w:rPr>
        <w:t>ts,</w:t>
      </w:r>
      <w:r w:rsidRPr="00094E6F">
        <w:rPr>
          <w:rFonts w:eastAsia="Times New Roman" w:cstheme="minorHAnsi"/>
          <w:spacing w:val="1"/>
          <w:sz w:val="24"/>
          <w:szCs w:val="24"/>
        </w:rPr>
        <w:t xml:space="preserve"> </w:t>
      </w:r>
      <w:r w:rsidRPr="00094E6F">
        <w:rPr>
          <w:rFonts w:eastAsia="Times New Roman" w:cstheme="minorHAnsi"/>
          <w:sz w:val="24"/>
          <w:szCs w:val="24"/>
        </w:rPr>
        <w:t xml:space="preserve">iii) </w:t>
      </w:r>
      <w:r w:rsidRPr="00094E6F">
        <w:rPr>
          <w:rFonts w:eastAsia="Times New Roman" w:cstheme="minorHAnsi"/>
          <w:spacing w:val="-1"/>
          <w:sz w:val="24"/>
          <w:szCs w:val="24"/>
        </w:rPr>
        <w:t>DR</w:t>
      </w:r>
      <w:r w:rsidRPr="00094E6F">
        <w:rPr>
          <w:rFonts w:eastAsia="Times New Roman" w:cstheme="minorHAnsi"/>
          <w:sz w:val="24"/>
          <w:szCs w:val="24"/>
        </w:rPr>
        <w:t>R</w:t>
      </w:r>
      <w:r w:rsidRPr="00094E6F">
        <w:rPr>
          <w:rFonts w:eastAsia="Times New Roman" w:cstheme="minorHAnsi"/>
          <w:spacing w:val="2"/>
          <w:sz w:val="24"/>
          <w:szCs w:val="24"/>
        </w:rPr>
        <w:t xml:space="preserve"> </w:t>
      </w:r>
      <w:r w:rsidRPr="00094E6F">
        <w:rPr>
          <w:rFonts w:eastAsia="Times New Roman" w:cstheme="minorHAnsi"/>
          <w:sz w:val="24"/>
          <w:szCs w:val="24"/>
        </w:rPr>
        <w:t>Project</w:t>
      </w:r>
      <w:r w:rsidRPr="00094E6F">
        <w:rPr>
          <w:rFonts w:eastAsia="Times New Roman" w:cstheme="minorHAnsi"/>
          <w:spacing w:val="2"/>
          <w:sz w:val="24"/>
          <w:szCs w:val="24"/>
        </w:rPr>
        <w:t xml:space="preserve"> </w:t>
      </w:r>
      <w:r w:rsidRPr="00094E6F">
        <w:rPr>
          <w:rFonts w:eastAsia="Times New Roman" w:cstheme="minorHAnsi"/>
          <w:sz w:val="24"/>
          <w:szCs w:val="24"/>
        </w:rPr>
        <w:t>–</w:t>
      </w:r>
      <w:r w:rsidRPr="00094E6F">
        <w:rPr>
          <w:rFonts w:eastAsia="Times New Roman" w:cstheme="minorHAnsi"/>
          <w:spacing w:val="1"/>
          <w:sz w:val="24"/>
          <w:szCs w:val="24"/>
        </w:rPr>
        <w:t xml:space="preserve"> </w:t>
      </w:r>
      <w:r w:rsidRPr="00094E6F">
        <w:rPr>
          <w:rFonts w:eastAsia="Times New Roman" w:cstheme="minorHAnsi"/>
          <w:sz w:val="24"/>
          <w:szCs w:val="24"/>
        </w:rPr>
        <w:t>establish</w:t>
      </w:r>
      <w:r w:rsidRPr="00094E6F">
        <w:rPr>
          <w:rFonts w:eastAsia="Times New Roman" w:cstheme="minorHAnsi"/>
          <w:spacing w:val="-2"/>
          <w:sz w:val="24"/>
          <w:szCs w:val="24"/>
        </w:rPr>
        <w:t>m</w:t>
      </w:r>
      <w:r w:rsidRPr="00094E6F">
        <w:rPr>
          <w:rFonts w:eastAsia="Times New Roman" w:cstheme="minorHAnsi"/>
          <w:sz w:val="24"/>
          <w:szCs w:val="24"/>
        </w:rPr>
        <w:t>ents</w:t>
      </w:r>
      <w:r w:rsidRPr="00094E6F">
        <w:rPr>
          <w:rFonts w:eastAsia="Times New Roman" w:cstheme="minorHAnsi"/>
          <w:spacing w:val="2"/>
          <w:sz w:val="24"/>
          <w:szCs w:val="24"/>
        </w:rPr>
        <w:t xml:space="preserve"> </w:t>
      </w:r>
      <w:r w:rsidRPr="00094E6F">
        <w:rPr>
          <w:rFonts w:eastAsia="Times New Roman" w:cstheme="minorHAnsi"/>
          <w:sz w:val="24"/>
          <w:szCs w:val="24"/>
        </w:rPr>
        <w:t>of community centers.</w:t>
      </w:r>
    </w:p>
    <w:p w14:paraId="694666B5" w14:textId="77777777" w:rsidR="00CA269B" w:rsidRPr="00094E6F" w:rsidRDefault="00CA269B" w:rsidP="00CA269B">
      <w:pPr>
        <w:spacing w:before="1" w:after="0" w:line="120" w:lineRule="exact"/>
        <w:rPr>
          <w:rFonts w:cstheme="minorHAnsi"/>
          <w:sz w:val="12"/>
          <w:szCs w:val="12"/>
        </w:rPr>
      </w:pPr>
    </w:p>
    <w:p w14:paraId="4CDF2244" w14:textId="77777777" w:rsidR="00CA269B" w:rsidRPr="00094E6F" w:rsidRDefault="00CA269B" w:rsidP="00CA269B">
      <w:pPr>
        <w:spacing w:after="0" w:line="240" w:lineRule="auto"/>
        <w:ind w:left="100" w:right="3538"/>
        <w:jc w:val="both"/>
        <w:rPr>
          <w:rFonts w:eastAsia="Times New Roman" w:cstheme="minorHAnsi"/>
          <w:sz w:val="24"/>
          <w:szCs w:val="24"/>
        </w:rPr>
      </w:pPr>
      <w:r w:rsidRPr="00094E6F">
        <w:rPr>
          <w:rFonts w:eastAsia="Times New Roman" w:cstheme="minorHAnsi"/>
          <w:sz w:val="24"/>
          <w:szCs w:val="24"/>
        </w:rPr>
        <w:t>Mrs. Poghosyan also presented</w:t>
      </w:r>
      <w:r w:rsidRPr="00094E6F">
        <w:rPr>
          <w:rFonts w:eastAsia="Times New Roman" w:cstheme="minorHAnsi"/>
          <w:spacing w:val="-1"/>
          <w:sz w:val="24"/>
          <w:szCs w:val="24"/>
        </w:rPr>
        <w:t xml:space="preserve"> </w:t>
      </w:r>
      <w:r w:rsidRPr="00094E6F">
        <w:rPr>
          <w:rFonts w:eastAsia="Times New Roman" w:cstheme="minorHAnsi"/>
          <w:sz w:val="24"/>
          <w:szCs w:val="24"/>
        </w:rPr>
        <w:t>the work-plan for 2017-2018.</w:t>
      </w:r>
    </w:p>
    <w:p w14:paraId="55DFFC4B" w14:textId="77777777" w:rsidR="00CA269B" w:rsidRPr="00094E6F" w:rsidRDefault="00CA269B" w:rsidP="00CA269B">
      <w:pPr>
        <w:spacing w:before="67" w:after="0" w:line="240" w:lineRule="auto"/>
        <w:ind w:left="100" w:right="-20"/>
        <w:rPr>
          <w:rFonts w:eastAsia="Times New Roman" w:cstheme="minorHAnsi"/>
          <w:sz w:val="24"/>
          <w:szCs w:val="24"/>
        </w:rPr>
      </w:pPr>
      <w:r w:rsidRPr="00094E6F">
        <w:rPr>
          <w:rFonts w:eastAsia="Times New Roman" w:cstheme="minorHAnsi"/>
          <w:sz w:val="24"/>
          <w:szCs w:val="24"/>
        </w:rPr>
        <w:t xml:space="preserve">Mr. Mariyasin thanked </w:t>
      </w:r>
      <w:r w:rsidRPr="00094E6F">
        <w:rPr>
          <w:rFonts w:eastAsia="Times New Roman" w:cstheme="minorHAnsi"/>
          <w:spacing w:val="-2"/>
          <w:sz w:val="24"/>
          <w:szCs w:val="24"/>
        </w:rPr>
        <w:t>f</w:t>
      </w:r>
      <w:r w:rsidRPr="00094E6F">
        <w:rPr>
          <w:rFonts w:eastAsia="Times New Roman" w:cstheme="minorHAnsi"/>
          <w:sz w:val="24"/>
          <w:szCs w:val="24"/>
        </w:rPr>
        <w:t>or the p</w:t>
      </w:r>
      <w:r w:rsidRPr="00094E6F">
        <w:rPr>
          <w:rFonts w:eastAsia="Times New Roman" w:cstheme="minorHAnsi"/>
          <w:spacing w:val="-1"/>
          <w:sz w:val="24"/>
          <w:szCs w:val="24"/>
        </w:rPr>
        <w:t>r</w:t>
      </w:r>
      <w:r w:rsidRPr="00094E6F">
        <w:rPr>
          <w:rFonts w:eastAsia="Times New Roman" w:cstheme="minorHAnsi"/>
          <w:sz w:val="24"/>
          <w:szCs w:val="24"/>
        </w:rPr>
        <w:t xml:space="preserve">esentation and opened a brief </w:t>
      </w:r>
      <w:r w:rsidRPr="00094E6F">
        <w:rPr>
          <w:rFonts w:eastAsia="Times New Roman" w:cstheme="minorHAnsi"/>
          <w:spacing w:val="-1"/>
          <w:sz w:val="24"/>
          <w:szCs w:val="24"/>
        </w:rPr>
        <w:t>d</w:t>
      </w:r>
      <w:r w:rsidRPr="00094E6F">
        <w:rPr>
          <w:rFonts w:eastAsia="Times New Roman" w:cstheme="minorHAnsi"/>
          <w:sz w:val="24"/>
          <w:szCs w:val="24"/>
        </w:rPr>
        <w:t>iscussion and Q&amp;A session.</w:t>
      </w:r>
    </w:p>
    <w:p w14:paraId="0CDEA9C2" w14:textId="77777777" w:rsidR="00CA269B" w:rsidRPr="00094E6F" w:rsidRDefault="00CA269B" w:rsidP="00CA269B">
      <w:pPr>
        <w:spacing w:before="6" w:after="0" w:line="140" w:lineRule="exact"/>
        <w:rPr>
          <w:rFonts w:cstheme="minorHAnsi"/>
          <w:sz w:val="14"/>
          <w:szCs w:val="14"/>
        </w:rPr>
      </w:pPr>
    </w:p>
    <w:p w14:paraId="55232927" w14:textId="77777777" w:rsidR="00CA269B" w:rsidRPr="00094E6F" w:rsidRDefault="00CA269B" w:rsidP="00CA269B">
      <w:pPr>
        <w:spacing w:after="0" w:line="273" w:lineRule="auto"/>
        <w:ind w:left="820" w:right="57" w:hanging="360"/>
        <w:jc w:val="both"/>
        <w:rPr>
          <w:rFonts w:eastAsia="Times New Roman" w:cstheme="minorHAnsi"/>
          <w:sz w:val="24"/>
          <w:szCs w:val="24"/>
        </w:rPr>
      </w:pPr>
      <w:r w:rsidRPr="00094E6F">
        <w:rPr>
          <w:rFonts w:eastAsia="Segoe MDL2 Assets" w:cstheme="minorHAnsi"/>
          <w:w w:val="79"/>
          <w:sz w:val="24"/>
          <w:szCs w:val="24"/>
        </w:rPr>
        <w:t xml:space="preserve">   </w:t>
      </w:r>
      <w:r w:rsidRPr="00094E6F">
        <w:rPr>
          <w:rFonts w:eastAsia="Times New Roman" w:cstheme="minorHAnsi"/>
          <w:sz w:val="24"/>
          <w:szCs w:val="24"/>
        </w:rPr>
        <w:t>The</w:t>
      </w:r>
      <w:r w:rsidRPr="00094E6F">
        <w:rPr>
          <w:rFonts w:eastAsia="Times New Roman" w:cstheme="minorHAnsi"/>
          <w:spacing w:val="3"/>
          <w:sz w:val="24"/>
          <w:szCs w:val="24"/>
        </w:rPr>
        <w:t xml:space="preserve"> </w:t>
      </w:r>
      <w:r w:rsidRPr="00094E6F">
        <w:rPr>
          <w:rFonts w:eastAsia="Times New Roman" w:cstheme="minorHAnsi"/>
          <w:sz w:val="24"/>
          <w:szCs w:val="24"/>
        </w:rPr>
        <w:t>Representative</w:t>
      </w:r>
      <w:r w:rsidRPr="00094E6F">
        <w:rPr>
          <w:rFonts w:eastAsia="Times New Roman" w:cstheme="minorHAnsi"/>
          <w:spacing w:val="3"/>
          <w:sz w:val="24"/>
          <w:szCs w:val="24"/>
        </w:rPr>
        <w:t xml:space="preserve"> </w:t>
      </w:r>
      <w:r w:rsidRPr="00094E6F">
        <w:rPr>
          <w:rFonts w:eastAsia="Times New Roman" w:cstheme="minorHAnsi"/>
          <w:sz w:val="24"/>
          <w:szCs w:val="24"/>
        </w:rPr>
        <w:t>of</w:t>
      </w:r>
      <w:r w:rsidRPr="00094E6F">
        <w:rPr>
          <w:rFonts w:eastAsia="Times New Roman" w:cstheme="minorHAnsi"/>
          <w:spacing w:val="3"/>
          <w:sz w:val="24"/>
          <w:szCs w:val="24"/>
        </w:rPr>
        <w:t xml:space="preserve"> </w:t>
      </w:r>
      <w:r w:rsidRPr="00094E6F">
        <w:rPr>
          <w:rFonts w:eastAsia="Times New Roman" w:cstheme="minorHAnsi"/>
          <w:sz w:val="24"/>
          <w:szCs w:val="24"/>
        </w:rPr>
        <w:t>the</w:t>
      </w:r>
      <w:r w:rsidRPr="00094E6F">
        <w:rPr>
          <w:rFonts w:eastAsia="Times New Roman" w:cstheme="minorHAnsi"/>
          <w:spacing w:val="3"/>
          <w:sz w:val="24"/>
          <w:szCs w:val="24"/>
        </w:rPr>
        <w:t xml:space="preserve"> </w:t>
      </w:r>
      <w:r w:rsidRPr="00094E6F">
        <w:rPr>
          <w:rFonts w:eastAsia="Times New Roman" w:cstheme="minorHAnsi"/>
          <w:sz w:val="24"/>
          <w:szCs w:val="24"/>
        </w:rPr>
        <w:t>MoES</w:t>
      </w:r>
      <w:r w:rsidRPr="00094E6F">
        <w:rPr>
          <w:rFonts w:eastAsia="Times New Roman" w:cstheme="minorHAnsi"/>
          <w:spacing w:val="3"/>
          <w:sz w:val="24"/>
          <w:szCs w:val="24"/>
        </w:rPr>
        <w:t xml:space="preserve"> </w:t>
      </w:r>
      <w:r w:rsidRPr="00094E6F">
        <w:rPr>
          <w:rFonts w:eastAsia="Times New Roman" w:cstheme="minorHAnsi"/>
          <w:sz w:val="24"/>
          <w:szCs w:val="24"/>
        </w:rPr>
        <w:t>enquired</w:t>
      </w:r>
      <w:r w:rsidRPr="00094E6F">
        <w:rPr>
          <w:rFonts w:eastAsia="Times New Roman" w:cstheme="minorHAnsi"/>
          <w:spacing w:val="1"/>
          <w:sz w:val="24"/>
          <w:szCs w:val="24"/>
        </w:rPr>
        <w:t xml:space="preserve"> </w:t>
      </w:r>
      <w:r w:rsidRPr="00094E6F">
        <w:rPr>
          <w:rFonts w:eastAsia="Times New Roman" w:cstheme="minorHAnsi"/>
          <w:sz w:val="24"/>
          <w:szCs w:val="24"/>
        </w:rPr>
        <w:t>if</w:t>
      </w:r>
      <w:r w:rsidRPr="00094E6F">
        <w:rPr>
          <w:rFonts w:eastAsia="Times New Roman" w:cstheme="minorHAnsi"/>
          <w:spacing w:val="3"/>
          <w:sz w:val="24"/>
          <w:szCs w:val="24"/>
        </w:rPr>
        <w:t xml:space="preserve"> </w:t>
      </w:r>
      <w:r w:rsidRPr="00094E6F">
        <w:rPr>
          <w:rFonts w:eastAsia="Times New Roman" w:cstheme="minorHAnsi"/>
          <w:spacing w:val="1"/>
          <w:sz w:val="24"/>
          <w:szCs w:val="24"/>
        </w:rPr>
        <w:t>t</w:t>
      </w:r>
      <w:r w:rsidRPr="00094E6F">
        <w:rPr>
          <w:rFonts w:eastAsia="Times New Roman" w:cstheme="minorHAnsi"/>
          <w:sz w:val="24"/>
          <w:szCs w:val="24"/>
        </w:rPr>
        <w:t>he</w:t>
      </w:r>
      <w:r w:rsidRPr="00094E6F">
        <w:rPr>
          <w:rFonts w:eastAsia="Times New Roman" w:cstheme="minorHAnsi"/>
          <w:spacing w:val="1"/>
          <w:sz w:val="24"/>
          <w:szCs w:val="24"/>
        </w:rPr>
        <w:t xml:space="preserve"> </w:t>
      </w:r>
      <w:r w:rsidRPr="00094E6F">
        <w:rPr>
          <w:rFonts w:eastAsia="Times New Roman" w:cstheme="minorHAnsi"/>
          <w:sz w:val="24"/>
          <w:szCs w:val="24"/>
        </w:rPr>
        <w:t>developed</w:t>
      </w:r>
      <w:r w:rsidRPr="00094E6F">
        <w:rPr>
          <w:rFonts w:eastAsia="Times New Roman" w:cstheme="minorHAnsi"/>
          <w:spacing w:val="1"/>
          <w:sz w:val="24"/>
          <w:szCs w:val="24"/>
        </w:rPr>
        <w:t xml:space="preserve"> </w:t>
      </w:r>
      <w:r w:rsidRPr="00094E6F">
        <w:rPr>
          <w:rFonts w:eastAsia="Times New Roman" w:cstheme="minorHAnsi"/>
          <w:sz w:val="24"/>
          <w:szCs w:val="24"/>
        </w:rPr>
        <w:t>Modules/</w:t>
      </w:r>
      <w:r w:rsidRPr="00094E6F">
        <w:rPr>
          <w:rFonts w:eastAsia="Times New Roman" w:cstheme="minorHAnsi"/>
          <w:spacing w:val="3"/>
          <w:sz w:val="24"/>
          <w:szCs w:val="24"/>
        </w:rPr>
        <w:t xml:space="preserve"> </w:t>
      </w:r>
      <w:r w:rsidRPr="00094E6F">
        <w:rPr>
          <w:rFonts w:eastAsia="Times New Roman" w:cstheme="minorHAnsi"/>
          <w:sz w:val="24"/>
          <w:szCs w:val="24"/>
        </w:rPr>
        <w:t>T</w:t>
      </w:r>
      <w:r w:rsidRPr="00094E6F">
        <w:rPr>
          <w:rFonts w:eastAsia="Times New Roman" w:cstheme="minorHAnsi"/>
          <w:spacing w:val="-1"/>
          <w:sz w:val="24"/>
          <w:szCs w:val="24"/>
        </w:rPr>
        <w:t>r</w:t>
      </w:r>
      <w:r w:rsidRPr="00094E6F">
        <w:rPr>
          <w:rFonts w:eastAsia="Times New Roman" w:cstheme="minorHAnsi"/>
          <w:sz w:val="24"/>
          <w:szCs w:val="24"/>
        </w:rPr>
        <w:t>aining</w:t>
      </w:r>
      <w:r w:rsidRPr="00094E6F">
        <w:rPr>
          <w:rFonts w:eastAsia="Times New Roman" w:cstheme="minorHAnsi"/>
          <w:spacing w:val="3"/>
          <w:sz w:val="24"/>
          <w:szCs w:val="24"/>
        </w:rPr>
        <w:t xml:space="preserve"> </w:t>
      </w:r>
      <w:r w:rsidRPr="00094E6F">
        <w:rPr>
          <w:rFonts w:eastAsia="Times New Roman" w:cstheme="minorHAnsi"/>
          <w:spacing w:val="-1"/>
          <w:sz w:val="24"/>
          <w:szCs w:val="24"/>
        </w:rPr>
        <w:t>M</w:t>
      </w:r>
      <w:r w:rsidRPr="00094E6F">
        <w:rPr>
          <w:rFonts w:eastAsia="Times New Roman" w:cstheme="minorHAnsi"/>
          <w:sz w:val="24"/>
          <w:szCs w:val="24"/>
        </w:rPr>
        <w:t>at</w:t>
      </w:r>
      <w:r w:rsidRPr="00094E6F">
        <w:rPr>
          <w:rFonts w:eastAsia="Times New Roman" w:cstheme="minorHAnsi"/>
          <w:spacing w:val="-1"/>
          <w:sz w:val="24"/>
          <w:szCs w:val="24"/>
        </w:rPr>
        <w:t>e</w:t>
      </w:r>
      <w:r w:rsidRPr="00094E6F">
        <w:rPr>
          <w:rFonts w:eastAsia="Times New Roman" w:cstheme="minorHAnsi"/>
          <w:sz w:val="24"/>
          <w:szCs w:val="24"/>
        </w:rPr>
        <w:t>ri</w:t>
      </w:r>
      <w:r w:rsidRPr="00094E6F">
        <w:rPr>
          <w:rFonts w:eastAsia="Times New Roman" w:cstheme="minorHAnsi"/>
          <w:spacing w:val="-1"/>
          <w:sz w:val="24"/>
          <w:szCs w:val="24"/>
        </w:rPr>
        <w:t>a</w:t>
      </w:r>
      <w:r w:rsidRPr="00094E6F">
        <w:rPr>
          <w:rFonts w:eastAsia="Times New Roman" w:cstheme="minorHAnsi"/>
          <w:spacing w:val="1"/>
          <w:sz w:val="24"/>
          <w:szCs w:val="24"/>
        </w:rPr>
        <w:t>l</w:t>
      </w:r>
      <w:r w:rsidRPr="00094E6F">
        <w:rPr>
          <w:rFonts w:eastAsia="Times New Roman" w:cstheme="minorHAnsi"/>
          <w:sz w:val="24"/>
          <w:szCs w:val="24"/>
        </w:rPr>
        <w:t>s will vary based on the ta</w:t>
      </w:r>
      <w:r w:rsidRPr="00094E6F">
        <w:rPr>
          <w:rFonts w:eastAsia="Times New Roman" w:cstheme="minorHAnsi"/>
          <w:spacing w:val="1"/>
          <w:sz w:val="24"/>
          <w:szCs w:val="24"/>
        </w:rPr>
        <w:t>r</w:t>
      </w:r>
      <w:r w:rsidRPr="00094E6F">
        <w:rPr>
          <w:rFonts w:eastAsia="Times New Roman" w:cstheme="minorHAnsi"/>
          <w:sz w:val="24"/>
          <w:szCs w:val="24"/>
        </w:rPr>
        <w:t>get beneficiaries.</w:t>
      </w:r>
    </w:p>
    <w:p w14:paraId="40EEA76B" w14:textId="77777777" w:rsidR="00CA269B" w:rsidRPr="00094E6F" w:rsidRDefault="00CA269B" w:rsidP="00CA269B">
      <w:pPr>
        <w:spacing w:before="5" w:after="0" w:line="120" w:lineRule="exact"/>
        <w:rPr>
          <w:rFonts w:cstheme="minorHAnsi"/>
          <w:sz w:val="12"/>
          <w:szCs w:val="12"/>
        </w:rPr>
      </w:pPr>
    </w:p>
    <w:p w14:paraId="1E997D14" w14:textId="77777777" w:rsidR="00CA269B" w:rsidRPr="00094E6F" w:rsidRDefault="00CA269B" w:rsidP="00CA269B">
      <w:pPr>
        <w:tabs>
          <w:tab w:val="left" w:pos="820"/>
        </w:tabs>
        <w:spacing w:after="0" w:line="269" w:lineRule="auto"/>
        <w:ind w:left="820" w:right="56" w:hanging="360"/>
        <w:jc w:val="both"/>
        <w:rPr>
          <w:rFonts w:eastAsia="Times New Roman" w:cstheme="minorHAnsi"/>
          <w:sz w:val="24"/>
          <w:szCs w:val="24"/>
        </w:rPr>
      </w:pPr>
      <w:r w:rsidRPr="00094E6F">
        <w:rPr>
          <w:rFonts w:eastAsia="Calibri" w:cstheme="minorHAnsi"/>
          <w:sz w:val="24"/>
          <w:szCs w:val="24"/>
        </w:rPr>
        <w:t>‐</w:t>
      </w:r>
      <w:r w:rsidRPr="00094E6F">
        <w:rPr>
          <w:rFonts w:eastAsia="Calibri" w:cstheme="minorHAnsi"/>
          <w:sz w:val="24"/>
          <w:szCs w:val="24"/>
        </w:rPr>
        <w:tab/>
      </w:r>
      <w:r w:rsidRPr="00094E6F">
        <w:rPr>
          <w:rFonts w:eastAsia="Times New Roman" w:cstheme="minorHAnsi"/>
          <w:sz w:val="24"/>
          <w:szCs w:val="24"/>
        </w:rPr>
        <w:t>Mrs.</w:t>
      </w:r>
      <w:r w:rsidRPr="00094E6F">
        <w:rPr>
          <w:rFonts w:eastAsia="Times New Roman" w:cstheme="minorHAnsi"/>
          <w:spacing w:val="31"/>
          <w:sz w:val="24"/>
          <w:szCs w:val="24"/>
        </w:rPr>
        <w:t xml:space="preserve"> </w:t>
      </w:r>
      <w:r w:rsidRPr="00094E6F">
        <w:rPr>
          <w:rFonts w:eastAsia="Times New Roman" w:cstheme="minorHAnsi"/>
          <w:sz w:val="24"/>
          <w:szCs w:val="24"/>
        </w:rPr>
        <w:t>Poghosyan</w:t>
      </w:r>
      <w:r w:rsidRPr="00094E6F">
        <w:rPr>
          <w:rFonts w:eastAsia="Times New Roman" w:cstheme="minorHAnsi"/>
          <w:spacing w:val="31"/>
          <w:sz w:val="24"/>
          <w:szCs w:val="24"/>
        </w:rPr>
        <w:t xml:space="preserve"> </w:t>
      </w:r>
      <w:r w:rsidRPr="00094E6F">
        <w:rPr>
          <w:rFonts w:eastAsia="Times New Roman" w:cstheme="minorHAnsi"/>
          <w:sz w:val="24"/>
          <w:szCs w:val="24"/>
        </w:rPr>
        <w:t>clarified</w:t>
      </w:r>
      <w:r w:rsidRPr="00094E6F">
        <w:rPr>
          <w:rFonts w:eastAsia="Times New Roman" w:cstheme="minorHAnsi"/>
          <w:spacing w:val="31"/>
          <w:sz w:val="24"/>
          <w:szCs w:val="24"/>
        </w:rPr>
        <w:t xml:space="preserve"> </w:t>
      </w:r>
      <w:r w:rsidRPr="00094E6F">
        <w:rPr>
          <w:rFonts w:eastAsia="Times New Roman" w:cstheme="minorHAnsi"/>
          <w:spacing w:val="1"/>
          <w:sz w:val="24"/>
          <w:szCs w:val="24"/>
        </w:rPr>
        <w:t>t</w:t>
      </w:r>
      <w:r w:rsidRPr="00094E6F">
        <w:rPr>
          <w:rFonts w:eastAsia="Times New Roman" w:cstheme="minorHAnsi"/>
          <w:sz w:val="24"/>
          <w:szCs w:val="24"/>
        </w:rPr>
        <w:t>hat</w:t>
      </w:r>
      <w:r w:rsidRPr="00094E6F">
        <w:rPr>
          <w:rFonts w:eastAsia="Times New Roman" w:cstheme="minorHAnsi"/>
          <w:spacing w:val="31"/>
          <w:sz w:val="24"/>
          <w:szCs w:val="24"/>
        </w:rPr>
        <w:t xml:space="preserve"> </w:t>
      </w:r>
      <w:r w:rsidRPr="00094E6F">
        <w:rPr>
          <w:rFonts w:eastAsia="Times New Roman" w:cstheme="minorHAnsi"/>
          <w:sz w:val="24"/>
          <w:szCs w:val="24"/>
        </w:rPr>
        <w:t>the</w:t>
      </w:r>
      <w:r w:rsidRPr="00094E6F">
        <w:rPr>
          <w:rFonts w:eastAsia="Times New Roman" w:cstheme="minorHAnsi"/>
          <w:spacing w:val="30"/>
          <w:sz w:val="24"/>
          <w:szCs w:val="24"/>
        </w:rPr>
        <w:t xml:space="preserve"> </w:t>
      </w:r>
      <w:r w:rsidRPr="00094E6F">
        <w:rPr>
          <w:rFonts w:eastAsia="Times New Roman" w:cstheme="minorHAnsi"/>
          <w:sz w:val="24"/>
          <w:szCs w:val="24"/>
        </w:rPr>
        <w:t>modules</w:t>
      </w:r>
      <w:r w:rsidRPr="00094E6F">
        <w:rPr>
          <w:rFonts w:eastAsia="Times New Roman" w:cstheme="minorHAnsi"/>
          <w:spacing w:val="31"/>
          <w:sz w:val="24"/>
          <w:szCs w:val="24"/>
        </w:rPr>
        <w:t xml:space="preserve"> </w:t>
      </w:r>
      <w:r w:rsidRPr="00094E6F">
        <w:rPr>
          <w:rFonts w:eastAsia="Times New Roman" w:cstheme="minorHAnsi"/>
          <w:spacing w:val="-1"/>
          <w:sz w:val="24"/>
          <w:szCs w:val="24"/>
        </w:rPr>
        <w:t>w</w:t>
      </w:r>
      <w:r w:rsidRPr="00094E6F">
        <w:rPr>
          <w:rFonts w:eastAsia="Times New Roman" w:cstheme="minorHAnsi"/>
          <w:sz w:val="24"/>
          <w:szCs w:val="24"/>
        </w:rPr>
        <w:t>ill</w:t>
      </w:r>
      <w:r w:rsidRPr="00094E6F">
        <w:rPr>
          <w:rFonts w:eastAsia="Times New Roman" w:cstheme="minorHAnsi"/>
          <w:spacing w:val="31"/>
          <w:sz w:val="24"/>
          <w:szCs w:val="24"/>
        </w:rPr>
        <w:t xml:space="preserve"> </w:t>
      </w:r>
      <w:r w:rsidRPr="00094E6F">
        <w:rPr>
          <w:rFonts w:eastAsia="Times New Roman" w:cstheme="minorHAnsi"/>
          <w:sz w:val="24"/>
          <w:szCs w:val="24"/>
        </w:rPr>
        <w:t>be</w:t>
      </w:r>
      <w:r w:rsidRPr="00094E6F">
        <w:rPr>
          <w:rFonts w:eastAsia="Times New Roman" w:cstheme="minorHAnsi"/>
          <w:spacing w:val="31"/>
          <w:sz w:val="24"/>
          <w:szCs w:val="24"/>
        </w:rPr>
        <w:t xml:space="preserve"> </w:t>
      </w:r>
      <w:r w:rsidRPr="00094E6F">
        <w:rPr>
          <w:rFonts w:eastAsia="Times New Roman" w:cstheme="minorHAnsi"/>
          <w:spacing w:val="-1"/>
          <w:sz w:val="24"/>
          <w:szCs w:val="24"/>
        </w:rPr>
        <w:t>d</w:t>
      </w:r>
      <w:r w:rsidRPr="00094E6F">
        <w:rPr>
          <w:rFonts w:eastAsia="Times New Roman" w:cstheme="minorHAnsi"/>
          <w:sz w:val="24"/>
          <w:szCs w:val="24"/>
        </w:rPr>
        <w:t>ifferent</w:t>
      </w:r>
      <w:r w:rsidRPr="00094E6F">
        <w:rPr>
          <w:rFonts w:eastAsia="Times New Roman" w:cstheme="minorHAnsi"/>
          <w:spacing w:val="31"/>
          <w:sz w:val="24"/>
          <w:szCs w:val="24"/>
        </w:rPr>
        <w:t xml:space="preserve"> </w:t>
      </w:r>
      <w:r w:rsidRPr="00094E6F">
        <w:rPr>
          <w:rFonts w:eastAsia="Times New Roman" w:cstheme="minorHAnsi"/>
          <w:sz w:val="24"/>
          <w:szCs w:val="24"/>
        </w:rPr>
        <w:t>ba</w:t>
      </w:r>
      <w:r w:rsidRPr="00094E6F">
        <w:rPr>
          <w:rFonts w:eastAsia="Times New Roman" w:cstheme="minorHAnsi"/>
          <w:spacing w:val="-1"/>
          <w:sz w:val="24"/>
          <w:szCs w:val="24"/>
        </w:rPr>
        <w:t>s</w:t>
      </w:r>
      <w:r w:rsidRPr="00094E6F">
        <w:rPr>
          <w:rFonts w:eastAsia="Times New Roman" w:cstheme="minorHAnsi"/>
          <w:sz w:val="24"/>
          <w:szCs w:val="24"/>
        </w:rPr>
        <w:t>ed</w:t>
      </w:r>
      <w:r w:rsidRPr="00094E6F">
        <w:rPr>
          <w:rFonts w:eastAsia="Times New Roman" w:cstheme="minorHAnsi"/>
          <w:spacing w:val="30"/>
          <w:sz w:val="24"/>
          <w:szCs w:val="24"/>
        </w:rPr>
        <w:t xml:space="preserve"> </w:t>
      </w:r>
      <w:r w:rsidRPr="00094E6F">
        <w:rPr>
          <w:rFonts w:eastAsia="Times New Roman" w:cstheme="minorHAnsi"/>
          <w:sz w:val="24"/>
          <w:szCs w:val="24"/>
        </w:rPr>
        <w:t>on</w:t>
      </w:r>
      <w:r w:rsidRPr="00094E6F">
        <w:rPr>
          <w:rFonts w:eastAsia="Times New Roman" w:cstheme="minorHAnsi"/>
          <w:spacing w:val="30"/>
          <w:sz w:val="24"/>
          <w:szCs w:val="24"/>
        </w:rPr>
        <w:t xml:space="preserve"> </w:t>
      </w:r>
      <w:r w:rsidRPr="00094E6F">
        <w:rPr>
          <w:rFonts w:eastAsia="Times New Roman" w:cstheme="minorHAnsi"/>
          <w:sz w:val="24"/>
          <w:szCs w:val="24"/>
        </w:rPr>
        <w:t>the</w:t>
      </w:r>
      <w:r w:rsidRPr="00094E6F">
        <w:rPr>
          <w:rFonts w:eastAsia="Times New Roman" w:cstheme="minorHAnsi"/>
          <w:spacing w:val="32"/>
          <w:sz w:val="24"/>
          <w:szCs w:val="24"/>
        </w:rPr>
        <w:t xml:space="preserve"> </w:t>
      </w:r>
      <w:r w:rsidRPr="00094E6F">
        <w:rPr>
          <w:rFonts w:eastAsia="Times New Roman" w:cstheme="minorHAnsi"/>
          <w:sz w:val="24"/>
          <w:szCs w:val="24"/>
        </w:rPr>
        <w:t>s</w:t>
      </w:r>
      <w:r w:rsidRPr="00094E6F">
        <w:rPr>
          <w:rFonts w:eastAsia="Times New Roman" w:cstheme="minorHAnsi"/>
          <w:spacing w:val="-1"/>
          <w:sz w:val="24"/>
          <w:szCs w:val="24"/>
        </w:rPr>
        <w:t>p</w:t>
      </w:r>
      <w:r w:rsidRPr="00094E6F">
        <w:rPr>
          <w:rFonts w:eastAsia="Times New Roman" w:cstheme="minorHAnsi"/>
          <w:sz w:val="24"/>
          <w:szCs w:val="24"/>
        </w:rPr>
        <w:t>eci</w:t>
      </w:r>
      <w:r w:rsidRPr="00094E6F">
        <w:rPr>
          <w:rFonts w:eastAsia="Times New Roman" w:cstheme="minorHAnsi"/>
          <w:spacing w:val="-1"/>
          <w:sz w:val="24"/>
          <w:szCs w:val="24"/>
        </w:rPr>
        <w:t>f</w:t>
      </w:r>
      <w:r w:rsidRPr="00094E6F">
        <w:rPr>
          <w:rFonts w:eastAsia="Times New Roman" w:cstheme="minorHAnsi"/>
          <w:sz w:val="24"/>
          <w:szCs w:val="24"/>
        </w:rPr>
        <w:t>i</w:t>
      </w:r>
      <w:r w:rsidRPr="00094E6F">
        <w:rPr>
          <w:rFonts w:eastAsia="Times New Roman" w:cstheme="minorHAnsi"/>
          <w:spacing w:val="-1"/>
          <w:sz w:val="24"/>
          <w:szCs w:val="24"/>
        </w:rPr>
        <w:t>c</w:t>
      </w:r>
      <w:r w:rsidRPr="00094E6F">
        <w:rPr>
          <w:rFonts w:eastAsia="Times New Roman" w:cstheme="minorHAnsi"/>
          <w:sz w:val="24"/>
          <w:szCs w:val="24"/>
        </w:rPr>
        <w:t>s</w:t>
      </w:r>
      <w:r w:rsidRPr="00094E6F">
        <w:rPr>
          <w:rFonts w:eastAsia="Times New Roman" w:cstheme="minorHAnsi"/>
          <w:spacing w:val="32"/>
          <w:sz w:val="24"/>
          <w:szCs w:val="24"/>
        </w:rPr>
        <w:t xml:space="preserve"> </w:t>
      </w:r>
      <w:r w:rsidRPr="00094E6F">
        <w:rPr>
          <w:rFonts w:eastAsia="Times New Roman" w:cstheme="minorHAnsi"/>
          <w:sz w:val="24"/>
          <w:szCs w:val="24"/>
        </w:rPr>
        <w:t xml:space="preserve">and needs of </w:t>
      </w:r>
      <w:r w:rsidRPr="00094E6F">
        <w:rPr>
          <w:rFonts w:eastAsia="Times New Roman" w:cstheme="minorHAnsi"/>
          <w:spacing w:val="1"/>
          <w:sz w:val="24"/>
          <w:szCs w:val="24"/>
        </w:rPr>
        <w:t>t</w:t>
      </w:r>
      <w:r w:rsidRPr="00094E6F">
        <w:rPr>
          <w:rFonts w:eastAsia="Times New Roman" w:cstheme="minorHAnsi"/>
          <w:sz w:val="24"/>
          <w:szCs w:val="24"/>
        </w:rPr>
        <w:t xml:space="preserve">he </w:t>
      </w:r>
      <w:r w:rsidRPr="00094E6F">
        <w:rPr>
          <w:rFonts w:eastAsia="Times New Roman" w:cstheme="minorHAnsi"/>
          <w:spacing w:val="1"/>
          <w:sz w:val="24"/>
          <w:szCs w:val="24"/>
        </w:rPr>
        <w:t>t</w:t>
      </w:r>
      <w:r w:rsidRPr="00094E6F">
        <w:rPr>
          <w:rFonts w:eastAsia="Times New Roman" w:cstheme="minorHAnsi"/>
          <w:sz w:val="24"/>
          <w:szCs w:val="24"/>
        </w:rPr>
        <w:t>arget beneficiari</w:t>
      </w:r>
      <w:r w:rsidRPr="00094E6F">
        <w:rPr>
          <w:rFonts w:eastAsia="Times New Roman" w:cstheme="minorHAnsi"/>
          <w:spacing w:val="-1"/>
          <w:sz w:val="24"/>
          <w:szCs w:val="24"/>
        </w:rPr>
        <w:t>e</w:t>
      </w:r>
      <w:r w:rsidRPr="00094E6F">
        <w:rPr>
          <w:rFonts w:eastAsia="Times New Roman" w:cstheme="minorHAnsi"/>
          <w:sz w:val="24"/>
          <w:szCs w:val="24"/>
        </w:rPr>
        <w:t>s. The earlier conducted TNA w</w:t>
      </w:r>
      <w:r w:rsidRPr="00094E6F">
        <w:rPr>
          <w:rFonts w:eastAsia="Times New Roman" w:cstheme="minorHAnsi"/>
          <w:spacing w:val="1"/>
          <w:sz w:val="24"/>
          <w:szCs w:val="24"/>
        </w:rPr>
        <w:t>i</w:t>
      </w:r>
      <w:r w:rsidRPr="00094E6F">
        <w:rPr>
          <w:rFonts w:eastAsia="Times New Roman" w:cstheme="minorHAnsi"/>
          <w:sz w:val="24"/>
          <w:szCs w:val="24"/>
        </w:rPr>
        <w:t xml:space="preserve">ll serve for a good basis for differentiating and offering respective </w:t>
      </w:r>
      <w:r w:rsidRPr="00094E6F">
        <w:rPr>
          <w:rFonts w:eastAsia="Times New Roman" w:cstheme="minorHAnsi"/>
          <w:spacing w:val="-2"/>
          <w:sz w:val="24"/>
          <w:szCs w:val="24"/>
        </w:rPr>
        <w:t>m</w:t>
      </w:r>
      <w:r w:rsidRPr="00094E6F">
        <w:rPr>
          <w:rFonts w:eastAsia="Times New Roman" w:cstheme="minorHAnsi"/>
          <w:sz w:val="24"/>
          <w:szCs w:val="24"/>
        </w:rPr>
        <w:t>odules.</w:t>
      </w:r>
    </w:p>
    <w:p w14:paraId="01602D81" w14:textId="77777777" w:rsidR="00CA269B" w:rsidRPr="00094E6F" w:rsidRDefault="00CA269B" w:rsidP="00CA269B">
      <w:pPr>
        <w:spacing w:before="2" w:after="0" w:line="110" w:lineRule="exact"/>
        <w:rPr>
          <w:rFonts w:cstheme="minorHAnsi"/>
          <w:sz w:val="11"/>
          <w:szCs w:val="11"/>
        </w:rPr>
      </w:pPr>
    </w:p>
    <w:p w14:paraId="61BE5B0B" w14:textId="77777777" w:rsidR="00CA269B" w:rsidRPr="00094E6F" w:rsidRDefault="00CA269B" w:rsidP="00CA269B">
      <w:pPr>
        <w:spacing w:after="0" w:line="240" w:lineRule="auto"/>
        <w:ind w:left="460" w:right="-20"/>
        <w:rPr>
          <w:rFonts w:eastAsia="Times New Roman" w:cstheme="minorHAnsi"/>
          <w:sz w:val="24"/>
          <w:szCs w:val="24"/>
        </w:rPr>
      </w:pPr>
      <w:r w:rsidRPr="00094E6F">
        <w:rPr>
          <w:rFonts w:eastAsia="Segoe MDL2 Assets" w:cstheme="minorHAnsi"/>
          <w:w w:val="79"/>
          <w:sz w:val="24"/>
          <w:szCs w:val="24"/>
        </w:rPr>
        <w:t xml:space="preserve">  </w:t>
      </w:r>
      <w:r w:rsidRPr="00094E6F">
        <w:rPr>
          <w:rFonts w:eastAsia="Segoe MDL2 Assets" w:cstheme="minorHAnsi"/>
          <w:spacing w:val="13"/>
          <w:w w:val="79"/>
          <w:sz w:val="24"/>
          <w:szCs w:val="24"/>
        </w:rPr>
        <w:t xml:space="preserve"> </w:t>
      </w:r>
      <w:r w:rsidRPr="00094E6F">
        <w:rPr>
          <w:rFonts w:eastAsia="Times New Roman" w:cstheme="minorHAnsi"/>
          <w:sz w:val="24"/>
          <w:szCs w:val="24"/>
        </w:rPr>
        <w:t xml:space="preserve">Mr. </w:t>
      </w:r>
      <w:r w:rsidRPr="00094E6F">
        <w:rPr>
          <w:rFonts w:eastAsia="Times New Roman" w:cstheme="minorHAnsi"/>
          <w:spacing w:val="5"/>
          <w:sz w:val="24"/>
          <w:szCs w:val="24"/>
        </w:rPr>
        <w:t xml:space="preserve"> </w:t>
      </w:r>
      <w:r w:rsidRPr="00094E6F">
        <w:rPr>
          <w:rFonts w:eastAsia="Times New Roman" w:cstheme="minorHAnsi"/>
          <w:sz w:val="24"/>
          <w:szCs w:val="24"/>
        </w:rPr>
        <w:t xml:space="preserve">A. </w:t>
      </w:r>
      <w:r w:rsidRPr="00094E6F">
        <w:rPr>
          <w:rFonts w:eastAsia="Times New Roman" w:cstheme="minorHAnsi"/>
          <w:spacing w:val="5"/>
          <w:sz w:val="24"/>
          <w:szCs w:val="24"/>
        </w:rPr>
        <w:t xml:space="preserve"> </w:t>
      </w:r>
      <w:r w:rsidRPr="00094E6F">
        <w:rPr>
          <w:rFonts w:eastAsia="Times New Roman" w:cstheme="minorHAnsi"/>
          <w:spacing w:val="-1"/>
          <w:sz w:val="24"/>
          <w:szCs w:val="24"/>
        </w:rPr>
        <w:t>V</w:t>
      </w:r>
      <w:r w:rsidRPr="00094E6F">
        <w:rPr>
          <w:rFonts w:eastAsia="Times New Roman" w:cstheme="minorHAnsi"/>
          <w:sz w:val="24"/>
          <w:szCs w:val="24"/>
        </w:rPr>
        <w:t xml:space="preserve">ardanyan </w:t>
      </w:r>
      <w:r w:rsidRPr="00094E6F">
        <w:rPr>
          <w:rFonts w:eastAsia="Times New Roman" w:cstheme="minorHAnsi"/>
          <w:spacing w:val="5"/>
          <w:sz w:val="24"/>
          <w:szCs w:val="24"/>
        </w:rPr>
        <w:t xml:space="preserve"> </w:t>
      </w:r>
      <w:r w:rsidRPr="00094E6F">
        <w:rPr>
          <w:rFonts w:eastAsia="Times New Roman" w:cstheme="minorHAnsi"/>
          <w:sz w:val="24"/>
          <w:szCs w:val="24"/>
        </w:rPr>
        <w:t xml:space="preserve">highlighted </w:t>
      </w:r>
      <w:r w:rsidRPr="00094E6F">
        <w:rPr>
          <w:rFonts w:eastAsia="Times New Roman" w:cstheme="minorHAnsi"/>
          <w:spacing w:val="5"/>
          <w:sz w:val="24"/>
          <w:szCs w:val="24"/>
        </w:rPr>
        <w:t xml:space="preserve"> </w:t>
      </w:r>
      <w:r w:rsidRPr="00094E6F">
        <w:rPr>
          <w:rFonts w:eastAsia="Times New Roman" w:cstheme="minorHAnsi"/>
          <w:spacing w:val="1"/>
          <w:sz w:val="24"/>
          <w:szCs w:val="24"/>
        </w:rPr>
        <w:t>t</w:t>
      </w:r>
      <w:r w:rsidRPr="00094E6F">
        <w:rPr>
          <w:rFonts w:eastAsia="Times New Roman" w:cstheme="minorHAnsi"/>
          <w:sz w:val="24"/>
          <w:szCs w:val="24"/>
        </w:rPr>
        <w:t xml:space="preserve">he </w:t>
      </w:r>
      <w:r w:rsidRPr="00094E6F">
        <w:rPr>
          <w:rFonts w:eastAsia="Times New Roman" w:cstheme="minorHAnsi"/>
          <w:spacing w:val="5"/>
          <w:sz w:val="24"/>
          <w:szCs w:val="24"/>
        </w:rPr>
        <w:t xml:space="preserve"> </w:t>
      </w:r>
      <w:r w:rsidRPr="00094E6F">
        <w:rPr>
          <w:rFonts w:eastAsia="Times New Roman" w:cstheme="minorHAnsi"/>
          <w:sz w:val="24"/>
          <w:szCs w:val="24"/>
        </w:rPr>
        <w:t xml:space="preserve">public </w:t>
      </w:r>
      <w:r w:rsidRPr="00094E6F">
        <w:rPr>
          <w:rFonts w:eastAsia="Times New Roman" w:cstheme="minorHAnsi"/>
          <w:spacing w:val="5"/>
          <w:sz w:val="24"/>
          <w:szCs w:val="24"/>
        </w:rPr>
        <w:t xml:space="preserve"> </w:t>
      </w:r>
      <w:r w:rsidRPr="00094E6F">
        <w:rPr>
          <w:rFonts w:eastAsia="Times New Roman" w:cstheme="minorHAnsi"/>
          <w:sz w:val="24"/>
          <w:szCs w:val="24"/>
        </w:rPr>
        <w:t>a</w:t>
      </w:r>
      <w:r w:rsidRPr="00094E6F">
        <w:rPr>
          <w:rFonts w:eastAsia="Times New Roman" w:cstheme="minorHAnsi"/>
          <w:spacing w:val="-2"/>
          <w:sz w:val="24"/>
          <w:szCs w:val="24"/>
        </w:rPr>
        <w:t>w</w:t>
      </w:r>
      <w:r w:rsidRPr="00094E6F">
        <w:rPr>
          <w:rFonts w:eastAsia="Times New Roman" w:cstheme="minorHAnsi"/>
          <w:sz w:val="24"/>
          <w:szCs w:val="24"/>
        </w:rPr>
        <w:t xml:space="preserve">areness </w:t>
      </w:r>
      <w:r w:rsidRPr="00094E6F">
        <w:rPr>
          <w:rFonts w:eastAsia="Times New Roman" w:cstheme="minorHAnsi"/>
          <w:spacing w:val="5"/>
          <w:sz w:val="24"/>
          <w:szCs w:val="24"/>
        </w:rPr>
        <w:t xml:space="preserve"> </w:t>
      </w:r>
      <w:r w:rsidRPr="00094E6F">
        <w:rPr>
          <w:rFonts w:eastAsia="Times New Roman" w:cstheme="minorHAnsi"/>
          <w:sz w:val="24"/>
          <w:szCs w:val="24"/>
        </w:rPr>
        <w:t xml:space="preserve">component </w:t>
      </w:r>
      <w:r w:rsidRPr="00094E6F">
        <w:rPr>
          <w:rFonts w:eastAsia="Times New Roman" w:cstheme="minorHAnsi"/>
          <w:spacing w:val="5"/>
          <w:sz w:val="24"/>
          <w:szCs w:val="24"/>
        </w:rPr>
        <w:t xml:space="preserve"> </w:t>
      </w:r>
      <w:r w:rsidRPr="00094E6F">
        <w:rPr>
          <w:rFonts w:eastAsia="Times New Roman" w:cstheme="minorHAnsi"/>
          <w:sz w:val="24"/>
          <w:szCs w:val="24"/>
        </w:rPr>
        <w:t xml:space="preserve">of </w:t>
      </w:r>
      <w:r w:rsidRPr="00094E6F">
        <w:rPr>
          <w:rFonts w:eastAsia="Times New Roman" w:cstheme="minorHAnsi"/>
          <w:spacing w:val="4"/>
          <w:sz w:val="24"/>
          <w:szCs w:val="24"/>
        </w:rPr>
        <w:t xml:space="preserve"> </w:t>
      </w:r>
      <w:r w:rsidRPr="00094E6F">
        <w:rPr>
          <w:rFonts w:eastAsia="Times New Roman" w:cstheme="minorHAnsi"/>
          <w:sz w:val="24"/>
          <w:szCs w:val="24"/>
        </w:rPr>
        <w:t xml:space="preserve">the </w:t>
      </w:r>
      <w:r w:rsidRPr="00094E6F">
        <w:rPr>
          <w:rFonts w:eastAsia="Times New Roman" w:cstheme="minorHAnsi"/>
          <w:spacing w:val="5"/>
          <w:sz w:val="24"/>
          <w:szCs w:val="24"/>
        </w:rPr>
        <w:t xml:space="preserve"> </w:t>
      </w:r>
      <w:r w:rsidRPr="00094E6F">
        <w:rPr>
          <w:rFonts w:eastAsia="Times New Roman" w:cstheme="minorHAnsi"/>
          <w:sz w:val="24"/>
          <w:szCs w:val="24"/>
        </w:rPr>
        <w:t xml:space="preserve">Project. </w:t>
      </w:r>
      <w:r w:rsidRPr="00094E6F">
        <w:rPr>
          <w:rFonts w:eastAsia="Times New Roman" w:cstheme="minorHAnsi"/>
          <w:spacing w:val="5"/>
          <w:sz w:val="24"/>
          <w:szCs w:val="24"/>
        </w:rPr>
        <w:t xml:space="preserve"> </w:t>
      </w:r>
      <w:r w:rsidRPr="00094E6F">
        <w:rPr>
          <w:rFonts w:eastAsia="Times New Roman" w:cstheme="minorHAnsi"/>
          <w:sz w:val="24"/>
          <w:szCs w:val="24"/>
        </w:rPr>
        <w:t>Mr.</w:t>
      </w:r>
    </w:p>
    <w:p w14:paraId="5EB7A324" w14:textId="77777777" w:rsidR="00CA269B" w:rsidRPr="00094E6F" w:rsidRDefault="00CA269B" w:rsidP="00CA269B">
      <w:pPr>
        <w:spacing w:before="42" w:after="0" w:line="275" w:lineRule="auto"/>
        <w:ind w:left="820" w:right="58"/>
        <w:jc w:val="both"/>
        <w:rPr>
          <w:rFonts w:eastAsia="Times New Roman" w:cstheme="minorHAnsi"/>
          <w:sz w:val="24"/>
          <w:szCs w:val="24"/>
        </w:rPr>
      </w:pPr>
      <w:r w:rsidRPr="00094E6F">
        <w:rPr>
          <w:rFonts w:eastAsia="Times New Roman" w:cstheme="minorHAnsi"/>
          <w:sz w:val="24"/>
          <w:szCs w:val="24"/>
        </w:rPr>
        <w:t xml:space="preserve">Vardanyan </w:t>
      </w:r>
      <w:r w:rsidRPr="00094E6F">
        <w:rPr>
          <w:rFonts w:eastAsia="Times New Roman" w:cstheme="minorHAnsi"/>
          <w:spacing w:val="29"/>
          <w:sz w:val="24"/>
          <w:szCs w:val="24"/>
        </w:rPr>
        <w:t xml:space="preserve"> </w:t>
      </w:r>
      <w:r w:rsidRPr="00094E6F">
        <w:rPr>
          <w:rFonts w:eastAsia="Times New Roman" w:cstheme="minorHAnsi"/>
          <w:sz w:val="24"/>
          <w:szCs w:val="24"/>
        </w:rPr>
        <w:t xml:space="preserve">enquired </w:t>
      </w:r>
      <w:r w:rsidRPr="00094E6F">
        <w:rPr>
          <w:rFonts w:eastAsia="Times New Roman" w:cstheme="minorHAnsi"/>
          <w:spacing w:val="29"/>
          <w:sz w:val="24"/>
          <w:szCs w:val="24"/>
        </w:rPr>
        <w:t xml:space="preserve"> </w:t>
      </w:r>
      <w:r w:rsidRPr="00094E6F">
        <w:rPr>
          <w:rFonts w:eastAsia="Times New Roman" w:cstheme="minorHAnsi"/>
          <w:sz w:val="24"/>
          <w:szCs w:val="24"/>
        </w:rPr>
        <w:t xml:space="preserve">about </w:t>
      </w:r>
      <w:r w:rsidRPr="00094E6F">
        <w:rPr>
          <w:rFonts w:eastAsia="Times New Roman" w:cstheme="minorHAnsi"/>
          <w:spacing w:val="30"/>
          <w:sz w:val="24"/>
          <w:szCs w:val="24"/>
        </w:rPr>
        <w:t xml:space="preserve"> </w:t>
      </w:r>
      <w:r w:rsidRPr="00094E6F">
        <w:rPr>
          <w:rFonts w:eastAsia="Times New Roman" w:cstheme="minorHAnsi"/>
          <w:spacing w:val="1"/>
          <w:sz w:val="24"/>
          <w:szCs w:val="24"/>
        </w:rPr>
        <w:t>t</w:t>
      </w:r>
      <w:r w:rsidRPr="00094E6F">
        <w:rPr>
          <w:rFonts w:eastAsia="Times New Roman" w:cstheme="minorHAnsi"/>
          <w:sz w:val="24"/>
          <w:szCs w:val="24"/>
        </w:rPr>
        <w:t xml:space="preserve">he </w:t>
      </w:r>
      <w:r w:rsidRPr="00094E6F">
        <w:rPr>
          <w:rFonts w:eastAsia="Times New Roman" w:cstheme="minorHAnsi"/>
          <w:spacing w:val="29"/>
          <w:sz w:val="24"/>
          <w:szCs w:val="24"/>
        </w:rPr>
        <w:t xml:space="preserve"> </w:t>
      </w:r>
      <w:r w:rsidRPr="00094E6F">
        <w:rPr>
          <w:rFonts w:eastAsia="Times New Roman" w:cstheme="minorHAnsi"/>
          <w:sz w:val="24"/>
          <w:szCs w:val="24"/>
        </w:rPr>
        <w:t xml:space="preserve">adopted </w:t>
      </w:r>
      <w:r w:rsidRPr="00094E6F">
        <w:rPr>
          <w:rFonts w:eastAsia="Times New Roman" w:cstheme="minorHAnsi"/>
          <w:spacing w:val="30"/>
          <w:sz w:val="24"/>
          <w:szCs w:val="24"/>
        </w:rPr>
        <w:t xml:space="preserve"> </w:t>
      </w:r>
      <w:r w:rsidRPr="00094E6F">
        <w:rPr>
          <w:rFonts w:eastAsia="Times New Roman" w:cstheme="minorHAnsi"/>
          <w:spacing w:val="-2"/>
          <w:sz w:val="24"/>
          <w:szCs w:val="24"/>
        </w:rPr>
        <w:t>m</w:t>
      </w:r>
      <w:r w:rsidRPr="00094E6F">
        <w:rPr>
          <w:rFonts w:eastAsia="Times New Roman" w:cstheme="minorHAnsi"/>
          <w:sz w:val="24"/>
          <w:szCs w:val="24"/>
        </w:rPr>
        <w:t xml:space="preserve">ethodology </w:t>
      </w:r>
      <w:r w:rsidRPr="00094E6F">
        <w:rPr>
          <w:rFonts w:eastAsia="Times New Roman" w:cstheme="minorHAnsi"/>
          <w:spacing w:val="30"/>
          <w:sz w:val="24"/>
          <w:szCs w:val="24"/>
        </w:rPr>
        <w:t xml:space="preserve"> </w:t>
      </w:r>
      <w:r w:rsidRPr="00094E6F">
        <w:rPr>
          <w:rFonts w:eastAsia="Times New Roman" w:cstheme="minorHAnsi"/>
          <w:sz w:val="24"/>
          <w:szCs w:val="24"/>
        </w:rPr>
        <w:t xml:space="preserve">for </w:t>
      </w:r>
      <w:r w:rsidRPr="00094E6F">
        <w:rPr>
          <w:rFonts w:eastAsia="Times New Roman" w:cstheme="minorHAnsi"/>
          <w:spacing w:val="30"/>
          <w:sz w:val="24"/>
          <w:szCs w:val="24"/>
        </w:rPr>
        <w:t xml:space="preserve"> </w:t>
      </w:r>
      <w:r w:rsidRPr="00094E6F">
        <w:rPr>
          <w:rFonts w:eastAsia="Times New Roman" w:cstheme="minorHAnsi"/>
          <w:sz w:val="24"/>
          <w:szCs w:val="24"/>
        </w:rPr>
        <w:t xml:space="preserve">conducting </w:t>
      </w:r>
      <w:r w:rsidRPr="00094E6F">
        <w:rPr>
          <w:rFonts w:eastAsia="Times New Roman" w:cstheme="minorHAnsi"/>
          <w:spacing w:val="29"/>
          <w:sz w:val="24"/>
          <w:szCs w:val="24"/>
        </w:rPr>
        <w:t xml:space="preserve"> </w:t>
      </w:r>
      <w:r w:rsidRPr="00094E6F">
        <w:rPr>
          <w:rFonts w:eastAsia="Times New Roman" w:cstheme="minorHAnsi"/>
          <w:sz w:val="24"/>
          <w:szCs w:val="24"/>
        </w:rPr>
        <w:t xml:space="preserve">“Mass </w:t>
      </w:r>
      <w:r w:rsidRPr="00094E6F">
        <w:rPr>
          <w:rFonts w:eastAsia="Times New Roman" w:cstheme="minorHAnsi"/>
          <w:spacing w:val="30"/>
          <w:sz w:val="24"/>
          <w:szCs w:val="24"/>
        </w:rPr>
        <w:t xml:space="preserve"> </w:t>
      </w:r>
      <w:r w:rsidRPr="00094E6F">
        <w:rPr>
          <w:rFonts w:eastAsia="Times New Roman" w:cstheme="minorHAnsi"/>
          <w:spacing w:val="-2"/>
          <w:sz w:val="24"/>
          <w:szCs w:val="24"/>
        </w:rPr>
        <w:t>m</w:t>
      </w:r>
      <w:r w:rsidRPr="00094E6F">
        <w:rPr>
          <w:rFonts w:eastAsia="Times New Roman" w:cstheme="minorHAnsi"/>
          <w:sz w:val="24"/>
          <w:szCs w:val="24"/>
        </w:rPr>
        <w:t>edia survey”, specifically he asked whether expert-t</w:t>
      </w:r>
      <w:r w:rsidRPr="00094E6F">
        <w:rPr>
          <w:rFonts w:eastAsia="Times New Roman" w:cstheme="minorHAnsi"/>
          <w:spacing w:val="-1"/>
          <w:sz w:val="24"/>
          <w:szCs w:val="24"/>
        </w:rPr>
        <w:t>o-</w:t>
      </w:r>
      <w:r w:rsidRPr="00094E6F">
        <w:rPr>
          <w:rFonts w:eastAsia="Times New Roman" w:cstheme="minorHAnsi"/>
          <w:sz w:val="24"/>
          <w:szCs w:val="24"/>
        </w:rPr>
        <w:t>expert (face-</w:t>
      </w:r>
      <w:r w:rsidRPr="00094E6F">
        <w:rPr>
          <w:rFonts w:eastAsia="Times New Roman" w:cstheme="minorHAnsi"/>
          <w:spacing w:val="-1"/>
          <w:sz w:val="24"/>
          <w:szCs w:val="24"/>
        </w:rPr>
        <w:t>t</w:t>
      </w:r>
      <w:r w:rsidRPr="00094E6F">
        <w:rPr>
          <w:rFonts w:eastAsia="Times New Roman" w:cstheme="minorHAnsi"/>
          <w:sz w:val="24"/>
          <w:szCs w:val="24"/>
        </w:rPr>
        <w:t>o-face) survey collecation was applied, as it was conducted in the case of Govern</w:t>
      </w:r>
      <w:r w:rsidRPr="00094E6F">
        <w:rPr>
          <w:rFonts w:eastAsia="Times New Roman" w:cstheme="minorHAnsi"/>
          <w:spacing w:val="-2"/>
          <w:sz w:val="24"/>
          <w:szCs w:val="24"/>
        </w:rPr>
        <w:t>m</w:t>
      </w:r>
      <w:r w:rsidRPr="00094E6F">
        <w:rPr>
          <w:rFonts w:eastAsia="Times New Roman" w:cstheme="minorHAnsi"/>
          <w:sz w:val="24"/>
          <w:szCs w:val="24"/>
        </w:rPr>
        <w:t>ental sector.</w:t>
      </w:r>
    </w:p>
    <w:p w14:paraId="45FA81D5" w14:textId="77777777" w:rsidR="00CA269B" w:rsidRPr="00094E6F" w:rsidRDefault="00CA269B" w:rsidP="00CA269B">
      <w:pPr>
        <w:spacing w:before="3" w:after="0" w:line="120" w:lineRule="exact"/>
        <w:rPr>
          <w:rFonts w:cstheme="minorHAnsi"/>
          <w:sz w:val="12"/>
          <w:szCs w:val="12"/>
        </w:rPr>
      </w:pPr>
    </w:p>
    <w:p w14:paraId="3653957B" w14:textId="77777777" w:rsidR="00CA269B" w:rsidRPr="00094E6F" w:rsidRDefault="00CA269B" w:rsidP="00CA269B">
      <w:pPr>
        <w:tabs>
          <w:tab w:val="left" w:pos="820"/>
        </w:tabs>
        <w:spacing w:after="0" w:line="271" w:lineRule="auto"/>
        <w:ind w:left="820" w:right="58" w:hanging="360"/>
        <w:jc w:val="both"/>
        <w:rPr>
          <w:rFonts w:eastAsia="Times New Roman" w:cstheme="minorHAnsi"/>
          <w:sz w:val="24"/>
          <w:szCs w:val="24"/>
        </w:rPr>
      </w:pPr>
      <w:r w:rsidRPr="00094E6F">
        <w:rPr>
          <w:rFonts w:eastAsia="Calibri" w:cstheme="minorHAnsi"/>
          <w:sz w:val="24"/>
          <w:szCs w:val="24"/>
        </w:rPr>
        <w:t>‐</w:t>
      </w:r>
      <w:r w:rsidRPr="00094E6F">
        <w:rPr>
          <w:rFonts w:eastAsia="Calibri" w:cstheme="minorHAnsi"/>
          <w:sz w:val="24"/>
          <w:szCs w:val="24"/>
        </w:rPr>
        <w:tab/>
      </w:r>
      <w:r w:rsidRPr="00094E6F">
        <w:rPr>
          <w:rFonts w:eastAsia="Times New Roman" w:cstheme="minorHAnsi"/>
          <w:sz w:val="24"/>
          <w:szCs w:val="24"/>
        </w:rPr>
        <w:t>Mrs.</w:t>
      </w:r>
      <w:r w:rsidRPr="00094E6F">
        <w:rPr>
          <w:rFonts w:eastAsia="Times New Roman" w:cstheme="minorHAnsi"/>
          <w:spacing w:val="22"/>
          <w:sz w:val="24"/>
          <w:szCs w:val="24"/>
        </w:rPr>
        <w:t xml:space="preserve"> </w:t>
      </w:r>
      <w:r w:rsidRPr="00094E6F">
        <w:rPr>
          <w:rFonts w:eastAsia="Times New Roman" w:cstheme="minorHAnsi"/>
          <w:sz w:val="24"/>
          <w:szCs w:val="24"/>
        </w:rPr>
        <w:t>Poghosyan</w:t>
      </w:r>
      <w:r w:rsidRPr="00094E6F">
        <w:rPr>
          <w:rFonts w:eastAsia="Times New Roman" w:cstheme="minorHAnsi"/>
          <w:spacing w:val="22"/>
          <w:sz w:val="24"/>
          <w:szCs w:val="24"/>
        </w:rPr>
        <w:t xml:space="preserve"> </w:t>
      </w:r>
      <w:r w:rsidRPr="00094E6F">
        <w:rPr>
          <w:rFonts w:eastAsia="Times New Roman" w:cstheme="minorHAnsi"/>
          <w:sz w:val="24"/>
          <w:szCs w:val="24"/>
        </w:rPr>
        <w:t>clarified</w:t>
      </w:r>
      <w:r w:rsidRPr="00094E6F">
        <w:rPr>
          <w:rFonts w:eastAsia="Times New Roman" w:cstheme="minorHAnsi"/>
          <w:spacing w:val="22"/>
          <w:sz w:val="24"/>
          <w:szCs w:val="24"/>
        </w:rPr>
        <w:t xml:space="preserve"> </w:t>
      </w:r>
      <w:r w:rsidRPr="00094E6F">
        <w:rPr>
          <w:rFonts w:eastAsia="Times New Roman" w:cstheme="minorHAnsi"/>
          <w:sz w:val="24"/>
          <w:szCs w:val="24"/>
        </w:rPr>
        <w:t>that</w:t>
      </w:r>
      <w:r w:rsidRPr="00094E6F">
        <w:rPr>
          <w:rFonts w:eastAsia="Times New Roman" w:cstheme="minorHAnsi"/>
          <w:spacing w:val="22"/>
          <w:sz w:val="24"/>
          <w:szCs w:val="24"/>
        </w:rPr>
        <w:t xml:space="preserve"> </w:t>
      </w:r>
      <w:r w:rsidRPr="00094E6F">
        <w:rPr>
          <w:rFonts w:eastAsia="Times New Roman" w:cstheme="minorHAnsi"/>
          <w:spacing w:val="1"/>
          <w:sz w:val="24"/>
          <w:szCs w:val="24"/>
        </w:rPr>
        <w:t>t</w:t>
      </w:r>
      <w:r w:rsidRPr="00094E6F">
        <w:rPr>
          <w:rFonts w:eastAsia="Times New Roman" w:cstheme="minorHAnsi"/>
          <w:sz w:val="24"/>
          <w:szCs w:val="24"/>
        </w:rPr>
        <w:t>he</w:t>
      </w:r>
      <w:r w:rsidRPr="00094E6F">
        <w:rPr>
          <w:rFonts w:eastAsia="Times New Roman" w:cstheme="minorHAnsi"/>
          <w:spacing w:val="22"/>
          <w:sz w:val="24"/>
          <w:szCs w:val="24"/>
        </w:rPr>
        <w:t xml:space="preserve"> </w:t>
      </w:r>
      <w:r w:rsidRPr="00094E6F">
        <w:rPr>
          <w:rFonts w:eastAsia="Times New Roman" w:cstheme="minorHAnsi"/>
          <w:spacing w:val="-1"/>
          <w:sz w:val="24"/>
          <w:szCs w:val="24"/>
        </w:rPr>
        <w:t>a</w:t>
      </w:r>
      <w:r w:rsidRPr="00094E6F">
        <w:rPr>
          <w:rFonts w:eastAsia="Times New Roman" w:cstheme="minorHAnsi"/>
          <w:sz w:val="24"/>
          <w:szCs w:val="24"/>
        </w:rPr>
        <w:t>pplied</w:t>
      </w:r>
      <w:r w:rsidRPr="00094E6F">
        <w:rPr>
          <w:rFonts w:eastAsia="Times New Roman" w:cstheme="minorHAnsi"/>
          <w:spacing w:val="22"/>
          <w:sz w:val="24"/>
          <w:szCs w:val="24"/>
        </w:rPr>
        <w:t xml:space="preserve"> </w:t>
      </w:r>
      <w:r w:rsidRPr="00094E6F">
        <w:rPr>
          <w:rFonts w:eastAsia="Times New Roman" w:cstheme="minorHAnsi"/>
          <w:spacing w:val="-2"/>
          <w:sz w:val="24"/>
          <w:szCs w:val="24"/>
        </w:rPr>
        <w:t>m</w:t>
      </w:r>
      <w:r w:rsidRPr="00094E6F">
        <w:rPr>
          <w:rFonts w:eastAsia="Times New Roman" w:cstheme="minorHAnsi"/>
          <w:sz w:val="24"/>
          <w:szCs w:val="24"/>
        </w:rPr>
        <w:t>ethodology</w:t>
      </w:r>
      <w:r w:rsidRPr="00094E6F">
        <w:rPr>
          <w:rFonts w:eastAsia="Times New Roman" w:cstheme="minorHAnsi"/>
          <w:spacing w:val="22"/>
          <w:sz w:val="24"/>
          <w:szCs w:val="24"/>
        </w:rPr>
        <w:t xml:space="preserve"> </w:t>
      </w:r>
      <w:r w:rsidRPr="00094E6F">
        <w:rPr>
          <w:rFonts w:eastAsia="Times New Roman" w:cstheme="minorHAnsi"/>
          <w:sz w:val="24"/>
          <w:szCs w:val="24"/>
        </w:rPr>
        <w:t>for</w:t>
      </w:r>
      <w:r w:rsidRPr="00094E6F">
        <w:rPr>
          <w:rFonts w:eastAsia="Times New Roman" w:cstheme="minorHAnsi"/>
          <w:spacing w:val="23"/>
          <w:sz w:val="24"/>
          <w:szCs w:val="24"/>
        </w:rPr>
        <w:t xml:space="preserve"> </w:t>
      </w:r>
      <w:r w:rsidRPr="00094E6F">
        <w:rPr>
          <w:rFonts w:eastAsia="Times New Roman" w:cstheme="minorHAnsi"/>
          <w:spacing w:val="-2"/>
          <w:sz w:val="24"/>
          <w:szCs w:val="24"/>
        </w:rPr>
        <w:t>m</w:t>
      </w:r>
      <w:r w:rsidRPr="00094E6F">
        <w:rPr>
          <w:rFonts w:eastAsia="Times New Roman" w:cstheme="minorHAnsi"/>
          <w:sz w:val="24"/>
          <w:szCs w:val="24"/>
        </w:rPr>
        <w:t>ass</w:t>
      </w:r>
      <w:r w:rsidRPr="00094E6F">
        <w:rPr>
          <w:rFonts w:eastAsia="Times New Roman" w:cstheme="minorHAnsi"/>
          <w:spacing w:val="22"/>
          <w:sz w:val="24"/>
          <w:szCs w:val="24"/>
        </w:rPr>
        <w:t xml:space="preserve"> </w:t>
      </w:r>
      <w:r w:rsidRPr="00094E6F">
        <w:rPr>
          <w:rFonts w:eastAsia="Times New Roman" w:cstheme="minorHAnsi"/>
          <w:spacing w:val="-2"/>
          <w:sz w:val="24"/>
          <w:szCs w:val="24"/>
        </w:rPr>
        <w:t>m</w:t>
      </w:r>
      <w:r w:rsidRPr="00094E6F">
        <w:rPr>
          <w:rFonts w:eastAsia="Times New Roman" w:cstheme="minorHAnsi"/>
          <w:sz w:val="24"/>
          <w:szCs w:val="24"/>
        </w:rPr>
        <w:t>edia</w:t>
      </w:r>
      <w:r w:rsidRPr="00094E6F">
        <w:rPr>
          <w:rFonts w:eastAsia="Times New Roman" w:cstheme="minorHAnsi"/>
          <w:spacing w:val="22"/>
          <w:sz w:val="24"/>
          <w:szCs w:val="24"/>
        </w:rPr>
        <w:t xml:space="preserve"> </w:t>
      </w:r>
      <w:r w:rsidRPr="00094E6F">
        <w:rPr>
          <w:rFonts w:eastAsia="Times New Roman" w:cstheme="minorHAnsi"/>
          <w:sz w:val="24"/>
          <w:szCs w:val="24"/>
        </w:rPr>
        <w:t>was</w:t>
      </w:r>
      <w:r w:rsidRPr="00094E6F">
        <w:rPr>
          <w:rFonts w:eastAsia="Times New Roman" w:cstheme="minorHAnsi"/>
          <w:spacing w:val="22"/>
          <w:sz w:val="24"/>
          <w:szCs w:val="24"/>
        </w:rPr>
        <w:t xml:space="preserve"> </w:t>
      </w:r>
      <w:r w:rsidRPr="00094E6F">
        <w:rPr>
          <w:rFonts w:eastAsia="Times New Roman" w:cstheme="minorHAnsi"/>
          <w:sz w:val="24"/>
          <w:szCs w:val="24"/>
        </w:rPr>
        <w:t>selected</w:t>
      </w:r>
      <w:r w:rsidRPr="00094E6F">
        <w:rPr>
          <w:rFonts w:eastAsia="Times New Roman" w:cstheme="minorHAnsi"/>
          <w:spacing w:val="22"/>
          <w:sz w:val="24"/>
          <w:szCs w:val="24"/>
        </w:rPr>
        <w:t xml:space="preserve"> </w:t>
      </w:r>
      <w:r w:rsidRPr="00094E6F">
        <w:rPr>
          <w:rFonts w:eastAsia="Times New Roman" w:cstheme="minorHAnsi"/>
          <w:sz w:val="24"/>
          <w:szCs w:val="24"/>
        </w:rPr>
        <w:t>by the</w:t>
      </w:r>
      <w:r w:rsidRPr="00094E6F">
        <w:rPr>
          <w:rFonts w:eastAsia="Times New Roman" w:cstheme="minorHAnsi"/>
          <w:spacing w:val="2"/>
          <w:sz w:val="24"/>
          <w:szCs w:val="24"/>
        </w:rPr>
        <w:t xml:space="preserve"> </w:t>
      </w:r>
      <w:r w:rsidRPr="00094E6F">
        <w:rPr>
          <w:rFonts w:eastAsia="Times New Roman" w:cstheme="minorHAnsi"/>
          <w:sz w:val="24"/>
          <w:szCs w:val="24"/>
        </w:rPr>
        <w:t>Project</w:t>
      </w:r>
      <w:r w:rsidRPr="00094E6F">
        <w:rPr>
          <w:rFonts w:eastAsia="Times New Roman" w:cstheme="minorHAnsi"/>
          <w:spacing w:val="2"/>
          <w:sz w:val="24"/>
          <w:szCs w:val="24"/>
        </w:rPr>
        <w:t xml:space="preserve"> </w:t>
      </w:r>
      <w:r w:rsidRPr="00094E6F">
        <w:rPr>
          <w:rFonts w:eastAsia="Times New Roman" w:cstheme="minorHAnsi"/>
          <w:sz w:val="24"/>
          <w:szCs w:val="24"/>
        </w:rPr>
        <w:t>expert</w:t>
      </w:r>
      <w:r w:rsidRPr="00094E6F">
        <w:rPr>
          <w:rFonts w:eastAsia="Times New Roman" w:cstheme="minorHAnsi"/>
          <w:spacing w:val="2"/>
          <w:sz w:val="24"/>
          <w:szCs w:val="24"/>
        </w:rPr>
        <w:t xml:space="preserve"> </w:t>
      </w:r>
      <w:r w:rsidRPr="00094E6F">
        <w:rPr>
          <w:rFonts w:eastAsia="Times New Roman" w:cstheme="minorHAnsi"/>
          <w:sz w:val="24"/>
          <w:szCs w:val="24"/>
        </w:rPr>
        <w:t>and</w:t>
      </w:r>
      <w:r w:rsidRPr="00094E6F">
        <w:rPr>
          <w:rFonts w:eastAsia="Times New Roman" w:cstheme="minorHAnsi"/>
          <w:spacing w:val="2"/>
          <w:sz w:val="24"/>
          <w:szCs w:val="24"/>
        </w:rPr>
        <w:t xml:space="preserve"> </w:t>
      </w:r>
      <w:r w:rsidRPr="00094E6F">
        <w:rPr>
          <w:rFonts w:eastAsia="Times New Roman" w:cstheme="minorHAnsi"/>
          <w:sz w:val="24"/>
          <w:szCs w:val="24"/>
        </w:rPr>
        <w:t>is</w:t>
      </w:r>
      <w:r w:rsidRPr="00094E6F">
        <w:rPr>
          <w:rFonts w:eastAsia="Times New Roman" w:cstheme="minorHAnsi"/>
          <w:spacing w:val="1"/>
          <w:sz w:val="24"/>
          <w:szCs w:val="24"/>
        </w:rPr>
        <w:t xml:space="preserve"> </w:t>
      </w:r>
      <w:r w:rsidRPr="00094E6F">
        <w:rPr>
          <w:rFonts w:eastAsia="Times New Roman" w:cstheme="minorHAnsi"/>
          <w:sz w:val="24"/>
          <w:szCs w:val="24"/>
        </w:rPr>
        <w:t>based</w:t>
      </w:r>
      <w:r w:rsidRPr="00094E6F">
        <w:rPr>
          <w:rFonts w:eastAsia="Times New Roman" w:cstheme="minorHAnsi"/>
          <w:spacing w:val="2"/>
          <w:sz w:val="24"/>
          <w:szCs w:val="24"/>
        </w:rPr>
        <w:t xml:space="preserve"> </w:t>
      </w:r>
      <w:r w:rsidRPr="00094E6F">
        <w:rPr>
          <w:rFonts w:eastAsia="Times New Roman" w:cstheme="minorHAnsi"/>
          <w:sz w:val="24"/>
          <w:szCs w:val="24"/>
        </w:rPr>
        <w:t>on</w:t>
      </w:r>
      <w:r w:rsidRPr="00094E6F">
        <w:rPr>
          <w:rFonts w:eastAsia="Times New Roman" w:cstheme="minorHAnsi"/>
          <w:spacing w:val="2"/>
          <w:sz w:val="24"/>
          <w:szCs w:val="24"/>
        </w:rPr>
        <w:t xml:space="preserve"> </w:t>
      </w:r>
      <w:r w:rsidRPr="00094E6F">
        <w:rPr>
          <w:rFonts w:eastAsia="Times New Roman" w:cstheme="minorHAnsi"/>
          <w:sz w:val="24"/>
          <w:szCs w:val="24"/>
        </w:rPr>
        <w:t>the</w:t>
      </w:r>
      <w:r w:rsidRPr="00094E6F">
        <w:rPr>
          <w:rFonts w:eastAsia="Times New Roman" w:cstheme="minorHAnsi"/>
          <w:spacing w:val="2"/>
          <w:sz w:val="24"/>
          <w:szCs w:val="24"/>
        </w:rPr>
        <w:t xml:space="preserve"> </w:t>
      </w:r>
      <w:r w:rsidRPr="00094E6F">
        <w:rPr>
          <w:rFonts w:eastAsia="Times New Roman" w:cstheme="minorHAnsi"/>
          <w:sz w:val="24"/>
          <w:szCs w:val="24"/>
        </w:rPr>
        <w:t>fact</w:t>
      </w:r>
      <w:r w:rsidRPr="00094E6F">
        <w:rPr>
          <w:rFonts w:eastAsia="Times New Roman" w:cstheme="minorHAnsi"/>
          <w:spacing w:val="2"/>
          <w:sz w:val="24"/>
          <w:szCs w:val="24"/>
        </w:rPr>
        <w:t xml:space="preserve"> </w:t>
      </w:r>
      <w:r w:rsidRPr="00094E6F">
        <w:rPr>
          <w:rFonts w:eastAsia="Times New Roman" w:cstheme="minorHAnsi"/>
          <w:spacing w:val="1"/>
          <w:sz w:val="24"/>
          <w:szCs w:val="24"/>
        </w:rPr>
        <w:t>t</w:t>
      </w:r>
      <w:r w:rsidRPr="00094E6F">
        <w:rPr>
          <w:rFonts w:eastAsia="Times New Roman" w:cstheme="minorHAnsi"/>
          <w:sz w:val="24"/>
          <w:szCs w:val="24"/>
        </w:rPr>
        <w:t>hat</w:t>
      </w:r>
      <w:r w:rsidRPr="00094E6F">
        <w:rPr>
          <w:rFonts w:eastAsia="Times New Roman" w:cstheme="minorHAnsi"/>
          <w:spacing w:val="2"/>
          <w:sz w:val="24"/>
          <w:szCs w:val="24"/>
        </w:rPr>
        <w:t xml:space="preserve"> </w:t>
      </w:r>
      <w:r w:rsidRPr="00094E6F">
        <w:rPr>
          <w:rFonts w:eastAsia="Times New Roman" w:cstheme="minorHAnsi"/>
          <w:sz w:val="24"/>
          <w:szCs w:val="24"/>
        </w:rPr>
        <w:t>digital</w:t>
      </w:r>
      <w:r w:rsidRPr="00094E6F">
        <w:rPr>
          <w:rFonts w:eastAsia="Times New Roman" w:cstheme="minorHAnsi"/>
          <w:spacing w:val="2"/>
          <w:sz w:val="24"/>
          <w:szCs w:val="24"/>
        </w:rPr>
        <w:t xml:space="preserve"> </w:t>
      </w:r>
      <w:r w:rsidRPr="00094E6F">
        <w:rPr>
          <w:rFonts w:eastAsia="Times New Roman" w:cstheme="minorHAnsi"/>
          <w:sz w:val="24"/>
          <w:szCs w:val="24"/>
        </w:rPr>
        <w:t>surve</w:t>
      </w:r>
      <w:r w:rsidRPr="00094E6F">
        <w:rPr>
          <w:rFonts w:eastAsia="Times New Roman" w:cstheme="minorHAnsi"/>
          <w:spacing w:val="-2"/>
          <w:sz w:val="24"/>
          <w:szCs w:val="24"/>
        </w:rPr>
        <w:t>y</w:t>
      </w:r>
      <w:r w:rsidRPr="00094E6F">
        <w:rPr>
          <w:rFonts w:eastAsia="Times New Roman" w:cstheme="minorHAnsi"/>
          <w:sz w:val="24"/>
          <w:szCs w:val="24"/>
        </w:rPr>
        <w:t>s /</w:t>
      </w:r>
      <w:r w:rsidRPr="00094E6F">
        <w:rPr>
          <w:rFonts w:eastAsia="Times New Roman" w:cstheme="minorHAnsi"/>
          <w:spacing w:val="2"/>
          <w:sz w:val="24"/>
          <w:szCs w:val="24"/>
        </w:rPr>
        <w:t xml:space="preserve"> </w:t>
      </w:r>
      <w:r w:rsidRPr="00094E6F">
        <w:rPr>
          <w:rFonts w:eastAsia="Times New Roman" w:cstheme="minorHAnsi"/>
          <w:sz w:val="24"/>
          <w:szCs w:val="24"/>
        </w:rPr>
        <w:t>innovative</w:t>
      </w:r>
      <w:r w:rsidRPr="00094E6F">
        <w:rPr>
          <w:rFonts w:eastAsia="Times New Roman" w:cstheme="minorHAnsi"/>
          <w:spacing w:val="2"/>
          <w:sz w:val="24"/>
          <w:szCs w:val="24"/>
        </w:rPr>
        <w:t xml:space="preserve"> </w:t>
      </w:r>
      <w:r w:rsidRPr="00094E6F">
        <w:rPr>
          <w:rFonts w:eastAsia="Times New Roman" w:cstheme="minorHAnsi"/>
          <w:sz w:val="24"/>
          <w:szCs w:val="24"/>
        </w:rPr>
        <w:t>sheets</w:t>
      </w:r>
      <w:r w:rsidRPr="00094E6F">
        <w:rPr>
          <w:rFonts w:eastAsia="Times New Roman" w:cstheme="minorHAnsi"/>
          <w:spacing w:val="2"/>
          <w:sz w:val="24"/>
          <w:szCs w:val="24"/>
        </w:rPr>
        <w:t xml:space="preserve"> </w:t>
      </w:r>
      <w:r w:rsidRPr="00094E6F">
        <w:rPr>
          <w:rFonts w:eastAsia="Times New Roman" w:cstheme="minorHAnsi"/>
          <w:sz w:val="24"/>
          <w:szCs w:val="24"/>
        </w:rPr>
        <w:t>(Google For</w:t>
      </w:r>
      <w:r w:rsidRPr="00094E6F">
        <w:rPr>
          <w:rFonts w:eastAsia="Times New Roman" w:cstheme="minorHAnsi"/>
          <w:spacing w:val="-2"/>
          <w:sz w:val="24"/>
          <w:szCs w:val="24"/>
        </w:rPr>
        <w:t>m</w:t>
      </w:r>
      <w:r w:rsidRPr="00094E6F">
        <w:rPr>
          <w:rFonts w:eastAsia="Times New Roman" w:cstheme="minorHAnsi"/>
          <w:sz w:val="24"/>
          <w:szCs w:val="24"/>
        </w:rPr>
        <w:t>s)</w:t>
      </w:r>
      <w:r w:rsidRPr="00094E6F">
        <w:rPr>
          <w:rFonts w:eastAsia="Times New Roman" w:cstheme="minorHAnsi"/>
          <w:spacing w:val="1"/>
          <w:sz w:val="24"/>
          <w:szCs w:val="24"/>
        </w:rPr>
        <w:t xml:space="preserve"> </w:t>
      </w:r>
      <w:r w:rsidRPr="00094E6F">
        <w:rPr>
          <w:rFonts w:eastAsia="Times New Roman" w:cstheme="minorHAnsi"/>
          <w:sz w:val="24"/>
          <w:szCs w:val="24"/>
        </w:rPr>
        <w:t>are</w:t>
      </w:r>
      <w:r w:rsidRPr="00094E6F">
        <w:rPr>
          <w:rFonts w:eastAsia="Times New Roman" w:cstheme="minorHAnsi"/>
          <w:spacing w:val="1"/>
          <w:sz w:val="24"/>
          <w:szCs w:val="24"/>
        </w:rPr>
        <w:t xml:space="preserve"> </w:t>
      </w:r>
      <w:r w:rsidRPr="00094E6F">
        <w:rPr>
          <w:rFonts w:eastAsia="Times New Roman" w:cstheme="minorHAnsi"/>
          <w:spacing w:val="-2"/>
          <w:sz w:val="24"/>
          <w:szCs w:val="24"/>
        </w:rPr>
        <w:t>m</w:t>
      </w:r>
      <w:r w:rsidRPr="00094E6F">
        <w:rPr>
          <w:rFonts w:eastAsia="Times New Roman" w:cstheme="minorHAnsi"/>
          <w:sz w:val="24"/>
          <w:szCs w:val="24"/>
        </w:rPr>
        <w:t>ore</w:t>
      </w:r>
      <w:r w:rsidRPr="00094E6F">
        <w:rPr>
          <w:rFonts w:eastAsia="Times New Roman" w:cstheme="minorHAnsi"/>
          <w:spacing w:val="1"/>
          <w:sz w:val="24"/>
          <w:szCs w:val="24"/>
        </w:rPr>
        <w:t xml:space="preserve"> </w:t>
      </w:r>
      <w:r w:rsidRPr="00094E6F">
        <w:rPr>
          <w:rFonts w:eastAsia="Times New Roman" w:cstheme="minorHAnsi"/>
          <w:sz w:val="24"/>
          <w:szCs w:val="24"/>
        </w:rPr>
        <w:t>eff</w:t>
      </w:r>
      <w:r w:rsidRPr="00094E6F">
        <w:rPr>
          <w:rFonts w:eastAsia="Times New Roman" w:cstheme="minorHAnsi"/>
          <w:spacing w:val="1"/>
          <w:sz w:val="24"/>
          <w:szCs w:val="24"/>
        </w:rPr>
        <w:t>e</w:t>
      </w:r>
      <w:r w:rsidRPr="00094E6F">
        <w:rPr>
          <w:rFonts w:eastAsia="Times New Roman" w:cstheme="minorHAnsi"/>
          <w:sz w:val="24"/>
          <w:szCs w:val="24"/>
        </w:rPr>
        <w:t>ctive</w:t>
      </w:r>
      <w:r w:rsidRPr="00094E6F">
        <w:rPr>
          <w:rFonts w:eastAsia="Times New Roman" w:cstheme="minorHAnsi"/>
          <w:spacing w:val="1"/>
          <w:sz w:val="24"/>
          <w:szCs w:val="24"/>
        </w:rPr>
        <w:t xml:space="preserve"> </w:t>
      </w:r>
      <w:r w:rsidRPr="00094E6F">
        <w:rPr>
          <w:rFonts w:eastAsia="Times New Roman" w:cstheme="minorHAnsi"/>
          <w:sz w:val="24"/>
          <w:szCs w:val="24"/>
        </w:rPr>
        <w:t xml:space="preserve">with </w:t>
      </w:r>
      <w:r w:rsidRPr="00094E6F">
        <w:rPr>
          <w:rFonts w:eastAsia="Times New Roman" w:cstheme="minorHAnsi"/>
          <w:spacing w:val="-2"/>
          <w:sz w:val="24"/>
          <w:szCs w:val="24"/>
        </w:rPr>
        <w:t>m</w:t>
      </w:r>
      <w:r w:rsidRPr="00094E6F">
        <w:rPr>
          <w:rFonts w:eastAsia="Times New Roman" w:cstheme="minorHAnsi"/>
          <w:sz w:val="24"/>
          <w:szCs w:val="24"/>
        </w:rPr>
        <w:t>ass</w:t>
      </w:r>
      <w:r w:rsidRPr="00094E6F">
        <w:rPr>
          <w:rFonts w:eastAsia="Times New Roman" w:cstheme="minorHAnsi"/>
          <w:spacing w:val="3"/>
          <w:sz w:val="24"/>
          <w:szCs w:val="24"/>
        </w:rPr>
        <w:t xml:space="preserve"> </w:t>
      </w:r>
      <w:r w:rsidRPr="00094E6F">
        <w:rPr>
          <w:rFonts w:eastAsia="Times New Roman" w:cstheme="minorHAnsi"/>
          <w:spacing w:val="-2"/>
          <w:sz w:val="24"/>
          <w:szCs w:val="24"/>
        </w:rPr>
        <w:t>m</w:t>
      </w:r>
      <w:r w:rsidRPr="00094E6F">
        <w:rPr>
          <w:rFonts w:eastAsia="Times New Roman" w:cstheme="minorHAnsi"/>
          <w:sz w:val="24"/>
          <w:szCs w:val="24"/>
        </w:rPr>
        <w:t>edia,</w:t>
      </w:r>
      <w:r w:rsidRPr="00094E6F">
        <w:rPr>
          <w:rFonts w:eastAsia="Times New Roman" w:cstheme="minorHAnsi"/>
          <w:spacing w:val="1"/>
          <w:sz w:val="24"/>
          <w:szCs w:val="24"/>
        </w:rPr>
        <w:t xml:space="preserve"> </w:t>
      </w:r>
      <w:r w:rsidRPr="00094E6F">
        <w:rPr>
          <w:rFonts w:eastAsia="Times New Roman" w:cstheme="minorHAnsi"/>
          <w:sz w:val="24"/>
          <w:szCs w:val="24"/>
        </w:rPr>
        <w:t xml:space="preserve">given </w:t>
      </w:r>
      <w:r w:rsidRPr="00094E6F">
        <w:rPr>
          <w:rFonts w:eastAsia="Times New Roman" w:cstheme="minorHAnsi"/>
          <w:spacing w:val="1"/>
          <w:sz w:val="24"/>
          <w:szCs w:val="24"/>
        </w:rPr>
        <w:t>t</w:t>
      </w:r>
      <w:r w:rsidRPr="00094E6F">
        <w:rPr>
          <w:rFonts w:eastAsia="Times New Roman" w:cstheme="minorHAnsi"/>
          <w:sz w:val="24"/>
          <w:szCs w:val="24"/>
        </w:rPr>
        <w:t>heir</w:t>
      </w:r>
      <w:r w:rsidRPr="00094E6F">
        <w:rPr>
          <w:rFonts w:eastAsia="Times New Roman" w:cstheme="minorHAnsi"/>
          <w:spacing w:val="1"/>
          <w:sz w:val="24"/>
          <w:szCs w:val="24"/>
        </w:rPr>
        <w:t xml:space="preserve"> t</w:t>
      </w:r>
      <w:r w:rsidRPr="00094E6F">
        <w:rPr>
          <w:rFonts w:eastAsia="Times New Roman" w:cstheme="minorHAnsi"/>
          <w:sz w:val="24"/>
          <w:szCs w:val="24"/>
        </w:rPr>
        <w:t>ough schedule</w:t>
      </w:r>
      <w:r w:rsidRPr="00094E6F">
        <w:rPr>
          <w:rFonts w:eastAsia="Times New Roman" w:cstheme="minorHAnsi"/>
          <w:spacing w:val="1"/>
          <w:sz w:val="24"/>
          <w:szCs w:val="24"/>
        </w:rPr>
        <w:t xml:space="preserve"> </w:t>
      </w:r>
      <w:r w:rsidRPr="00094E6F">
        <w:rPr>
          <w:rFonts w:eastAsia="Times New Roman" w:cstheme="minorHAnsi"/>
          <w:sz w:val="24"/>
          <w:szCs w:val="24"/>
        </w:rPr>
        <w:t>and busy workflow. However, our experience</w:t>
      </w:r>
      <w:r w:rsidRPr="00094E6F">
        <w:rPr>
          <w:rFonts w:eastAsia="Times New Roman" w:cstheme="minorHAnsi"/>
          <w:spacing w:val="-2"/>
          <w:sz w:val="24"/>
          <w:szCs w:val="24"/>
        </w:rPr>
        <w:t xml:space="preserve"> </w:t>
      </w:r>
      <w:r w:rsidRPr="00094E6F">
        <w:rPr>
          <w:rFonts w:eastAsia="Times New Roman" w:cstheme="minorHAnsi"/>
          <w:sz w:val="24"/>
          <w:szCs w:val="24"/>
        </w:rPr>
        <w:t xml:space="preserve">with this </w:t>
      </w:r>
      <w:r w:rsidRPr="00094E6F">
        <w:rPr>
          <w:rFonts w:eastAsia="Times New Roman" w:cstheme="minorHAnsi"/>
          <w:spacing w:val="-2"/>
          <w:sz w:val="24"/>
          <w:szCs w:val="24"/>
        </w:rPr>
        <w:t>m</w:t>
      </w:r>
      <w:r w:rsidRPr="00094E6F">
        <w:rPr>
          <w:rFonts w:eastAsia="Times New Roman" w:cstheme="minorHAnsi"/>
          <w:sz w:val="24"/>
          <w:szCs w:val="24"/>
        </w:rPr>
        <w:t>ethod was not fully satisfactory.</w:t>
      </w:r>
    </w:p>
    <w:p w14:paraId="3F9A6600" w14:textId="77777777" w:rsidR="00CA269B" w:rsidRPr="00094E6F" w:rsidRDefault="00CA269B" w:rsidP="00CA269B">
      <w:pPr>
        <w:spacing w:before="7" w:after="0" w:line="120" w:lineRule="exact"/>
        <w:rPr>
          <w:rFonts w:cstheme="minorHAnsi"/>
          <w:sz w:val="12"/>
          <w:szCs w:val="12"/>
        </w:rPr>
      </w:pPr>
    </w:p>
    <w:p w14:paraId="2147F16F" w14:textId="77777777" w:rsidR="00CA269B" w:rsidRPr="00094E6F" w:rsidRDefault="00CA269B" w:rsidP="00CA269B">
      <w:pPr>
        <w:tabs>
          <w:tab w:val="left" w:pos="820"/>
        </w:tabs>
        <w:spacing w:after="0" w:line="240" w:lineRule="auto"/>
        <w:ind w:left="460" w:right="-20"/>
        <w:rPr>
          <w:rFonts w:eastAsia="Times New Roman" w:cstheme="minorHAnsi"/>
          <w:sz w:val="24"/>
          <w:szCs w:val="24"/>
        </w:rPr>
      </w:pPr>
      <w:r w:rsidRPr="00094E6F">
        <w:rPr>
          <w:rFonts w:eastAsia="Calibri" w:cstheme="minorHAnsi"/>
          <w:sz w:val="24"/>
          <w:szCs w:val="24"/>
        </w:rPr>
        <w:t>‐</w:t>
      </w:r>
      <w:r w:rsidRPr="00094E6F">
        <w:rPr>
          <w:rFonts w:eastAsia="Calibri" w:cstheme="minorHAnsi"/>
          <w:sz w:val="24"/>
          <w:szCs w:val="24"/>
        </w:rPr>
        <w:tab/>
      </w:r>
      <w:r w:rsidRPr="00094E6F">
        <w:rPr>
          <w:rFonts w:eastAsia="Times New Roman" w:cstheme="minorHAnsi"/>
          <w:sz w:val="24"/>
          <w:szCs w:val="24"/>
        </w:rPr>
        <w:t>Mr.</w:t>
      </w:r>
      <w:r w:rsidRPr="00094E6F">
        <w:rPr>
          <w:rFonts w:eastAsia="Times New Roman" w:cstheme="minorHAnsi"/>
          <w:spacing w:val="46"/>
          <w:sz w:val="24"/>
          <w:szCs w:val="24"/>
        </w:rPr>
        <w:t xml:space="preserve"> </w:t>
      </w:r>
      <w:r w:rsidRPr="00094E6F">
        <w:rPr>
          <w:rFonts w:eastAsia="Times New Roman" w:cstheme="minorHAnsi"/>
          <w:sz w:val="24"/>
          <w:szCs w:val="24"/>
        </w:rPr>
        <w:t>Vardanyan</w:t>
      </w:r>
      <w:r w:rsidRPr="00094E6F">
        <w:rPr>
          <w:rFonts w:eastAsia="Times New Roman" w:cstheme="minorHAnsi"/>
          <w:spacing w:val="46"/>
          <w:sz w:val="24"/>
          <w:szCs w:val="24"/>
        </w:rPr>
        <w:t xml:space="preserve"> </w:t>
      </w:r>
      <w:r w:rsidRPr="00094E6F">
        <w:rPr>
          <w:rFonts w:eastAsia="Times New Roman" w:cstheme="minorHAnsi"/>
          <w:sz w:val="24"/>
          <w:szCs w:val="24"/>
        </w:rPr>
        <w:t>requested</w:t>
      </w:r>
      <w:r w:rsidRPr="00094E6F">
        <w:rPr>
          <w:rFonts w:eastAsia="Times New Roman" w:cstheme="minorHAnsi"/>
          <w:spacing w:val="46"/>
          <w:sz w:val="24"/>
          <w:szCs w:val="24"/>
        </w:rPr>
        <w:t xml:space="preserve"> </w:t>
      </w:r>
      <w:r w:rsidRPr="00094E6F">
        <w:rPr>
          <w:rFonts w:eastAsia="Times New Roman" w:cstheme="minorHAnsi"/>
          <w:sz w:val="24"/>
          <w:szCs w:val="24"/>
        </w:rPr>
        <w:t>also</w:t>
      </w:r>
      <w:r w:rsidRPr="00094E6F">
        <w:rPr>
          <w:rFonts w:eastAsia="Times New Roman" w:cstheme="minorHAnsi"/>
          <w:spacing w:val="46"/>
          <w:sz w:val="24"/>
          <w:szCs w:val="24"/>
        </w:rPr>
        <w:t xml:space="preserve"> </w:t>
      </w:r>
      <w:r w:rsidRPr="00094E6F">
        <w:rPr>
          <w:rFonts w:eastAsia="Times New Roman" w:cstheme="minorHAnsi"/>
          <w:spacing w:val="1"/>
          <w:sz w:val="24"/>
          <w:szCs w:val="24"/>
        </w:rPr>
        <w:t>t</w:t>
      </w:r>
      <w:r w:rsidRPr="00094E6F">
        <w:rPr>
          <w:rFonts w:eastAsia="Times New Roman" w:cstheme="minorHAnsi"/>
          <w:sz w:val="24"/>
          <w:szCs w:val="24"/>
        </w:rPr>
        <w:t>o</w:t>
      </w:r>
      <w:r w:rsidRPr="00094E6F">
        <w:rPr>
          <w:rFonts w:eastAsia="Times New Roman" w:cstheme="minorHAnsi"/>
          <w:spacing w:val="46"/>
          <w:sz w:val="24"/>
          <w:szCs w:val="24"/>
        </w:rPr>
        <w:t xml:space="preserve"> </w:t>
      </w:r>
      <w:r w:rsidRPr="00094E6F">
        <w:rPr>
          <w:rFonts w:eastAsia="Times New Roman" w:cstheme="minorHAnsi"/>
          <w:sz w:val="24"/>
          <w:szCs w:val="24"/>
        </w:rPr>
        <w:t>ensure</w:t>
      </w:r>
      <w:r w:rsidRPr="00094E6F">
        <w:rPr>
          <w:rFonts w:eastAsia="Times New Roman" w:cstheme="minorHAnsi"/>
          <w:spacing w:val="44"/>
          <w:sz w:val="24"/>
          <w:szCs w:val="24"/>
        </w:rPr>
        <w:t xml:space="preserve"> </w:t>
      </w:r>
      <w:r w:rsidRPr="00094E6F">
        <w:rPr>
          <w:rFonts w:eastAsia="Times New Roman" w:cstheme="minorHAnsi"/>
          <w:spacing w:val="1"/>
          <w:sz w:val="24"/>
          <w:szCs w:val="24"/>
        </w:rPr>
        <w:t>t</w:t>
      </w:r>
      <w:r w:rsidRPr="00094E6F">
        <w:rPr>
          <w:rFonts w:eastAsia="Times New Roman" w:cstheme="minorHAnsi"/>
          <w:sz w:val="24"/>
          <w:szCs w:val="24"/>
        </w:rPr>
        <w:t>he</w:t>
      </w:r>
      <w:r w:rsidRPr="00094E6F">
        <w:rPr>
          <w:rFonts w:eastAsia="Times New Roman" w:cstheme="minorHAnsi"/>
          <w:spacing w:val="44"/>
          <w:sz w:val="24"/>
          <w:szCs w:val="24"/>
        </w:rPr>
        <w:t xml:space="preserve"> </w:t>
      </w:r>
      <w:r w:rsidRPr="00094E6F">
        <w:rPr>
          <w:rFonts w:eastAsia="Times New Roman" w:cstheme="minorHAnsi"/>
          <w:spacing w:val="1"/>
          <w:sz w:val="24"/>
          <w:szCs w:val="24"/>
        </w:rPr>
        <w:t>i</w:t>
      </w:r>
      <w:r w:rsidRPr="00094E6F">
        <w:rPr>
          <w:rFonts w:eastAsia="Times New Roman" w:cstheme="minorHAnsi"/>
          <w:sz w:val="24"/>
          <w:szCs w:val="24"/>
        </w:rPr>
        <w:t>nclusion</w:t>
      </w:r>
      <w:r w:rsidRPr="00094E6F">
        <w:rPr>
          <w:rFonts w:eastAsia="Times New Roman" w:cstheme="minorHAnsi"/>
          <w:spacing w:val="45"/>
          <w:sz w:val="24"/>
          <w:szCs w:val="24"/>
        </w:rPr>
        <w:t xml:space="preserve"> </w:t>
      </w:r>
      <w:r w:rsidRPr="00094E6F">
        <w:rPr>
          <w:rFonts w:eastAsia="Times New Roman" w:cstheme="minorHAnsi"/>
          <w:sz w:val="24"/>
          <w:szCs w:val="24"/>
        </w:rPr>
        <w:t>of</w:t>
      </w:r>
      <w:r w:rsidRPr="00094E6F">
        <w:rPr>
          <w:rFonts w:eastAsia="Times New Roman" w:cstheme="minorHAnsi"/>
          <w:spacing w:val="45"/>
          <w:sz w:val="24"/>
          <w:szCs w:val="24"/>
        </w:rPr>
        <w:t xml:space="preserve"> </w:t>
      </w:r>
      <w:r w:rsidRPr="00094E6F">
        <w:rPr>
          <w:rFonts w:eastAsia="Times New Roman" w:cstheme="minorHAnsi"/>
          <w:sz w:val="24"/>
          <w:szCs w:val="24"/>
        </w:rPr>
        <w:t>enviro</w:t>
      </w:r>
      <w:r w:rsidRPr="00094E6F">
        <w:rPr>
          <w:rFonts w:eastAsia="Times New Roman" w:cstheme="minorHAnsi"/>
          <w:spacing w:val="1"/>
          <w:sz w:val="24"/>
          <w:szCs w:val="24"/>
        </w:rPr>
        <w:t>n</w:t>
      </w:r>
      <w:r w:rsidRPr="00094E6F">
        <w:rPr>
          <w:rFonts w:eastAsia="Times New Roman" w:cstheme="minorHAnsi"/>
          <w:spacing w:val="-2"/>
          <w:sz w:val="24"/>
          <w:szCs w:val="24"/>
        </w:rPr>
        <w:t>m</w:t>
      </w:r>
      <w:r w:rsidRPr="00094E6F">
        <w:rPr>
          <w:rFonts w:eastAsia="Times New Roman" w:cstheme="minorHAnsi"/>
          <w:sz w:val="24"/>
          <w:szCs w:val="24"/>
        </w:rPr>
        <w:t>ental</w:t>
      </w:r>
      <w:r w:rsidRPr="00094E6F">
        <w:rPr>
          <w:rFonts w:eastAsia="Times New Roman" w:cstheme="minorHAnsi"/>
          <w:spacing w:val="46"/>
          <w:sz w:val="24"/>
          <w:szCs w:val="24"/>
        </w:rPr>
        <w:t xml:space="preserve"> </w:t>
      </w:r>
      <w:r w:rsidRPr="00094E6F">
        <w:rPr>
          <w:rFonts w:eastAsia="Times New Roman" w:cstheme="minorHAnsi"/>
          <w:spacing w:val="1"/>
          <w:sz w:val="24"/>
          <w:szCs w:val="24"/>
        </w:rPr>
        <w:t>i</w:t>
      </w:r>
      <w:r w:rsidRPr="00094E6F">
        <w:rPr>
          <w:rFonts w:eastAsia="Times New Roman" w:cstheme="minorHAnsi"/>
          <w:sz w:val="24"/>
          <w:szCs w:val="24"/>
        </w:rPr>
        <w:t>nfor</w:t>
      </w:r>
      <w:r w:rsidRPr="00094E6F">
        <w:rPr>
          <w:rFonts w:eastAsia="Times New Roman" w:cstheme="minorHAnsi"/>
          <w:spacing w:val="-2"/>
          <w:sz w:val="24"/>
          <w:szCs w:val="24"/>
        </w:rPr>
        <w:t>m</w:t>
      </w:r>
      <w:r w:rsidRPr="00094E6F">
        <w:rPr>
          <w:rFonts w:eastAsia="Times New Roman" w:cstheme="minorHAnsi"/>
          <w:sz w:val="24"/>
          <w:szCs w:val="24"/>
        </w:rPr>
        <w:t>ation</w:t>
      </w:r>
      <w:r w:rsidRPr="00094E6F">
        <w:rPr>
          <w:rFonts w:eastAsia="Times New Roman" w:cstheme="minorHAnsi"/>
          <w:spacing w:val="46"/>
          <w:sz w:val="24"/>
          <w:szCs w:val="24"/>
        </w:rPr>
        <w:t xml:space="preserve"> </w:t>
      </w:r>
      <w:r w:rsidRPr="00094E6F">
        <w:rPr>
          <w:rFonts w:eastAsia="Times New Roman" w:cstheme="minorHAnsi"/>
          <w:sz w:val="24"/>
          <w:szCs w:val="24"/>
        </w:rPr>
        <w:t>/</w:t>
      </w:r>
    </w:p>
    <w:p w14:paraId="6005E439" w14:textId="77777777" w:rsidR="00CA269B" w:rsidRPr="00094E6F" w:rsidRDefault="00CA269B" w:rsidP="00CA269B">
      <w:pPr>
        <w:spacing w:before="28" w:after="0" w:line="240" w:lineRule="auto"/>
        <w:ind w:left="820" w:right="2298"/>
        <w:jc w:val="both"/>
        <w:rPr>
          <w:rFonts w:eastAsia="Times New Roman" w:cstheme="minorHAnsi"/>
          <w:sz w:val="24"/>
          <w:szCs w:val="24"/>
        </w:rPr>
      </w:pPr>
      <w:r w:rsidRPr="00094E6F">
        <w:rPr>
          <w:rFonts w:eastAsia="Times New Roman" w:cstheme="minorHAnsi"/>
          <w:sz w:val="24"/>
          <w:szCs w:val="24"/>
        </w:rPr>
        <w:t xml:space="preserve">public awareness into the training </w:t>
      </w:r>
      <w:r w:rsidRPr="00094E6F">
        <w:rPr>
          <w:rFonts w:eastAsia="Times New Roman" w:cstheme="minorHAnsi"/>
          <w:spacing w:val="-2"/>
          <w:sz w:val="24"/>
          <w:szCs w:val="24"/>
        </w:rPr>
        <w:t>m</w:t>
      </w:r>
      <w:r w:rsidRPr="00094E6F">
        <w:rPr>
          <w:rFonts w:eastAsia="Times New Roman" w:cstheme="minorHAnsi"/>
          <w:sz w:val="24"/>
          <w:szCs w:val="24"/>
        </w:rPr>
        <w:t>odules for target benefici</w:t>
      </w:r>
      <w:r w:rsidRPr="00094E6F">
        <w:rPr>
          <w:rFonts w:eastAsia="Times New Roman" w:cstheme="minorHAnsi"/>
          <w:spacing w:val="-1"/>
          <w:sz w:val="24"/>
          <w:szCs w:val="24"/>
        </w:rPr>
        <w:t>a</w:t>
      </w:r>
      <w:r w:rsidRPr="00094E6F">
        <w:rPr>
          <w:rFonts w:eastAsia="Times New Roman" w:cstheme="minorHAnsi"/>
          <w:sz w:val="24"/>
          <w:szCs w:val="24"/>
        </w:rPr>
        <w:t>ries.</w:t>
      </w:r>
    </w:p>
    <w:p w14:paraId="5D1141B0" w14:textId="77777777" w:rsidR="00CA269B" w:rsidRPr="00094E6F" w:rsidRDefault="00CA269B" w:rsidP="00CA269B">
      <w:pPr>
        <w:spacing w:before="5" w:after="0" w:line="140" w:lineRule="exact"/>
        <w:rPr>
          <w:rFonts w:cstheme="minorHAnsi"/>
          <w:sz w:val="14"/>
          <w:szCs w:val="14"/>
        </w:rPr>
      </w:pPr>
    </w:p>
    <w:p w14:paraId="7A11D4C0" w14:textId="77777777" w:rsidR="00CA269B" w:rsidRPr="00094E6F" w:rsidRDefault="00CA269B" w:rsidP="00CA269B">
      <w:pPr>
        <w:spacing w:after="0" w:line="275" w:lineRule="auto"/>
        <w:ind w:left="820" w:right="56" w:hanging="360"/>
        <w:jc w:val="both"/>
        <w:rPr>
          <w:rFonts w:eastAsia="Times New Roman" w:cstheme="minorHAnsi"/>
          <w:sz w:val="24"/>
          <w:szCs w:val="24"/>
        </w:rPr>
      </w:pPr>
      <w:r w:rsidRPr="00094E6F">
        <w:rPr>
          <w:rFonts w:eastAsia="Segoe MDL2 Assets" w:cstheme="minorHAnsi"/>
          <w:w w:val="79"/>
          <w:sz w:val="24"/>
          <w:szCs w:val="24"/>
        </w:rPr>
        <w:t xml:space="preserve">  </w:t>
      </w:r>
      <w:r w:rsidRPr="00094E6F">
        <w:rPr>
          <w:rFonts w:eastAsia="Segoe MDL2 Assets" w:cstheme="minorHAnsi"/>
          <w:spacing w:val="13"/>
          <w:w w:val="79"/>
          <w:sz w:val="24"/>
          <w:szCs w:val="24"/>
        </w:rPr>
        <w:t xml:space="preserve"> </w:t>
      </w:r>
      <w:r w:rsidRPr="00094E6F">
        <w:rPr>
          <w:rFonts w:eastAsia="Times New Roman" w:cstheme="minorHAnsi"/>
          <w:sz w:val="24"/>
          <w:szCs w:val="24"/>
        </w:rPr>
        <w:t>Mr.</w:t>
      </w:r>
      <w:r w:rsidRPr="00094E6F">
        <w:rPr>
          <w:rFonts w:eastAsia="Times New Roman" w:cstheme="minorHAnsi"/>
          <w:spacing w:val="24"/>
          <w:sz w:val="24"/>
          <w:szCs w:val="24"/>
        </w:rPr>
        <w:t xml:space="preserve"> </w:t>
      </w:r>
      <w:r w:rsidRPr="00094E6F">
        <w:rPr>
          <w:rFonts w:eastAsia="Times New Roman" w:cstheme="minorHAnsi"/>
          <w:sz w:val="24"/>
          <w:szCs w:val="24"/>
        </w:rPr>
        <w:t>Arzu</w:t>
      </w:r>
      <w:r w:rsidRPr="00094E6F">
        <w:rPr>
          <w:rFonts w:eastAsia="Times New Roman" w:cstheme="minorHAnsi"/>
          <w:spacing w:val="-2"/>
          <w:sz w:val="24"/>
          <w:szCs w:val="24"/>
        </w:rPr>
        <w:t>m</w:t>
      </w:r>
      <w:r w:rsidRPr="00094E6F">
        <w:rPr>
          <w:rFonts w:eastAsia="Times New Roman" w:cstheme="minorHAnsi"/>
          <w:spacing w:val="1"/>
          <w:sz w:val="24"/>
          <w:szCs w:val="24"/>
        </w:rPr>
        <w:t>a</w:t>
      </w:r>
      <w:r w:rsidRPr="00094E6F">
        <w:rPr>
          <w:rFonts w:eastAsia="Times New Roman" w:cstheme="minorHAnsi"/>
          <w:sz w:val="24"/>
          <w:szCs w:val="24"/>
        </w:rPr>
        <w:t>nyan</w:t>
      </w:r>
      <w:r w:rsidRPr="00094E6F">
        <w:rPr>
          <w:rFonts w:eastAsia="Times New Roman" w:cstheme="minorHAnsi"/>
          <w:spacing w:val="24"/>
          <w:sz w:val="24"/>
          <w:szCs w:val="24"/>
        </w:rPr>
        <w:t xml:space="preserve"> </w:t>
      </w:r>
      <w:r w:rsidRPr="00094E6F">
        <w:rPr>
          <w:rFonts w:eastAsia="Times New Roman" w:cstheme="minorHAnsi"/>
          <w:sz w:val="24"/>
          <w:szCs w:val="24"/>
        </w:rPr>
        <w:t>clarified</w:t>
      </w:r>
      <w:r w:rsidRPr="00094E6F">
        <w:rPr>
          <w:rFonts w:eastAsia="Times New Roman" w:cstheme="minorHAnsi"/>
          <w:spacing w:val="24"/>
          <w:sz w:val="24"/>
          <w:szCs w:val="24"/>
        </w:rPr>
        <w:t xml:space="preserve"> </w:t>
      </w:r>
      <w:r w:rsidRPr="00094E6F">
        <w:rPr>
          <w:rFonts w:eastAsia="Times New Roman" w:cstheme="minorHAnsi"/>
          <w:sz w:val="24"/>
          <w:szCs w:val="24"/>
        </w:rPr>
        <w:t>that</w:t>
      </w:r>
      <w:r w:rsidRPr="00094E6F">
        <w:rPr>
          <w:rFonts w:eastAsia="Times New Roman" w:cstheme="minorHAnsi"/>
          <w:spacing w:val="24"/>
          <w:sz w:val="24"/>
          <w:szCs w:val="24"/>
        </w:rPr>
        <w:t xml:space="preserve"> </w:t>
      </w:r>
      <w:r w:rsidRPr="00094E6F">
        <w:rPr>
          <w:rFonts w:eastAsia="Times New Roman" w:cstheme="minorHAnsi"/>
          <w:spacing w:val="-1"/>
          <w:sz w:val="24"/>
          <w:szCs w:val="24"/>
        </w:rPr>
        <w:t>f</w:t>
      </w:r>
      <w:r w:rsidRPr="00094E6F">
        <w:rPr>
          <w:rFonts w:eastAsia="Times New Roman" w:cstheme="minorHAnsi"/>
          <w:sz w:val="24"/>
          <w:szCs w:val="24"/>
        </w:rPr>
        <w:t>rom</w:t>
      </w:r>
      <w:r w:rsidRPr="00094E6F">
        <w:rPr>
          <w:rFonts w:eastAsia="Times New Roman" w:cstheme="minorHAnsi"/>
          <w:spacing w:val="24"/>
          <w:sz w:val="24"/>
          <w:szCs w:val="24"/>
        </w:rPr>
        <w:t xml:space="preserve"> </w:t>
      </w:r>
      <w:r w:rsidRPr="00094E6F">
        <w:rPr>
          <w:rFonts w:eastAsia="Times New Roman" w:cstheme="minorHAnsi"/>
          <w:sz w:val="24"/>
          <w:szCs w:val="24"/>
        </w:rPr>
        <w:t>the</w:t>
      </w:r>
      <w:r w:rsidRPr="00094E6F">
        <w:rPr>
          <w:rFonts w:eastAsia="Times New Roman" w:cstheme="minorHAnsi"/>
          <w:spacing w:val="24"/>
          <w:sz w:val="24"/>
          <w:szCs w:val="24"/>
        </w:rPr>
        <w:t xml:space="preserve"> </w:t>
      </w:r>
      <w:r w:rsidRPr="00094E6F">
        <w:rPr>
          <w:rFonts w:eastAsia="Times New Roman" w:cstheme="minorHAnsi"/>
          <w:sz w:val="24"/>
          <w:szCs w:val="24"/>
        </w:rPr>
        <w:t>very</w:t>
      </w:r>
      <w:r w:rsidRPr="00094E6F">
        <w:rPr>
          <w:rFonts w:eastAsia="Times New Roman" w:cstheme="minorHAnsi"/>
          <w:spacing w:val="24"/>
          <w:sz w:val="24"/>
          <w:szCs w:val="24"/>
        </w:rPr>
        <w:t xml:space="preserve"> </w:t>
      </w:r>
      <w:r w:rsidRPr="00094E6F">
        <w:rPr>
          <w:rFonts w:eastAsia="Times New Roman" w:cstheme="minorHAnsi"/>
          <w:sz w:val="24"/>
          <w:szCs w:val="24"/>
        </w:rPr>
        <w:t>design</w:t>
      </w:r>
      <w:r w:rsidRPr="00094E6F">
        <w:rPr>
          <w:rFonts w:eastAsia="Times New Roman" w:cstheme="minorHAnsi"/>
          <w:spacing w:val="24"/>
          <w:sz w:val="24"/>
          <w:szCs w:val="24"/>
        </w:rPr>
        <w:t xml:space="preserve"> </w:t>
      </w:r>
      <w:r w:rsidRPr="00094E6F">
        <w:rPr>
          <w:rFonts w:eastAsia="Times New Roman" w:cstheme="minorHAnsi"/>
          <w:sz w:val="24"/>
          <w:szCs w:val="24"/>
        </w:rPr>
        <w:t>of</w:t>
      </w:r>
      <w:r w:rsidRPr="00094E6F">
        <w:rPr>
          <w:rFonts w:eastAsia="Times New Roman" w:cstheme="minorHAnsi"/>
          <w:spacing w:val="24"/>
          <w:sz w:val="24"/>
          <w:szCs w:val="24"/>
        </w:rPr>
        <w:t xml:space="preserve"> </w:t>
      </w:r>
      <w:r w:rsidRPr="00094E6F">
        <w:rPr>
          <w:rFonts w:eastAsia="Times New Roman" w:cstheme="minorHAnsi"/>
          <w:spacing w:val="1"/>
          <w:sz w:val="24"/>
          <w:szCs w:val="24"/>
        </w:rPr>
        <w:t>t</w:t>
      </w:r>
      <w:r w:rsidRPr="00094E6F">
        <w:rPr>
          <w:rFonts w:eastAsia="Times New Roman" w:cstheme="minorHAnsi"/>
          <w:sz w:val="24"/>
          <w:szCs w:val="24"/>
        </w:rPr>
        <w:t>he</w:t>
      </w:r>
      <w:r w:rsidRPr="00094E6F">
        <w:rPr>
          <w:rFonts w:eastAsia="Times New Roman" w:cstheme="minorHAnsi"/>
          <w:spacing w:val="25"/>
          <w:sz w:val="24"/>
          <w:szCs w:val="24"/>
        </w:rPr>
        <w:t xml:space="preserve"> </w:t>
      </w:r>
      <w:r w:rsidRPr="00094E6F">
        <w:rPr>
          <w:rFonts w:eastAsia="Times New Roman" w:cstheme="minorHAnsi"/>
          <w:sz w:val="24"/>
          <w:szCs w:val="24"/>
        </w:rPr>
        <w:t>project</w:t>
      </w:r>
      <w:r w:rsidRPr="00094E6F">
        <w:rPr>
          <w:rFonts w:eastAsia="Times New Roman" w:cstheme="minorHAnsi"/>
          <w:spacing w:val="24"/>
          <w:sz w:val="24"/>
          <w:szCs w:val="24"/>
        </w:rPr>
        <w:t xml:space="preserve"> </w:t>
      </w:r>
      <w:r w:rsidRPr="00094E6F">
        <w:rPr>
          <w:rFonts w:eastAsia="Times New Roman" w:cstheme="minorHAnsi"/>
          <w:sz w:val="24"/>
          <w:szCs w:val="24"/>
        </w:rPr>
        <w:t>and</w:t>
      </w:r>
      <w:r w:rsidRPr="00094E6F">
        <w:rPr>
          <w:rFonts w:eastAsia="Times New Roman" w:cstheme="minorHAnsi"/>
          <w:spacing w:val="24"/>
          <w:sz w:val="24"/>
          <w:szCs w:val="24"/>
        </w:rPr>
        <w:t xml:space="preserve"> </w:t>
      </w:r>
      <w:r w:rsidRPr="00094E6F">
        <w:rPr>
          <w:rFonts w:eastAsia="Times New Roman" w:cstheme="minorHAnsi"/>
          <w:sz w:val="24"/>
          <w:szCs w:val="24"/>
        </w:rPr>
        <w:t>ProDoc</w:t>
      </w:r>
      <w:r w:rsidRPr="00094E6F">
        <w:rPr>
          <w:rFonts w:eastAsia="Times New Roman" w:cstheme="minorHAnsi"/>
          <w:spacing w:val="24"/>
          <w:sz w:val="24"/>
          <w:szCs w:val="24"/>
        </w:rPr>
        <w:t xml:space="preserve"> </w:t>
      </w:r>
      <w:r w:rsidRPr="00094E6F">
        <w:rPr>
          <w:rFonts w:eastAsia="Times New Roman" w:cstheme="minorHAnsi"/>
          <w:spacing w:val="1"/>
          <w:sz w:val="24"/>
          <w:szCs w:val="24"/>
        </w:rPr>
        <w:t>t</w:t>
      </w:r>
      <w:r w:rsidRPr="00094E6F">
        <w:rPr>
          <w:rFonts w:eastAsia="Times New Roman" w:cstheme="minorHAnsi"/>
          <w:sz w:val="24"/>
          <w:szCs w:val="24"/>
        </w:rPr>
        <w:t>he</w:t>
      </w:r>
      <w:r w:rsidRPr="00094E6F">
        <w:rPr>
          <w:rFonts w:eastAsia="Times New Roman" w:cstheme="minorHAnsi"/>
          <w:spacing w:val="24"/>
          <w:sz w:val="24"/>
          <w:szCs w:val="24"/>
        </w:rPr>
        <w:t xml:space="preserve"> </w:t>
      </w:r>
      <w:r w:rsidRPr="00094E6F">
        <w:rPr>
          <w:rFonts w:eastAsia="Times New Roman" w:cstheme="minorHAnsi"/>
          <w:sz w:val="24"/>
          <w:szCs w:val="24"/>
        </w:rPr>
        <w:t xml:space="preserve">aim was </w:t>
      </w:r>
      <w:r w:rsidRPr="00094E6F">
        <w:rPr>
          <w:rFonts w:eastAsia="Times New Roman" w:cstheme="minorHAnsi"/>
          <w:spacing w:val="32"/>
          <w:sz w:val="24"/>
          <w:szCs w:val="24"/>
        </w:rPr>
        <w:t xml:space="preserve"> </w:t>
      </w:r>
      <w:r w:rsidRPr="00094E6F">
        <w:rPr>
          <w:rFonts w:eastAsia="Times New Roman" w:cstheme="minorHAnsi"/>
          <w:sz w:val="24"/>
          <w:szCs w:val="24"/>
        </w:rPr>
        <w:t xml:space="preserve">not </w:t>
      </w:r>
      <w:r w:rsidRPr="00094E6F">
        <w:rPr>
          <w:rFonts w:eastAsia="Times New Roman" w:cstheme="minorHAnsi"/>
          <w:spacing w:val="32"/>
          <w:sz w:val="24"/>
          <w:szCs w:val="24"/>
        </w:rPr>
        <w:t xml:space="preserve"> </w:t>
      </w:r>
      <w:r w:rsidRPr="00094E6F">
        <w:rPr>
          <w:rFonts w:eastAsia="Times New Roman" w:cstheme="minorHAnsi"/>
          <w:spacing w:val="1"/>
          <w:sz w:val="24"/>
          <w:szCs w:val="24"/>
        </w:rPr>
        <w:t>t</w:t>
      </w:r>
      <w:r w:rsidRPr="00094E6F">
        <w:rPr>
          <w:rFonts w:eastAsia="Times New Roman" w:cstheme="minorHAnsi"/>
          <w:sz w:val="24"/>
          <w:szCs w:val="24"/>
        </w:rPr>
        <w:t xml:space="preserve">o </w:t>
      </w:r>
      <w:r w:rsidRPr="00094E6F">
        <w:rPr>
          <w:rFonts w:eastAsia="Times New Roman" w:cstheme="minorHAnsi"/>
          <w:spacing w:val="32"/>
          <w:sz w:val="24"/>
          <w:szCs w:val="24"/>
        </w:rPr>
        <w:t xml:space="preserve"> </w:t>
      </w:r>
      <w:r w:rsidRPr="00094E6F">
        <w:rPr>
          <w:rFonts w:eastAsia="Times New Roman" w:cstheme="minorHAnsi"/>
          <w:sz w:val="24"/>
          <w:szCs w:val="24"/>
        </w:rPr>
        <w:t xml:space="preserve">target </w:t>
      </w:r>
      <w:r w:rsidRPr="00094E6F">
        <w:rPr>
          <w:rFonts w:eastAsia="Times New Roman" w:cstheme="minorHAnsi"/>
          <w:spacing w:val="32"/>
          <w:sz w:val="24"/>
          <w:szCs w:val="24"/>
        </w:rPr>
        <w:t xml:space="preserve"> </w:t>
      </w:r>
      <w:r w:rsidRPr="00094E6F">
        <w:rPr>
          <w:rFonts w:eastAsia="Times New Roman" w:cstheme="minorHAnsi"/>
          <w:spacing w:val="1"/>
          <w:sz w:val="24"/>
          <w:szCs w:val="24"/>
        </w:rPr>
        <w:t>t</w:t>
      </w:r>
      <w:r w:rsidRPr="00094E6F">
        <w:rPr>
          <w:rFonts w:eastAsia="Times New Roman" w:cstheme="minorHAnsi"/>
          <w:sz w:val="24"/>
          <w:szCs w:val="24"/>
        </w:rPr>
        <w:t xml:space="preserve">he </w:t>
      </w:r>
      <w:r w:rsidRPr="00094E6F">
        <w:rPr>
          <w:rFonts w:eastAsia="Times New Roman" w:cstheme="minorHAnsi"/>
          <w:spacing w:val="32"/>
          <w:sz w:val="24"/>
          <w:szCs w:val="24"/>
        </w:rPr>
        <w:t xml:space="preserve"> </w:t>
      </w:r>
      <w:r w:rsidRPr="00094E6F">
        <w:rPr>
          <w:rFonts w:eastAsia="Times New Roman" w:cstheme="minorHAnsi"/>
          <w:sz w:val="24"/>
          <w:szCs w:val="24"/>
        </w:rPr>
        <w:t>environ</w:t>
      </w:r>
      <w:r w:rsidRPr="00094E6F">
        <w:rPr>
          <w:rFonts w:eastAsia="Times New Roman" w:cstheme="minorHAnsi"/>
          <w:spacing w:val="-2"/>
          <w:sz w:val="24"/>
          <w:szCs w:val="24"/>
        </w:rPr>
        <w:t>m</w:t>
      </w:r>
      <w:r w:rsidRPr="00094E6F">
        <w:rPr>
          <w:rFonts w:eastAsia="Times New Roman" w:cstheme="minorHAnsi"/>
          <w:spacing w:val="1"/>
          <w:sz w:val="24"/>
          <w:szCs w:val="24"/>
        </w:rPr>
        <w:t>e</w:t>
      </w:r>
      <w:r w:rsidRPr="00094E6F">
        <w:rPr>
          <w:rFonts w:eastAsia="Times New Roman" w:cstheme="minorHAnsi"/>
          <w:sz w:val="24"/>
          <w:szCs w:val="24"/>
        </w:rPr>
        <w:t xml:space="preserve">ntal </w:t>
      </w:r>
      <w:r w:rsidRPr="00094E6F">
        <w:rPr>
          <w:rFonts w:eastAsia="Times New Roman" w:cstheme="minorHAnsi"/>
          <w:spacing w:val="32"/>
          <w:sz w:val="24"/>
          <w:szCs w:val="24"/>
        </w:rPr>
        <w:t xml:space="preserve"> </w:t>
      </w:r>
      <w:r w:rsidRPr="00094E6F">
        <w:rPr>
          <w:rFonts w:eastAsia="Times New Roman" w:cstheme="minorHAnsi"/>
          <w:sz w:val="24"/>
          <w:szCs w:val="24"/>
        </w:rPr>
        <w:t xml:space="preserve">specialists </w:t>
      </w:r>
      <w:r w:rsidRPr="00094E6F">
        <w:rPr>
          <w:rFonts w:eastAsia="Times New Roman" w:cstheme="minorHAnsi"/>
          <w:spacing w:val="32"/>
          <w:sz w:val="24"/>
          <w:szCs w:val="24"/>
        </w:rPr>
        <w:t xml:space="preserve"> </w:t>
      </w:r>
      <w:r w:rsidRPr="00094E6F">
        <w:rPr>
          <w:rFonts w:eastAsia="Times New Roman" w:cstheme="minorHAnsi"/>
          <w:sz w:val="24"/>
          <w:szCs w:val="24"/>
        </w:rPr>
        <w:t xml:space="preserve">and </w:t>
      </w:r>
      <w:r w:rsidRPr="00094E6F">
        <w:rPr>
          <w:rFonts w:eastAsia="Times New Roman" w:cstheme="minorHAnsi"/>
          <w:spacing w:val="32"/>
          <w:sz w:val="24"/>
          <w:szCs w:val="24"/>
        </w:rPr>
        <w:t xml:space="preserve"> </w:t>
      </w:r>
      <w:r w:rsidRPr="00094E6F">
        <w:rPr>
          <w:rFonts w:eastAsia="Times New Roman" w:cstheme="minorHAnsi"/>
          <w:sz w:val="24"/>
          <w:szCs w:val="24"/>
        </w:rPr>
        <w:t xml:space="preserve">ensure </w:t>
      </w:r>
      <w:r w:rsidRPr="00094E6F">
        <w:rPr>
          <w:rFonts w:eastAsia="Times New Roman" w:cstheme="minorHAnsi"/>
          <w:spacing w:val="32"/>
          <w:sz w:val="24"/>
          <w:szCs w:val="24"/>
        </w:rPr>
        <w:t xml:space="preserve"> </w:t>
      </w:r>
      <w:r w:rsidRPr="00094E6F">
        <w:rPr>
          <w:rFonts w:eastAsia="Times New Roman" w:cstheme="minorHAnsi"/>
          <w:spacing w:val="1"/>
          <w:sz w:val="24"/>
          <w:szCs w:val="24"/>
        </w:rPr>
        <w:t>t</w:t>
      </w:r>
      <w:r w:rsidRPr="00094E6F">
        <w:rPr>
          <w:rFonts w:eastAsia="Times New Roman" w:cstheme="minorHAnsi"/>
          <w:sz w:val="24"/>
          <w:szCs w:val="24"/>
        </w:rPr>
        <w:t>ra</w:t>
      </w:r>
      <w:r w:rsidRPr="00094E6F">
        <w:rPr>
          <w:rFonts w:eastAsia="Times New Roman" w:cstheme="minorHAnsi"/>
          <w:spacing w:val="-1"/>
          <w:sz w:val="24"/>
          <w:szCs w:val="24"/>
        </w:rPr>
        <w:t>i</w:t>
      </w:r>
      <w:r w:rsidRPr="00094E6F">
        <w:rPr>
          <w:rFonts w:eastAsia="Times New Roman" w:cstheme="minorHAnsi"/>
          <w:sz w:val="24"/>
          <w:szCs w:val="24"/>
        </w:rPr>
        <w:t xml:space="preserve">ning </w:t>
      </w:r>
      <w:r w:rsidRPr="00094E6F">
        <w:rPr>
          <w:rFonts w:eastAsia="Times New Roman" w:cstheme="minorHAnsi"/>
          <w:spacing w:val="32"/>
          <w:sz w:val="24"/>
          <w:szCs w:val="24"/>
        </w:rPr>
        <w:t xml:space="preserve"> </w:t>
      </w:r>
      <w:r w:rsidRPr="00094E6F">
        <w:rPr>
          <w:rFonts w:eastAsia="Times New Roman" w:cstheme="minorHAnsi"/>
          <w:sz w:val="24"/>
          <w:szCs w:val="24"/>
        </w:rPr>
        <w:t xml:space="preserve">or </w:t>
      </w:r>
      <w:r w:rsidRPr="00094E6F">
        <w:rPr>
          <w:rFonts w:eastAsia="Times New Roman" w:cstheme="minorHAnsi"/>
          <w:spacing w:val="32"/>
          <w:sz w:val="24"/>
          <w:szCs w:val="24"/>
        </w:rPr>
        <w:t xml:space="preserve"> </w:t>
      </w:r>
      <w:r w:rsidRPr="00094E6F">
        <w:rPr>
          <w:rFonts w:eastAsia="Times New Roman" w:cstheme="minorHAnsi"/>
          <w:sz w:val="24"/>
          <w:szCs w:val="24"/>
        </w:rPr>
        <w:t>additional awareness</w:t>
      </w:r>
      <w:r w:rsidRPr="00094E6F">
        <w:rPr>
          <w:rFonts w:eastAsia="Times New Roman" w:cstheme="minorHAnsi"/>
          <w:spacing w:val="19"/>
          <w:sz w:val="24"/>
          <w:szCs w:val="24"/>
        </w:rPr>
        <w:t xml:space="preserve"> </w:t>
      </w:r>
      <w:r w:rsidRPr="00094E6F">
        <w:rPr>
          <w:rFonts w:eastAsia="Times New Roman" w:cstheme="minorHAnsi"/>
          <w:sz w:val="24"/>
          <w:szCs w:val="24"/>
        </w:rPr>
        <w:t>raising</w:t>
      </w:r>
      <w:r w:rsidRPr="00094E6F">
        <w:rPr>
          <w:rFonts w:eastAsia="Times New Roman" w:cstheme="minorHAnsi"/>
          <w:spacing w:val="20"/>
          <w:sz w:val="24"/>
          <w:szCs w:val="24"/>
        </w:rPr>
        <w:t xml:space="preserve"> </w:t>
      </w:r>
      <w:r w:rsidRPr="00094E6F">
        <w:rPr>
          <w:rFonts w:eastAsia="Times New Roman" w:cstheme="minorHAnsi"/>
          <w:sz w:val="24"/>
          <w:szCs w:val="24"/>
        </w:rPr>
        <w:t>of</w:t>
      </w:r>
      <w:r w:rsidRPr="00094E6F">
        <w:rPr>
          <w:rFonts w:eastAsia="Times New Roman" w:cstheme="minorHAnsi"/>
          <w:spacing w:val="20"/>
          <w:sz w:val="24"/>
          <w:szCs w:val="24"/>
        </w:rPr>
        <w:t xml:space="preserve"> </w:t>
      </w:r>
      <w:r w:rsidRPr="00094E6F">
        <w:rPr>
          <w:rFonts w:eastAsia="Times New Roman" w:cstheme="minorHAnsi"/>
          <w:sz w:val="24"/>
          <w:szCs w:val="24"/>
        </w:rPr>
        <w:t>non-environ</w:t>
      </w:r>
      <w:r w:rsidRPr="00094E6F">
        <w:rPr>
          <w:rFonts w:eastAsia="Times New Roman" w:cstheme="minorHAnsi"/>
          <w:spacing w:val="-2"/>
          <w:sz w:val="24"/>
          <w:szCs w:val="24"/>
        </w:rPr>
        <w:t>m</w:t>
      </w:r>
      <w:r w:rsidRPr="00094E6F">
        <w:rPr>
          <w:rFonts w:eastAsia="Times New Roman" w:cstheme="minorHAnsi"/>
          <w:sz w:val="24"/>
          <w:szCs w:val="24"/>
        </w:rPr>
        <w:t>entalists.</w:t>
      </w:r>
      <w:r w:rsidRPr="00094E6F">
        <w:rPr>
          <w:rFonts w:eastAsia="Times New Roman" w:cstheme="minorHAnsi"/>
          <w:spacing w:val="19"/>
          <w:sz w:val="24"/>
          <w:szCs w:val="24"/>
        </w:rPr>
        <w:t xml:space="preserve"> </w:t>
      </w:r>
      <w:r w:rsidRPr="00094E6F">
        <w:rPr>
          <w:rFonts w:eastAsia="Times New Roman" w:cstheme="minorHAnsi"/>
          <w:sz w:val="24"/>
          <w:szCs w:val="24"/>
        </w:rPr>
        <w:t>Mr.</w:t>
      </w:r>
      <w:r w:rsidRPr="00094E6F">
        <w:rPr>
          <w:rFonts w:eastAsia="Times New Roman" w:cstheme="minorHAnsi"/>
          <w:spacing w:val="20"/>
          <w:sz w:val="24"/>
          <w:szCs w:val="24"/>
        </w:rPr>
        <w:t xml:space="preserve"> </w:t>
      </w:r>
      <w:r w:rsidRPr="00094E6F">
        <w:rPr>
          <w:rFonts w:eastAsia="Times New Roman" w:cstheme="minorHAnsi"/>
          <w:spacing w:val="-1"/>
          <w:sz w:val="24"/>
          <w:szCs w:val="24"/>
        </w:rPr>
        <w:t>A</w:t>
      </w:r>
      <w:r w:rsidRPr="00094E6F">
        <w:rPr>
          <w:rFonts w:eastAsia="Times New Roman" w:cstheme="minorHAnsi"/>
          <w:sz w:val="24"/>
          <w:szCs w:val="24"/>
        </w:rPr>
        <w:t>ruz</w:t>
      </w:r>
      <w:r w:rsidRPr="00094E6F">
        <w:rPr>
          <w:rFonts w:eastAsia="Times New Roman" w:cstheme="minorHAnsi"/>
          <w:spacing w:val="-2"/>
          <w:sz w:val="24"/>
          <w:szCs w:val="24"/>
        </w:rPr>
        <w:t>m</w:t>
      </w:r>
      <w:r w:rsidRPr="00094E6F">
        <w:rPr>
          <w:rFonts w:eastAsia="Times New Roman" w:cstheme="minorHAnsi"/>
          <w:sz w:val="24"/>
          <w:szCs w:val="24"/>
        </w:rPr>
        <w:t>any</w:t>
      </w:r>
      <w:r w:rsidRPr="00094E6F">
        <w:rPr>
          <w:rFonts w:eastAsia="Times New Roman" w:cstheme="minorHAnsi"/>
          <w:spacing w:val="1"/>
          <w:sz w:val="24"/>
          <w:szCs w:val="24"/>
        </w:rPr>
        <w:t>a</w:t>
      </w:r>
      <w:r w:rsidRPr="00094E6F">
        <w:rPr>
          <w:rFonts w:eastAsia="Times New Roman" w:cstheme="minorHAnsi"/>
          <w:sz w:val="24"/>
          <w:szCs w:val="24"/>
        </w:rPr>
        <w:t>n</w:t>
      </w:r>
      <w:r w:rsidRPr="00094E6F">
        <w:rPr>
          <w:rFonts w:eastAsia="Times New Roman" w:cstheme="minorHAnsi"/>
          <w:spacing w:val="20"/>
          <w:sz w:val="24"/>
          <w:szCs w:val="24"/>
        </w:rPr>
        <w:t xml:space="preserve"> </w:t>
      </w:r>
      <w:r w:rsidRPr="00094E6F">
        <w:rPr>
          <w:rFonts w:eastAsia="Times New Roman" w:cstheme="minorHAnsi"/>
          <w:sz w:val="24"/>
          <w:szCs w:val="24"/>
        </w:rPr>
        <w:t>also</w:t>
      </w:r>
      <w:r w:rsidRPr="00094E6F">
        <w:rPr>
          <w:rFonts w:eastAsia="Times New Roman" w:cstheme="minorHAnsi"/>
          <w:spacing w:val="20"/>
          <w:sz w:val="24"/>
          <w:szCs w:val="24"/>
        </w:rPr>
        <w:t xml:space="preserve"> </w:t>
      </w:r>
      <w:r w:rsidRPr="00094E6F">
        <w:rPr>
          <w:rFonts w:eastAsia="Times New Roman" w:cstheme="minorHAnsi"/>
          <w:spacing w:val="-1"/>
          <w:sz w:val="24"/>
          <w:szCs w:val="24"/>
        </w:rPr>
        <w:t>c</w:t>
      </w:r>
      <w:r w:rsidRPr="00094E6F">
        <w:rPr>
          <w:rFonts w:eastAsia="Times New Roman" w:cstheme="minorHAnsi"/>
          <w:sz w:val="24"/>
          <w:szCs w:val="24"/>
        </w:rPr>
        <w:t>la</w:t>
      </w:r>
      <w:r w:rsidRPr="00094E6F">
        <w:rPr>
          <w:rFonts w:eastAsia="Times New Roman" w:cstheme="minorHAnsi"/>
          <w:spacing w:val="-1"/>
          <w:sz w:val="24"/>
          <w:szCs w:val="24"/>
        </w:rPr>
        <w:t>r</w:t>
      </w:r>
      <w:r w:rsidRPr="00094E6F">
        <w:rPr>
          <w:rFonts w:eastAsia="Times New Roman" w:cstheme="minorHAnsi"/>
          <w:spacing w:val="1"/>
          <w:sz w:val="24"/>
          <w:szCs w:val="24"/>
        </w:rPr>
        <w:t>i</w:t>
      </w:r>
      <w:r w:rsidRPr="00094E6F">
        <w:rPr>
          <w:rFonts w:eastAsia="Times New Roman" w:cstheme="minorHAnsi"/>
          <w:spacing w:val="-1"/>
          <w:sz w:val="24"/>
          <w:szCs w:val="24"/>
        </w:rPr>
        <w:t>f</w:t>
      </w:r>
      <w:r w:rsidRPr="00094E6F">
        <w:rPr>
          <w:rFonts w:eastAsia="Times New Roman" w:cstheme="minorHAnsi"/>
          <w:spacing w:val="1"/>
          <w:sz w:val="24"/>
          <w:szCs w:val="24"/>
        </w:rPr>
        <w:t>i</w:t>
      </w:r>
      <w:r w:rsidRPr="00094E6F">
        <w:rPr>
          <w:rFonts w:eastAsia="Times New Roman" w:cstheme="minorHAnsi"/>
          <w:sz w:val="24"/>
          <w:szCs w:val="24"/>
        </w:rPr>
        <w:t>ed</w:t>
      </w:r>
      <w:r w:rsidRPr="00094E6F">
        <w:rPr>
          <w:rFonts w:eastAsia="Times New Roman" w:cstheme="minorHAnsi"/>
          <w:spacing w:val="21"/>
          <w:sz w:val="24"/>
          <w:szCs w:val="24"/>
        </w:rPr>
        <w:t xml:space="preserve"> </w:t>
      </w:r>
      <w:r w:rsidRPr="00094E6F">
        <w:rPr>
          <w:rFonts w:eastAsia="Times New Roman" w:cstheme="minorHAnsi"/>
          <w:spacing w:val="1"/>
          <w:sz w:val="24"/>
          <w:szCs w:val="24"/>
        </w:rPr>
        <w:t>t</w:t>
      </w:r>
      <w:r w:rsidRPr="00094E6F">
        <w:rPr>
          <w:rFonts w:eastAsia="Times New Roman" w:cstheme="minorHAnsi"/>
          <w:sz w:val="24"/>
          <w:szCs w:val="24"/>
        </w:rPr>
        <w:t>h</w:t>
      </w:r>
      <w:r w:rsidRPr="00094E6F">
        <w:rPr>
          <w:rFonts w:eastAsia="Times New Roman" w:cstheme="minorHAnsi"/>
          <w:spacing w:val="-1"/>
          <w:sz w:val="24"/>
          <w:szCs w:val="24"/>
        </w:rPr>
        <w:t>a</w:t>
      </w:r>
      <w:r w:rsidRPr="00094E6F">
        <w:rPr>
          <w:rFonts w:eastAsia="Times New Roman" w:cstheme="minorHAnsi"/>
          <w:sz w:val="24"/>
          <w:szCs w:val="24"/>
        </w:rPr>
        <w:t>t</w:t>
      </w:r>
      <w:r w:rsidRPr="00094E6F">
        <w:rPr>
          <w:rFonts w:eastAsia="Times New Roman" w:cstheme="minorHAnsi"/>
          <w:spacing w:val="21"/>
          <w:sz w:val="24"/>
          <w:szCs w:val="24"/>
        </w:rPr>
        <w:t xml:space="preserve"> </w:t>
      </w:r>
      <w:r w:rsidRPr="00094E6F">
        <w:rPr>
          <w:rFonts w:eastAsia="Times New Roman" w:cstheme="minorHAnsi"/>
          <w:sz w:val="24"/>
          <w:szCs w:val="24"/>
        </w:rPr>
        <w:t>t</w:t>
      </w:r>
      <w:r w:rsidRPr="00094E6F">
        <w:rPr>
          <w:rFonts w:eastAsia="Times New Roman" w:cstheme="minorHAnsi"/>
          <w:spacing w:val="-1"/>
          <w:sz w:val="24"/>
          <w:szCs w:val="24"/>
        </w:rPr>
        <w:t>h</w:t>
      </w:r>
      <w:r w:rsidRPr="00094E6F">
        <w:rPr>
          <w:rFonts w:eastAsia="Times New Roman" w:cstheme="minorHAnsi"/>
          <w:sz w:val="24"/>
          <w:szCs w:val="24"/>
        </w:rPr>
        <w:t>e</w:t>
      </w:r>
      <w:r w:rsidRPr="00094E6F">
        <w:rPr>
          <w:rFonts w:eastAsia="Times New Roman" w:cstheme="minorHAnsi"/>
          <w:spacing w:val="19"/>
          <w:sz w:val="24"/>
          <w:szCs w:val="24"/>
        </w:rPr>
        <w:t xml:space="preserve"> </w:t>
      </w:r>
      <w:r w:rsidRPr="00094E6F">
        <w:rPr>
          <w:rFonts w:eastAsia="Times New Roman" w:cstheme="minorHAnsi"/>
          <w:sz w:val="24"/>
          <w:szCs w:val="24"/>
        </w:rPr>
        <w:t>aim of</w:t>
      </w:r>
      <w:r w:rsidRPr="00094E6F">
        <w:rPr>
          <w:rFonts w:eastAsia="Times New Roman" w:cstheme="minorHAnsi"/>
          <w:spacing w:val="2"/>
          <w:sz w:val="24"/>
          <w:szCs w:val="24"/>
        </w:rPr>
        <w:t xml:space="preserve"> </w:t>
      </w:r>
      <w:r w:rsidRPr="00094E6F">
        <w:rPr>
          <w:rFonts w:eastAsia="Times New Roman" w:cstheme="minorHAnsi"/>
          <w:spacing w:val="1"/>
          <w:sz w:val="24"/>
          <w:szCs w:val="24"/>
        </w:rPr>
        <w:t>t</w:t>
      </w:r>
      <w:r w:rsidRPr="00094E6F">
        <w:rPr>
          <w:rFonts w:eastAsia="Times New Roman" w:cstheme="minorHAnsi"/>
          <w:sz w:val="24"/>
          <w:szCs w:val="24"/>
        </w:rPr>
        <w:t>his</w:t>
      </w:r>
      <w:r w:rsidRPr="00094E6F">
        <w:rPr>
          <w:rFonts w:eastAsia="Times New Roman" w:cstheme="minorHAnsi"/>
          <w:spacing w:val="2"/>
          <w:sz w:val="24"/>
          <w:szCs w:val="24"/>
        </w:rPr>
        <w:t xml:space="preserve"> </w:t>
      </w:r>
      <w:r w:rsidRPr="00094E6F">
        <w:rPr>
          <w:rFonts w:eastAsia="Times New Roman" w:cstheme="minorHAnsi"/>
          <w:sz w:val="24"/>
          <w:szCs w:val="24"/>
        </w:rPr>
        <w:t>project</w:t>
      </w:r>
      <w:r w:rsidRPr="00094E6F">
        <w:rPr>
          <w:rFonts w:eastAsia="Times New Roman" w:cstheme="minorHAnsi"/>
          <w:spacing w:val="2"/>
          <w:sz w:val="24"/>
          <w:szCs w:val="24"/>
        </w:rPr>
        <w:t xml:space="preserve"> </w:t>
      </w:r>
      <w:r w:rsidRPr="00094E6F">
        <w:rPr>
          <w:rFonts w:eastAsia="Times New Roman" w:cstheme="minorHAnsi"/>
          <w:spacing w:val="-1"/>
          <w:sz w:val="24"/>
          <w:szCs w:val="24"/>
        </w:rPr>
        <w:t>w</w:t>
      </w:r>
      <w:r w:rsidRPr="00094E6F">
        <w:rPr>
          <w:rFonts w:eastAsia="Times New Roman" w:cstheme="minorHAnsi"/>
          <w:sz w:val="24"/>
          <w:szCs w:val="24"/>
        </w:rPr>
        <w:t>as</w:t>
      </w:r>
      <w:r w:rsidRPr="00094E6F">
        <w:rPr>
          <w:rFonts w:eastAsia="Times New Roman" w:cstheme="minorHAnsi"/>
          <w:spacing w:val="2"/>
          <w:sz w:val="24"/>
          <w:szCs w:val="24"/>
        </w:rPr>
        <w:t xml:space="preserve"> </w:t>
      </w:r>
      <w:r w:rsidRPr="00094E6F">
        <w:rPr>
          <w:rFonts w:eastAsia="Times New Roman" w:cstheme="minorHAnsi"/>
          <w:sz w:val="24"/>
          <w:szCs w:val="24"/>
        </w:rPr>
        <w:t>not</w:t>
      </w:r>
      <w:r w:rsidRPr="00094E6F">
        <w:rPr>
          <w:rFonts w:eastAsia="Times New Roman" w:cstheme="minorHAnsi"/>
          <w:spacing w:val="2"/>
          <w:sz w:val="24"/>
          <w:szCs w:val="24"/>
        </w:rPr>
        <w:t xml:space="preserve"> </w:t>
      </w:r>
      <w:r w:rsidRPr="00094E6F">
        <w:rPr>
          <w:rFonts w:eastAsia="Times New Roman" w:cstheme="minorHAnsi"/>
          <w:spacing w:val="1"/>
          <w:sz w:val="24"/>
          <w:szCs w:val="24"/>
        </w:rPr>
        <w:t>t</w:t>
      </w:r>
      <w:r w:rsidRPr="00094E6F">
        <w:rPr>
          <w:rFonts w:eastAsia="Times New Roman" w:cstheme="minorHAnsi"/>
          <w:sz w:val="24"/>
          <w:szCs w:val="24"/>
        </w:rPr>
        <w:t>he</w:t>
      </w:r>
      <w:r w:rsidRPr="00094E6F">
        <w:rPr>
          <w:rFonts w:eastAsia="Times New Roman" w:cstheme="minorHAnsi"/>
          <w:spacing w:val="2"/>
          <w:sz w:val="24"/>
          <w:szCs w:val="24"/>
        </w:rPr>
        <w:t xml:space="preserve"> </w:t>
      </w:r>
      <w:r w:rsidRPr="00094E6F">
        <w:rPr>
          <w:rFonts w:eastAsia="Times New Roman" w:cstheme="minorHAnsi"/>
          <w:sz w:val="24"/>
          <w:szCs w:val="24"/>
        </w:rPr>
        <w:t>educational</w:t>
      </w:r>
      <w:r w:rsidRPr="00094E6F">
        <w:rPr>
          <w:rFonts w:eastAsia="Times New Roman" w:cstheme="minorHAnsi"/>
          <w:spacing w:val="2"/>
          <w:sz w:val="24"/>
          <w:szCs w:val="24"/>
        </w:rPr>
        <w:t xml:space="preserve"> </w:t>
      </w:r>
      <w:r w:rsidRPr="00094E6F">
        <w:rPr>
          <w:rFonts w:eastAsia="Times New Roman" w:cstheme="minorHAnsi"/>
          <w:sz w:val="24"/>
          <w:szCs w:val="24"/>
        </w:rPr>
        <w:t>trai</w:t>
      </w:r>
      <w:r w:rsidRPr="00094E6F">
        <w:rPr>
          <w:rFonts w:eastAsia="Times New Roman" w:cstheme="minorHAnsi"/>
          <w:spacing w:val="-1"/>
          <w:sz w:val="24"/>
          <w:szCs w:val="24"/>
        </w:rPr>
        <w:t>ni</w:t>
      </w:r>
      <w:r w:rsidRPr="00094E6F">
        <w:rPr>
          <w:rFonts w:eastAsia="Times New Roman" w:cstheme="minorHAnsi"/>
          <w:sz w:val="24"/>
          <w:szCs w:val="24"/>
        </w:rPr>
        <w:t>ng</w:t>
      </w:r>
      <w:r w:rsidRPr="00094E6F">
        <w:rPr>
          <w:rFonts w:eastAsia="Times New Roman" w:cstheme="minorHAnsi"/>
          <w:spacing w:val="2"/>
          <w:sz w:val="24"/>
          <w:szCs w:val="24"/>
        </w:rPr>
        <w:t xml:space="preserve"> </w:t>
      </w:r>
      <w:r w:rsidRPr="00094E6F">
        <w:rPr>
          <w:rFonts w:eastAsia="Times New Roman" w:cstheme="minorHAnsi"/>
          <w:sz w:val="24"/>
          <w:szCs w:val="24"/>
        </w:rPr>
        <w:t>for</w:t>
      </w:r>
      <w:r w:rsidRPr="00094E6F">
        <w:rPr>
          <w:rFonts w:eastAsia="Times New Roman" w:cstheme="minorHAnsi"/>
          <w:spacing w:val="2"/>
          <w:sz w:val="24"/>
          <w:szCs w:val="24"/>
        </w:rPr>
        <w:t xml:space="preserve"> </w:t>
      </w:r>
      <w:r w:rsidRPr="00094E6F">
        <w:rPr>
          <w:rFonts w:eastAsia="Times New Roman" w:cstheme="minorHAnsi"/>
          <w:sz w:val="24"/>
          <w:szCs w:val="24"/>
        </w:rPr>
        <w:t>teachers, but</w:t>
      </w:r>
      <w:r w:rsidRPr="00094E6F">
        <w:rPr>
          <w:rFonts w:eastAsia="Times New Roman" w:cstheme="minorHAnsi"/>
          <w:spacing w:val="2"/>
          <w:sz w:val="24"/>
          <w:szCs w:val="24"/>
        </w:rPr>
        <w:t xml:space="preserve"> </w:t>
      </w:r>
      <w:r w:rsidRPr="00094E6F">
        <w:rPr>
          <w:rFonts w:eastAsia="Times New Roman" w:cstheme="minorHAnsi"/>
          <w:spacing w:val="-1"/>
          <w:sz w:val="24"/>
          <w:szCs w:val="24"/>
        </w:rPr>
        <w:t>“</w:t>
      </w:r>
      <w:r w:rsidRPr="00094E6F">
        <w:rPr>
          <w:rFonts w:eastAsia="Times New Roman" w:cstheme="minorHAnsi"/>
          <w:sz w:val="24"/>
          <w:szCs w:val="24"/>
        </w:rPr>
        <w:t>…to</w:t>
      </w:r>
      <w:r w:rsidRPr="00094E6F">
        <w:rPr>
          <w:rFonts w:eastAsia="Times New Roman" w:cstheme="minorHAnsi"/>
          <w:spacing w:val="2"/>
          <w:sz w:val="24"/>
          <w:szCs w:val="24"/>
        </w:rPr>
        <w:t xml:space="preserve"> </w:t>
      </w:r>
      <w:r w:rsidRPr="00094E6F">
        <w:rPr>
          <w:rFonts w:eastAsia="Times New Roman" w:cstheme="minorHAnsi"/>
          <w:spacing w:val="-2"/>
          <w:sz w:val="24"/>
          <w:szCs w:val="24"/>
        </w:rPr>
        <w:t>m</w:t>
      </w:r>
      <w:r w:rsidRPr="00094E6F">
        <w:rPr>
          <w:rFonts w:eastAsia="Times New Roman" w:cstheme="minorHAnsi"/>
          <w:sz w:val="24"/>
          <w:szCs w:val="24"/>
        </w:rPr>
        <w:t>ainstream environ</w:t>
      </w:r>
      <w:r w:rsidRPr="00094E6F">
        <w:rPr>
          <w:rFonts w:eastAsia="Times New Roman" w:cstheme="minorHAnsi"/>
          <w:spacing w:val="-2"/>
          <w:sz w:val="24"/>
          <w:szCs w:val="24"/>
        </w:rPr>
        <w:t>m</w:t>
      </w:r>
      <w:r w:rsidRPr="00094E6F">
        <w:rPr>
          <w:rFonts w:eastAsia="Times New Roman" w:cstheme="minorHAnsi"/>
          <w:sz w:val="24"/>
          <w:szCs w:val="24"/>
        </w:rPr>
        <w:t>ental</w:t>
      </w:r>
      <w:r w:rsidRPr="00094E6F">
        <w:rPr>
          <w:rFonts w:eastAsia="Times New Roman" w:cstheme="minorHAnsi"/>
          <w:spacing w:val="3"/>
          <w:sz w:val="24"/>
          <w:szCs w:val="24"/>
        </w:rPr>
        <w:t xml:space="preserve"> </w:t>
      </w:r>
      <w:r w:rsidRPr="00094E6F">
        <w:rPr>
          <w:rFonts w:eastAsia="Times New Roman" w:cstheme="minorHAnsi"/>
          <w:sz w:val="24"/>
          <w:szCs w:val="24"/>
        </w:rPr>
        <w:t>education</w:t>
      </w:r>
      <w:r w:rsidRPr="00094E6F">
        <w:rPr>
          <w:rFonts w:eastAsia="Times New Roman" w:cstheme="minorHAnsi"/>
          <w:spacing w:val="3"/>
          <w:sz w:val="24"/>
          <w:szCs w:val="24"/>
        </w:rPr>
        <w:t xml:space="preserve"> </w:t>
      </w:r>
      <w:r w:rsidRPr="00094E6F">
        <w:rPr>
          <w:rFonts w:eastAsia="Times New Roman" w:cstheme="minorHAnsi"/>
          <w:sz w:val="24"/>
          <w:szCs w:val="24"/>
        </w:rPr>
        <w:t>into</w:t>
      </w:r>
      <w:r w:rsidRPr="00094E6F">
        <w:rPr>
          <w:rFonts w:eastAsia="Times New Roman" w:cstheme="minorHAnsi"/>
          <w:spacing w:val="3"/>
          <w:sz w:val="24"/>
          <w:szCs w:val="24"/>
        </w:rPr>
        <w:t xml:space="preserve"> </w:t>
      </w:r>
      <w:r w:rsidRPr="00094E6F">
        <w:rPr>
          <w:rFonts w:eastAsia="Times New Roman" w:cstheme="minorHAnsi"/>
          <w:spacing w:val="1"/>
          <w:sz w:val="24"/>
          <w:szCs w:val="24"/>
        </w:rPr>
        <w:t>t</w:t>
      </w:r>
      <w:r w:rsidRPr="00094E6F">
        <w:rPr>
          <w:rFonts w:eastAsia="Times New Roman" w:cstheme="minorHAnsi"/>
          <w:sz w:val="24"/>
          <w:szCs w:val="24"/>
        </w:rPr>
        <w:t>he curriculum</w:t>
      </w:r>
      <w:r w:rsidRPr="00094E6F">
        <w:rPr>
          <w:rFonts w:eastAsia="Times New Roman" w:cstheme="minorHAnsi"/>
          <w:spacing w:val="2"/>
          <w:sz w:val="24"/>
          <w:szCs w:val="24"/>
        </w:rPr>
        <w:t xml:space="preserve"> </w:t>
      </w:r>
      <w:r w:rsidRPr="00094E6F">
        <w:rPr>
          <w:rFonts w:eastAsia="Times New Roman" w:cstheme="minorHAnsi"/>
          <w:sz w:val="24"/>
          <w:szCs w:val="24"/>
        </w:rPr>
        <w:t>of</w:t>
      </w:r>
      <w:r w:rsidRPr="00094E6F">
        <w:rPr>
          <w:rFonts w:eastAsia="Times New Roman" w:cstheme="minorHAnsi"/>
          <w:spacing w:val="3"/>
          <w:sz w:val="24"/>
          <w:szCs w:val="24"/>
        </w:rPr>
        <w:t xml:space="preserve"> </w:t>
      </w:r>
      <w:r w:rsidRPr="00094E6F">
        <w:rPr>
          <w:rFonts w:eastAsia="Times New Roman" w:cstheme="minorHAnsi"/>
          <w:sz w:val="24"/>
          <w:szCs w:val="24"/>
        </w:rPr>
        <w:t>decision-</w:t>
      </w:r>
      <w:r w:rsidRPr="00094E6F">
        <w:rPr>
          <w:rFonts w:eastAsia="Times New Roman" w:cstheme="minorHAnsi"/>
          <w:spacing w:val="-2"/>
          <w:sz w:val="24"/>
          <w:szCs w:val="24"/>
        </w:rPr>
        <w:t>m</w:t>
      </w:r>
      <w:r w:rsidRPr="00094E6F">
        <w:rPr>
          <w:rFonts w:eastAsia="Times New Roman" w:cstheme="minorHAnsi"/>
          <w:sz w:val="24"/>
          <w:szCs w:val="24"/>
        </w:rPr>
        <w:t>akers</w:t>
      </w:r>
      <w:r w:rsidRPr="00094E6F">
        <w:rPr>
          <w:rFonts w:eastAsia="Times New Roman" w:cstheme="minorHAnsi"/>
          <w:spacing w:val="2"/>
          <w:sz w:val="24"/>
          <w:szCs w:val="24"/>
        </w:rPr>
        <w:t xml:space="preserve"> </w:t>
      </w:r>
      <w:r w:rsidRPr="00094E6F">
        <w:rPr>
          <w:rFonts w:eastAsia="Times New Roman" w:cstheme="minorHAnsi"/>
          <w:sz w:val="24"/>
          <w:szCs w:val="24"/>
        </w:rPr>
        <w:t>and</w:t>
      </w:r>
      <w:r w:rsidRPr="00094E6F">
        <w:rPr>
          <w:rFonts w:eastAsia="Times New Roman" w:cstheme="minorHAnsi"/>
          <w:spacing w:val="3"/>
          <w:sz w:val="24"/>
          <w:szCs w:val="24"/>
        </w:rPr>
        <w:t xml:space="preserve"> </w:t>
      </w:r>
      <w:r w:rsidRPr="00094E6F">
        <w:rPr>
          <w:rFonts w:eastAsia="Times New Roman" w:cstheme="minorHAnsi"/>
          <w:sz w:val="24"/>
          <w:szCs w:val="24"/>
        </w:rPr>
        <w:t>preparation</w:t>
      </w:r>
      <w:r w:rsidRPr="00094E6F">
        <w:rPr>
          <w:rFonts w:eastAsia="Times New Roman" w:cstheme="minorHAnsi"/>
          <w:spacing w:val="3"/>
          <w:sz w:val="24"/>
          <w:szCs w:val="24"/>
        </w:rPr>
        <w:t xml:space="preserve"> </w:t>
      </w:r>
      <w:r w:rsidRPr="00094E6F">
        <w:rPr>
          <w:rFonts w:eastAsia="Times New Roman" w:cstheme="minorHAnsi"/>
          <w:sz w:val="24"/>
          <w:szCs w:val="24"/>
        </w:rPr>
        <w:t>of tr</w:t>
      </w:r>
      <w:r w:rsidRPr="00094E6F">
        <w:rPr>
          <w:rFonts w:eastAsia="Times New Roman" w:cstheme="minorHAnsi"/>
          <w:spacing w:val="-1"/>
          <w:sz w:val="24"/>
          <w:szCs w:val="24"/>
        </w:rPr>
        <w:t>a</w:t>
      </w:r>
      <w:r w:rsidRPr="00094E6F">
        <w:rPr>
          <w:rFonts w:eastAsia="Times New Roman" w:cstheme="minorHAnsi"/>
          <w:spacing w:val="1"/>
          <w:sz w:val="24"/>
          <w:szCs w:val="24"/>
        </w:rPr>
        <w:t>i</w:t>
      </w:r>
      <w:r w:rsidRPr="00094E6F">
        <w:rPr>
          <w:rFonts w:eastAsia="Times New Roman" w:cstheme="minorHAnsi"/>
          <w:sz w:val="24"/>
          <w:szCs w:val="24"/>
        </w:rPr>
        <w:t>ners,</w:t>
      </w:r>
      <w:r w:rsidRPr="00094E6F">
        <w:rPr>
          <w:rFonts w:eastAsia="Times New Roman" w:cstheme="minorHAnsi"/>
          <w:spacing w:val="2"/>
          <w:sz w:val="24"/>
          <w:szCs w:val="24"/>
        </w:rPr>
        <w:t xml:space="preserve"> </w:t>
      </w:r>
      <w:r w:rsidRPr="00094E6F">
        <w:rPr>
          <w:rFonts w:eastAsia="Times New Roman" w:cstheme="minorHAnsi"/>
          <w:sz w:val="24"/>
          <w:szCs w:val="24"/>
        </w:rPr>
        <w:t>w</w:t>
      </w:r>
      <w:r w:rsidRPr="00094E6F">
        <w:rPr>
          <w:rFonts w:eastAsia="Times New Roman" w:cstheme="minorHAnsi"/>
          <w:spacing w:val="-1"/>
          <w:sz w:val="24"/>
          <w:szCs w:val="24"/>
        </w:rPr>
        <w:t>h</w:t>
      </w:r>
      <w:r w:rsidRPr="00094E6F">
        <w:rPr>
          <w:rFonts w:eastAsia="Times New Roman" w:cstheme="minorHAnsi"/>
          <w:sz w:val="24"/>
          <w:szCs w:val="24"/>
        </w:rPr>
        <w:t>o</w:t>
      </w:r>
      <w:r w:rsidRPr="00094E6F">
        <w:rPr>
          <w:rFonts w:eastAsia="Times New Roman" w:cstheme="minorHAnsi"/>
          <w:spacing w:val="2"/>
          <w:sz w:val="24"/>
          <w:szCs w:val="24"/>
        </w:rPr>
        <w:t xml:space="preserve"> </w:t>
      </w:r>
      <w:r w:rsidRPr="00094E6F">
        <w:rPr>
          <w:rFonts w:eastAsia="Times New Roman" w:cstheme="minorHAnsi"/>
          <w:sz w:val="24"/>
          <w:szCs w:val="24"/>
        </w:rPr>
        <w:t>will</w:t>
      </w:r>
      <w:r w:rsidRPr="00094E6F">
        <w:rPr>
          <w:rFonts w:eastAsia="Times New Roman" w:cstheme="minorHAnsi"/>
          <w:spacing w:val="2"/>
          <w:sz w:val="24"/>
          <w:szCs w:val="24"/>
        </w:rPr>
        <w:t xml:space="preserve"> </w:t>
      </w:r>
      <w:r w:rsidRPr="00094E6F">
        <w:rPr>
          <w:rFonts w:eastAsia="Times New Roman" w:cstheme="minorHAnsi"/>
          <w:sz w:val="24"/>
          <w:szCs w:val="24"/>
        </w:rPr>
        <w:t>e</w:t>
      </w:r>
      <w:r w:rsidRPr="00094E6F">
        <w:rPr>
          <w:rFonts w:eastAsia="Times New Roman" w:cstheme="minorHAnsi"/>
          <w:spacing w:val="-1"/>
          <w:sz w:val="24"/>
          <w:szCs w:val="24"/>
        </w:rPr>
        <w:t>n</w:t>
      </w:r>
      <w:r w:rsidRPr="00094E6F">
        <w:rPr>
          <w:rFonts w:eastAsia="Times New Roman" w:cstheme="minorHAnsi"/>
          <w:sz w:val="24"/>
          <w:szCs w:val="24"/>
        </w:rPr>
        <w:t>su</w:t>
      </w:r>
      <w:r w:rsidRPr="00094E6F">
        <w:rPr>
          <w:rFonts w:eastAsia="Times New Roman" w:cstheme="minorHAnsi"/>
          <w:spacing w:val="-1"/>
          <w:sz w:val="24"/>
          <w:szCs w:val="24"/>
        </w:rPr>
        <w:t>r</w:t>
      </w:r>
      <w:r w:rsidRPr="00094E6F">
        <w:rPr>
          <w:rFonts w:eastAsia="Times New Roman" w:cstheme="minorHAnsi"/>
          <w:sz w:val="24"/>
          <w:szCs w:val="24"/>
        </w:rPr>
        <w:t>e</w:t>
      </w:r>
      <w:r w:rsidRPr="00094E6F">
        <w:rPr>
          <w:rFonts w:eastAsia="Times New Roman" w:cstheme="minorHAnsi"/>
          <w:spacing w:val="2"/>
          <w:sz w:val="24"/>
          <w:szCs w:val="24"/>
        </w:rPr>
        <w:t xml:space="preserve"> </w:t>
      </w:r>
      <w:r w:rsidRPr="00094E6F">
        <w:rPr>
          <w:rFonts w:eastAsia="Times New Roman" w:cstheme="minorHAnsi"/>
          <w:spacing w:val="-1"/>
          <w:sz w:val="24"/>
          <w:szCs w:val="24"/>
        </w:rPr>
        <w:t>f</w:t>
      </w:r>
      <w:r w:rsidRPr="00094E6F">
        <w:rPr>
          <w:rFonts w:eastAsia="Times New Roman" w:cstheme="minorHAnsi"/>
          <w:sz w:val="24"/>
          <w:szCs w:val="24"/>
        </w:rPr>
        <w:t>urther</w:t>
      </w:r>
      <w:r w:rsidRPr="00094E6F">
        <w:rPr>
          <w:rFonts w:eastAsia="Times New Roman" w:cstheme="minorHAnsi"/>
          <w:spacing w:val="2"/>
          <w:sz w:val="24"/>
          <w:szCs w:val="24"/>
        </w:rPr>
        <w:t xml:space="preserve"> </w:t>
      </w:r>
      <w:r w:rsidRPr="00094E6F">
        <w:rPr>
          <w:rFonts w:eastAsia="Times New Roman" w:cstheme="minorHAnsi"/>
          <w:spacing w:val="-1"/>
          <w:sz w:val="24"/>
          <w:szCs w:val="24"/>
        </w:rPr>
        <w:t>u</w:t>
      </w:r>
      <w:r w:rsidRPr="00094E6F">
        <w:rPr>
          <w:rFonts w:eastAsia="Times New Roman" w:cstheme="minorHAnsi"/>
          <w:sz w:val="24"/>
          <w:szCs w:val="24"/>
        </w:rPr>
        <w:t>s</w:t>
      </w:r>
      <w:r w:rsidRPr="00094E6F">
        <w:rPr>
          <w:rFonts w:eastAsia="Times New Roman" w:cstheme="minorHAnsi"/>
          <w:spacing w:val="-1"/>
          <w:sz w:val="24"/>
          <w:szCs w:val="24"/>
        </w:rPr>
        <w:t>a</w:t>
      </w:r>
      <w:r w:rsidRPr="00094E6F">
        <w:rPr>
          <w:rFonts w:eastAsia="Times New Roman" w:cstheme="minorHAnsi"/>
          <w:sz w:val="24"/>
          <w:szCs w:val="24"/>
        </w:rPr>
        <w:t>ge.”</w:t>
      </w:r>
      <w:r w:rsidRPr="00094E6F">
        <w:rPr>
          <w:rFonts w:eastAsia="Times New Roman" w:cstheme="minorHAnsi"/>
          <w:spacing w:val="2"/>
          <w:sz w:val="24"/>
          <w:szCs w:val="24"/>
        </w:rPr>
        <w:t xml:space="preserve"> </w:t>
      </w:r>
      <w:r w:rsidRPr="00094E6F">
        <w:rPr>
          <w:rFonts w:eastAsia="Times New Roman" w:cstheme="minorHAnsi"/>
          <w:sz w:val="24"/>
          <w:szCs w:val="24"/>
        </w:rPr>
        <w:t>Mr.</w:t>
      </w:r>
      <w:r w:rsidRPr="00094E6F">
        <w:rPr>
          <w:rFonts w:eastAsia="Times New Roman" w:cstheme="minorHAnsi"/>
          <w:spacing w:val="2"/>
          <w:sz w:val="24"/>
          <w:szCs w:val="24"/>
        </w:rPr>
        <w:t xml:space="preserve"> </w:t>
      </w:r>
      <w:r w:rsidRPr="00094E6F">
        <w:rPr>
          <w:rFonts w:eastAsia="Times New Roman" w:cstheme="minorHAnsi"/>
          <w:spacing w:val="-1"/>
          <w:sz w:val="24"/>
          <w:szCs w:val="24"/>
        </w:rPr>
        <w:t>Ar</w:t>
      </w:r>
      <w:r w:rsidRPr="00094E6F">
        <w:rPr>
          <w:rFonts w:eastAsia="Times New Roman" w:cstheme="minorHAnsi"/>
          <w:sz w:val="24"/>
          <w:szCs w:val="24"/>
        </w:rPr>
        <w:t>zu</w:t>
      </w:r>
      <w:r w:rsidRPr="00094E6F">
        <w:rPr>
          <w:rFonts w:eastAsia="Times New Roman" w:cstheme="minorHAnsi"/>
          <w:spacing w:val="-2"/>
          <w:sz w:val="24"/>
          <w:szCs w:val="24"/>
        </w:rPr>
        <w:t>m</w:t>
      </w:r>
      <w:r w:rsidRPr="00094E6F">
        <w:rPr>
          <w:rFonts w:eastAsia="Times New Roman" w:cstheme="minorHAnsi"/>
          <w:sz w:val="24"/>
          <w:szCs w:val="24"/>
        </w:rPr>
        <w:t>anyan</w:t>
      </w:r>
      <w:r w:rsidRPr="00094E6F">
        <w:rPr>
          <w:rFonts w:eastAsia="Times New Roman" w:cstheme="minorHAnsi"/>
          <w:spacing w:val="2"/>
          <w:sz w:val="24"/>
          <w:szCs w:val="24"/>
        </w:rPr>
        <w:t xml:space="preserve"> </w:t>
      </w:r>
      <w:r w:rsidRPr="00094E6F">
        <w:rPr>
          <w:rFonts w:eastAsia="Times New Roman" w:cstheme="minorHAnsi"/>
          <w:sz w:val="24"/>
          <w:szCs w:val="24"/>
        </w:rPr>
        <w:t>also</w:t>
      </w:r>
      <w:r w:rsidRPr="00094E6F">
        <w:rPr>
          <w:rFonts w:eastAsia="Times New Roman" w:cstheme="minorHAnsi"/>
          <w:spacing w:val="2"/>
          <w:sz w:val="24"/>
          <w:szCs w:val="24"/>
        </w:rPr>
        <w:t xml:space="preserve"> </w:t>
      </w:r>
      <w:r w:rsidRPr="00094E6F">
        <w:rPr>
          <w:rFonts w:eastAsia="Times New Roman" w:cstheme="minorHAnsi"/>
          <w:spacing w:val="1"/>
          <w:sz w:val="24"/>
          <w:szCs w:val="24"/>
        </w:rPr>
        <w:t>c</w:t>
      </w:r>
      <w:r w:rsidRPr="00094E6F">
        <w:rPr>
          <w:rFonts w:eastAsia="Times New Roman" w:cstheme="minorHAnsi"/>
          <w:sz w:val="24"/>
          <w:szCs w:val="24"/>
        </w:rPr>
        <w:t xml:space="preserve">larified </w:t>
      </w:r>
      <w:r w:rsidRPr="00094E6F">
        <w:rPr>
          <w:rFonts w:eastAsia="Times New Roman" w:cstheme="minorHAnsi"/>
          <w:spacing w:val="1"/>
          <w:sz w:val="24"/>
          <w:szCs w:val="24"/>
        </w:rPr>
        <w:t>t</w:t>
      </w:r>
      <w:r w:rsidRPr="00094E6F">
        <w:rPr>
          <w:rFonts w:eastAsia="Times New Roman" w:cstheme="minorHAnsi"/>
          <w:sz w:val="24"/>
          <w:szCs w:val="24"/>
        </w:rPr>
        <w:t>hat the</w:t>
      </w:r>
      <w:r w:rsidRPr="00094E6F">
        <w:rPr>
          <w:rFonts w:eastAsia="Times New Roman" w:cstheme="minorHAnsi"/>
          <w:spacing w:val="2"/>
          <w:sz w:val="24"/>
          <w:szCs w:val="24"/>
        </w:rPr>
        <w:t xml:space="preserve"> </w:t>
      </w:r>
      <w:r w:rsidRPr="00094E6F">
        <w:rPr>
          <w:rFonts w:eastAsia="Times New Roman" w:cstheme="minorHAnsi"/>
          <w:sz w:val="24"/>
          <w:szCs w:val="24"/>
        </w:rPr>
        <w:t>tar</w:t>
      </w:r>
      <w:r w:rsidRPr="00094E6F">
        <w:rPr>
          <w:rFonts w:eastAsia="Times New Roman" w:cstheme="minorHAnsi"/>
          <w:spacing w:val="-1"/>
          <w:sz w:val="24"/>
          <w:szCs w:val="24"/>
        </w:rPr>
        <w:t>g</w:t>
      </w:r>
      <w:r w:rsidRPr="00094E6F">
        <w:rPr>
          <w:rFonts w:eastAsia="Times New Roman" w:cstheme="minorHAnsi"/>
          <w:sz w:val="24"/>
          <w:szCs w:val="24"/>
        </w:rPr>
        <w:t>et</w:t>
      </w:r>
      <w:r w:rsidRPr="00094E6F">
        <w:rPr>
          <w:rFonts w:eastAsia="Times New Roman" w:cstheme="minorHAnsi"/>
          <w:spacing w:val="2"/>
          <w:sz w:val="24"/>
          <w:szCs w:val="24"/>
        </w:rPr>
        <w:t xml:space="preserve"> </w:t>
      </w:r>
      <w:r w:rsidRPr="00094E6F">
        <w:rPr>
          <w:rFonts w:eastAsia="Times New Roman" w:cstheme="minorHAnsi"/>
          <w:sz w:val="24"/>
          <w:szCs w:val="24"/>
        </w:rPr>
        <w:t>of the</w:t>
      </w:r>
      <w:r w:rsidRPr="00094E6F">
        <w:rPr>
          <w:rFonts w:eastAsia="Times New Roman" w:cstheme="minorHAnsi"/>
          <w:spacing w:val="2"/>
          <w:sz w:val="24"/>
          <w:szCs w:val="24"/>
        </w:rPr>
        <w:t xml:space="preserve"> </w:t>
      </w:r>
      <w:r w:rsidRPr="00094E6F">
        <w:rPr>
          <w:rFonts w:eastAsia="Times New Roman" w:cstheme="minorHAnsi"/>
          <w:sz w:val="24"/>
          <w:szCs w:val="24"/>
        </w:rPr>
        <w:t>project was</w:t>
      </w:r>
      <w:r w:rsidRPr="00094E6F">
        <w:rPr>
          <w:rFonts w:eastAsia="Times New Roman" w:cstheme="minorHAnsi"/>
          <w:spacing w:val="2"/>
          <w:sz w:val="24"/>
          <w:szCs w:val="24"/>
        </w:rPr>
        <w:t xml:space="preserve"> </w:t>
      </w:r>
      <w:r w:rsidRPr="00094E6F">
        <w:rPr>
          <w:rFonts w:eastAsia="Times New Roman" w:cstheme="minorHAnsi"/>
          <w:sz w:val="24"/>
          <w:szCs w:val="24"/>
        </w:rPr>
        <w:t>not</w:t>
      </w:r>
      <w:r w:rsidRPr="00094E6F">
        <w:rPr>
          <w:rFonts w:eastAsia="Times New Roman" w:cstheme="minorHAnsi"/>
          <w:spacing w:val="2"/>
          <w:sz w:val="24"/>
          <w:szCs w:val="24"/>
        </w:rPr>
        <w:t xml:space="preserve"> </w:t>
      </w:r>
      <w:r w:rsidRPr="00094E6F">
        <w:rPr>
          <w:rFonts w:eastAsia="Times New Roman" w:cstheme="minorHAnsi"/>
          <w:spacing w:val="1"/>
          <w:sz w:val="24"/>
          <w:szCs w:val="24"/>
        </w:rPr>
        <w:t>t</w:t>
      </w:r>
      <w:r w:rsidRPr="00094E6F">
        <w:rPr>
          <w:rFonts w:eastAsia="Times New Roman" w:cstheme="minorHAnsi"/>
          <w:sz w:val="24"/>
          <w:szCs w:val="24"/>
        </w:rPr>
        <w:t>he public</w:t>
      </w:r>
      <w:r w:rsidRPr="00094E6F">
        <w:rPr>
          <w:rFonts w:eastAsia="Times New Roman" w:cstheme="minorHAnsi"/>
          <w:spacing w:val="2"/>
          <w:sz w:val="24"/>
          <w:szCs w:val="24"/>
        </w:rPr>
        <w:t xml:space="preserve"> </w:t>
      </w:r>
      <w:r w:rsidRPr="00094E6F">
        <w:rPr>
          <w:rFonts w:eastAsia="Times New Roman" w:cstheme="minorHAnsi"/>
          <w:sz w:val="24"/>
          <w:szCs w:val="24"/>
        </w:rPr>
        <w:t>awareness</w:t>
      </w:r>
      <w:r w:rsidRPr="00094E6F">
        <w:rPr>
          <w:rFonts w:eastAsia="Times New Roman" w:cstheme="minorHAnsi"/>
          <w:spacing w:val="1"/>
          <w:sz w:val="24"/>
          <w:szCs w:val="24"/>
        </w:rPr>
        <w:t xml:space="preserve"> </w:t>
      </w:r>
      <w:r w:rsidRPr="00094E6F">
        <w:rPr>
          <w:rFonts w:eastAsia="Times New Roman" w:cstheme="minorHAnsi"/>
          <w:sz w:val="24"/>
          <w:szCs w:val="24"/>
        </w:rPr>
        <w:t>as</w:t>
      </w:r>
      <w:r w:rsidRPr="00094E6F">
        <w:rPr>
          <w:rFonts w:eastAsia="Times New Roman" w:cstheme="minorHAnsi"/>
          <w:spacing w:val="1"/>
          <w:sz w:val="24"/>
          <w:szCs w:val="24"/>
        </w:rPr>
        <w:t xml:space="preserve"> i</w:t>
      </w:r>
      <w:r w:rsidRPr="00094E6F">
        <w:rPr>
          <w:rFonts w:eastAsia="Times New Roman" w:cstheme="minorHAnsi"/>
          <w:sz w:val="24"/>
          <w:szCs w:val="24"/>
        </w:rPr>
        <w:t>t</w:t>
      </w:r>
      <w:r w:rsidRPr="00094E6F">
        <w:rPr>
          <w:rFonts w:eastAsia="Times New Roman" w:cstheme="minorHAnsi"/>
          <w:spacing w:val="1"/>
          <w:sz w:val="24"/>
          <w:szCs w:val="24"/>
        </w:rPr>
        <w:t xml:space="preserve"> </w:t>
      </w:r>
      <w:r w:rsidRPr="00094E6F">
        <w:rPr>
          <w:rFonts w:eastAsia="Times New Roman" w:cstheme="minorHAnsi"/>
          <w:sz w:val="24"/>
          <w:szCs w:val="24"/>
        </w:rPr>
        <w:t>is,</w:t>
      </w:r>
      <w:r w:rsidRPr="00094E6F">
        <w:rPr>
          <w:rFonts w:eastAsia="Times New Roman" w:cstheme="minorHAnsi"/>
          <w:spacing w:val="1"/>
          <w:sz w:val="24"/>
          <w:szCs w:val="24"/>
        </w:rPr>
        <w:t xml:space="preserve"> </w:t>
      </w:r>
      <w:r w:rsidRPr="00094E6F">
        <w:rPr>
          <w:rFonts w:eastAsia="Times New Roman" w:cstheme="minorHAnsi"/>
          <w:sz w:val="24"/>
          <w:szCs w:val="24"/>
        </w:rPr>
        <w:t>rather</w:t>
      </w:r>
      <w:r w:rsidRPr="00094E6F">
        <w:rPr>
          <w:rFonts w:eastAsia="Times New Roman" w:cstheme="minorHAnsi"/>
          <w:spacing w:val="1"/>
          <w:sz w:val="24"/>
          <w:szCs w:val="24"/>
        </w:rPr>
        <w:t xml:space="preserve"> </w:t>
      </w:r>
      <w:r w:rsidRPr="00094E6F">
        <w:rPr>
          <w:rFonts w:eastAsia="Times New Roman" w:cstheme="minorHAnsi"/>
          <w:sz w:val="24"/>
          <w:szCs w:val="24"/>
        </w:rPr>
        <w:t>“…</w:t>
      </w:r>
      <w:r w:rsidRPr="00094E6F">
        <w:rPr>
          <w:rFonts w:eastAsia="Times New Roman" w:cstheme="minorHAnsi"/>
          <w:spacing w:val="1"/>
          <w:sz w:val="24"/>
          <w:szCs w:val="24"/>
        </w:rPr>
        <w:t xml:space="preserve"> </w:t>
      </w:r>
      <w:r w:rsidRPr="00094E6F">
        <w:rPr>
          <w:rFonts w:eastAsia="Times New Roman" w:cstheme="minorHAnsi"/>
          <w:sz w:val="24"/>
          <w:szCs w:val="24"/>
        </w:rPr>
        <w:t>to</w:t>
      </w:r>
      <w:r w:rsidRPr="00094E6F">
        <w:rPr>
          <w:rFonts w:eastAsia="Times New Roman" w:cstheme="minorHAnsi"/>
          <w:spacing w:val="2"/>
          <w:sz w:val="24"/>
          <w:szCs w:val="24"/>
        </w:rPr>
        <w:t xml:space="preserve"> </w:t>
      </w:r>
      <w:r w:rsidRPr="00094E6F">
        <w:rPr>
          <w:rFonts w:eastAsia="Times New Roman" w:cstheme="minorHAnsi"/>
          <w:sz w:val="24"/>
          <w:szCs w:val="24"/>
        </w:rPr>
        <w:t>ens</w:t>
      </w:r>
      <w:r w:rsidRPr="00094E6F">
        <w:rPr>
          <w:rFonts w:eastAsia="Times New Roman" w:cstheme="minorHAnsi"/>
          <w:spacing w:val="-1"/>
          <w:sz w:val="24"/>
          <w:szCs w:val="24"/>
        </w:rPr>
        <w:t>u</w:t>
      </w:r>
      <w:r w:rsidRPr="00094E6F">
        <w:rPr>
          <w:rFonts w:eastAsia="Times New Roman" w:cstheme="minorHAnsi"/>
          <w:sz w:val="24"/>
          <w:szCs w:val="24"/>
        </w:rPr>
        <w:t>re</w:t>
      </w:r>
      <w:r w:rsidRPr="00094E6F">
        <w:rPr>
          <w:rFonts w:eastAsia="Times New Roman" w:cstheme="minorHAnsi"/>
          <w:spacing w:val="2"/>
          <w:sz w:val="24"/>
          <w:szCs w:val="24"/>
        </w:rPr>
        <w:t xml:space="preserve"> </w:t>
      </w:r>
      <w:r w:rsidRPr="00094E6F">
        <w:rPr>
          <w:rFonts w:eastAsia="Times New Roman" w:cstheme="minorHAnsi"/>
          <w:sz w:val="24"/>
          <w:szCs w:val="24"/>
        </w:rPr>
        <w:t>a</w:t>
      </w:r>
      <w:r w:rsidRPr="00094E6F">
        <w:rPr>
          <w:rFonts w:eastAsia="Times New Roman" w:cstheme="minorHAnsi"/>
          <w:spacing w:val="2"/>
          <w:sz w:val="24"/>
          <w:szCs w:val="24"/>
        </w:rPr>
        <w:t xml:space="preserve"> </w:t>
      </w:r>
      <w:r w:rsidRPr="00094E6F">
        <w:rPr>
          <w:rFonts w:eastAsia="Times New Roman" w:cstheme="minorHAnsi"/>
          <w:spacing w:val="-2"/>
          <w:sz w:val="24"/>
          <w:szCs w:val="24"/>
        </w:rPr>
        <w:t>m</w:t>
      </w:r>
      <w:r w:rsidRPr="00094E6F">
        <w:rPr>
          <w:rFonts w:eastAsia="Times New Roman" w:cstheme="minorHAnsi"/>
          <w:sz w:val="24"/>
          <w:szCs w:val="24"/>
        </w:rPr>
        <w:t>echanism</w:t>
      </w:r>
      <w:r w:rsidRPr="00094E6F">
        <w:rPr>
          <w:rFonts w:eastAsia="Times New Roman" w:cstheme="minorHAnsi"/>
          <w:spacing w:val="2"/>
          <w:sz w:val="24"/>
          <w:szCs w:val="24"/>
        </w:rPr>
        <w:t xml:space="preserve"> </w:t>
      </w:r>
      <w:r w:rsidRPr="00094E6F">
        <w:rPr>
          <w:rFonts w:eastAsia="Times New Roman" w:cstheme="minorHAnsi"/>
          <w:sz w:val="24"/>
          <w:szCs w:val="24"/>
        </w:rPr>
        <w:t>and available tools for further pub</w:t>
      </w:r>
      <w:r w:rsidRPr="00094E6F">
        <w:rPr>
          <w:rFonts w:eastAsia="Times New Roman" w:cstheme="minorHAnsi"/>
          <w:spacing w:val="-1"/>
          <w:sz w:val="24"/>
          <w:szCs w:val="24"/>
        </w:rPr>
        <w:t>l</w:t>
      </w:r>
      <w:r w:rsidRPr="00094E6F">
        <w:rPr>
          <w:rFonts w:eastAsia="Times New Roman" w:cstheme="minorHAnsi"/>
          <w:sz w:val="24"/>
          <w:szCs w:val="24"/>
        </w:rPr>
        <w:t>ic a</w:t>
      </w:r>
      <w:r w:rsidRPr="00094E6F">
        <w:rPr>
          <w:rFonts w:eastAsia="Times New Roman" w:cstheme="minorHAnsi"/>
          <w:spacing w:val="-2"/>
          <w:sz w:val="24"/>
          <w:szCs w:val="24"/>
        </w:rPr>
        <w:t>w</w:t>
      </w:r>
      <w:r w:rsidRPr="00094E6F">
        <w:rPr>
          <w:rFonts w:eastAsia="Times New Roman" w:cstheme="minorHAnsi"/>
          <w:sz w:val="24"/>
          <w:szCs w:val="24"/>
        </w:rPr>
        <w:t>areness by respective ent</w:t>
      </w:r>
      <w:r w:rsidRPr="00094E6F">
        <w:rPr>
          <w:rFonts w:eastAsia="Times New Roman" w:cstheme="minorHAnsi"/>
          <w:spacing w:val="-1"/>
          <w:sz w:val="24"/>
          <w:szCs w:val="24"/>
        </w:rPr>
        <w:t>i</w:t>
      </w:r>
      <w:r w:rsidRPr="00094E6F">
        <w:rPr>
          <w:rFonts w:eastAsia="Times New Roman" w:cstheme="minorHAnsi"/>
          <w:sz w:val="24"/>
          <w:szCs w:val="24"/>
        </w:rPr>
        <w:t>ties.”</w:t>
      </w:r>
    </w:p>
    <w:p w14:paraId="191BC576" w14:textId="77777777" w:rsidR="00CA269B" w:rsidRPr="00094E6F" w:rsidRDefault="00CA269B" w:rsidP="00CA269B">
      <w:pPr>
        <w:spacing w:before="5" w:after="0" w:line="100" w:lineRule="exact"/>
        <w:rPr>
          <w:rFonts w:cstheme="minorHAnsi"/>
          <w:sz w:val="10"/>
          <w:szCs w:val="10"/>
        </w:rPr>
      </w:pPr>
    </w:p>
    <w:p w14:paraId="5972EF25" w14:textId="77777777" w:rsidR="00CA269B" w:rsidRPr="00094E6F" w:rsidRDefault="00CA269B" w:rsidP="00CA269B">
      <w:pPr>
        <w:spacing w:after="0" w:line="275" w:lineRule="auto"/>
        <w:ind w:left="820" w:right="56" w:hanging="360"/>
        <w:jc w:val="both"/>
        <w:rPr>
          <w:rFonts w:eastAsia="Times New Roman" w:cstheme="minorHAnsi"/>
          <w:sz w:val="24"/>
          <w:szCs w:val="24"/>
        </w:rPr>
      </w:pPr>
      <w:r w:rsidRPr="00094E6F">
        <w:rPr>
          <w:rFonts w:eastAsia="Segoe MDL2 Assets" w:cstheme="minorHAnsi"/>
          <w:w w:val="79"/>
          <w:sz w:val="24"/>
          <w:szCs w:val="24"/>
        </w:rPr>
        <w:lastRenderedPageBreak/>
        <w:t xml:space="preserve">  </w:t>
      </w:r>
      <w:r w:rsidRPr="00094E6F">
        <w:rPr>
          <w:rFonts w:eastAsia="Segoe MDL2 Assets" w:cstheme="minorHAnsi"/>
          <w:spacing w:val="13"/>
          <w:w w:val="79"/>
          <w:sz w:val="24"/>
          <w:szCs w:val="24"/>
        </w:rPr>
        <w:t xml:space="preserve"> </w:t>
      </w:r>
      <w:r w:rsidRPr="00094E6F">
        <w:rPr>
          <w:rFonts w:eastAsia="Times New Roman" w:cstheme="minorHAnsi"/>
          <w:sz w:val="24"/>
          <w:szCs w:val="24"/>
        </w:rPr>
        <w:t xml:space="preserve">Mr. </w:t>
      </w:r>
      <w:r w:rsidRPr="00094E6F">
        <w:rPr>
          <w:rFonts w:eastAsia="Times New Roman" w:cstheme="minorHAnsi"/>
          <w:spacing w:val="32"/>
          <w:sz w:val="24"/>
          <w:szCs w:val="24"/>
        </w:rPr>
        <w:t xml:space="preserve"> </w:t>
      </w:r>
      <w:r w:rsidRPr="00094E6F">
        <w:rPr>
          <w:rFonts w:eastAsia="Times New Roman" w:cstheme="minorHAnsi"/>
          <w:sz w:val="24"/>
          <w:szCs w:val="24"/>
        </w:rPr>
        <w:t xml:space="preserve">Mariyasin </w:t>
      </w:r>
      <w:r w:rsidRPr="00094E6F">
        <w:rPr>
          <w:rFonts w:eastAsia="Times New Roman" w:cstheme="minorHAnsi"/>
          <w:spacing w:val="32"/>
          <w:sz w:val="24"/>
          <w:szCs w:val="24"/>
        </w:rPr>
        <w:t xml:space="preserve"> </w:t>
      </w:r>
      <w:r w:rsidRPr="00094E6F">
        <w:rPr>
          <w:rFonts w:eastAsia="Times New Roman" w:cstheme="minorHAnsi"/>
          <w:sz w:val="24"/>
          <w:szCs w:val="24"/>
        </w:rPr>
        <w:t xml:space="preserve">provided </w:t>
      </w:r>
      <w:r w:rsidRPr="00094E6F">
        <w:rPr>
          <w:rFonts w:eastAsia="Times New Roman" w:cstheme="minorHAnsi"/>
          <w:spacing w:val="32"/>
          <w:sz w:val="24"/>
          <w:szCs w:val="24"/>
        </w:rPr>
        <w:t xml:space="preserve"> </w:t>
      </w:r>
      <w:r w:rsidRPr="00094E6F">
        <w:rPr>
          <w:rFonts w:eastAsia="Times New Roman" w:cstheme="minorHAnsi"/>
          <w:spacing w:val="1"/>
          <w:sz w:val="24"/>
          <w:szCs w:val="24"/>
        </w:rPr>
        <w:t>t</w:t>
      </w:r>
      <w:r w:rsidRPr="00094E6F">
        <w:rPr>
          <w:rFonts w:eastAsia="Times New Roman" w:cstheme="minorHAnsi"/>
          <w:sz w:val="24"/>
          <w:szCs w:val="24"/>
        </w:rPr>
        <w:t xml:space="preserve">he </w:t>
      </w:r>
      <w:r w:rsidRPr="00094E6F">
        <w:rPr>
          <w:rFonts w:eastAsia="Times New Roman" w:cstheme="minorHAnsi"/>
          <w:spacing w:val="32"/>
          <w:sz w:val="24"/>
          <w:szCs w:val="24"/>
        </w:rPr>
        <w:t xml:space="preserve"> </w:t>
      </w:r>
      <w:r w:rsidRPr="00094E6F">
        <w:rPr>
          <w:rFonts w:eastAsia="Times New Roman" w:cstheme="minorHAnsi"/>
          <w:spacing w:val="-1"/>
          <w:sz w:val="24"/>
          <w:szCs w:val="24"/>
        </w:rPr>
        <w:t>f</w:t>
      </w:r>
      <w:r w:rsidRPr="00094E6F">
        <w:rPr>
          <w:rFonts w:eastAsia="Times New Roman" w:cstheme="minorHAnsi"/>
          <w:sz w:val="24"/>
          <w:szCs w:val="24"/>
        </w:rPr>
        <w:t>oll</w:t>
      </w:r>
      <w:r w:rsidRPr="00094E6F">
        <w:rPr>
          <w:rFonts w:eastAsia="Times New Roman" w:cstheme="minorHAnsi"/>
          <w:spacing w:val="-2"/>
          <w:sz w:val="24"/>
          <w:szCs w:val="24"/>
        </w:rPr>
        <w:t>o</w:t>
      </w:r>
      <w:r w:rsidRPr="00094E6F">
        <w:rPr>
          <w:rFonts w:eastAsia="Times New Roman" w:cstheme="minorHAnsi"/>
          <w:sz w:val="24"/>
          <w:szCs w:val="24"/>
        </w:rPr>
        <w:t xml:space="preserve">wing </w:t>
      </w:r>
      <w:r w:rsidRPr="00094E6F">
        <w:rPr>
          <w:rFonts w:eastAsia="Times New Roman" w:cstheme="minorHAnsi"/>
          <w:spacing w:val="32"/>
          <w:sz w:val="24"/>
          <w:szCs w:val="24"/>
        </w:rPr>
        <w:t xml:space="preserve"> </w:t>
      </w:r>
      <w:r w:rsidRPr="00094E6F">
        <w:rPr>
          <w:rFonts w:eastAsia="Times New Roman" w:cstheme="minorHAnsi"/>
          <w:sz w:val="24"/>
          <w:szCs w:val="24"/>
        </w:rPr>
        <w:t xml:space="preserve">feedback: </w:t>
      </w:r>
      <w:r w:rsidRPr="00094E6F">
        <w:rPr>
          <w:rFonts w:eastAsia="Times New Roman" w:cstheme="minorHAnsi"/>
          <w:spacing w:val="31"/>
          <w:sz w:val="24"/>
          <w:szCs w:val="24"/>
        </w:rPr>
        <w:t xml:space="preserve"> </w:t>
      </w:r>
      <w:r w:rsidRPr="00094E6F">
        <w:rPr>
          <w:rFonts w:eastAsia="Times New Roman" w:cstheme="minorHAnsi"/>
          <w:sz w:val="24"/>
          <w:szCs w:val="24"/>
        </w:rPr>
        <w:t xml:space="preserve">i) </w:t>
      </w:r>
      <w:r w:rsidRPr="00094E6F">
        <w:rPr>
          <w:rFonts w:eastAsia="Times New Roman" w:cstheme="minorHAnsi"/>
          <w:spacing w:val="32"/>
          <w:sz w:val="24"/>
          <w:szCs w:val="24"/>
        </w:rPr>
        <w:t xml:space="preserve"> </w:t>
      </w:r>
      <w:r w:rsidRPr="00094E6F">
        <w:rPr>
          <w:rFonts w:eastAsia="Times New Roman" w:cstheme="minorHAnsi"/>
          <w:spacing w:val="1"/>
          <w:sz w:val="24"/>
          <w:szCs w:val="24"/>
        </w:rPr>
        <w:t>t</w:t>
      </w:r>
      <w:r w:rsidRPr="00094E6F">
        <w:rPr>
          <w:rFonts w:eastAsia="Times New Roman" w:cstheme="minorHAnsi"/>
          <w:sz w:val="24"/>
          <w:szCs w:val="24"/>
        </w:rPr>
        <w:t xml:space="preserve">o </w:t>
      </w:r>
      <w:r w:rsidRPr="00094E6F">
        <w:rPr>
          <w:rFonts w:eastAsia="Times New Roman" w:cstheme="minorHAnsi"/>
          <w:spacing w:val="30"/>
          <w:sz w:val="24"/>
          <w:szCs w:val="24"/>
        </w:rPr>
        <w:t xml:space="preserve"> </w:t>
      </w:r>
      <w:r w:rsidRPr="00094E6F">
        <w:rPr>
          <w:rFonts w:eastAsia="Times New Roman" w:cstheme="minorHAnsi"/>
          <w:sz w:val="24"/>
          <w:szCs w:val="24"/>
        </w:rPr>
        <w:t xml:space="preserve">ensure </w:t>
      </w:r>
      <w:r w:rsidRPr="00094E6F">
        <w:rPr>
          <w:rFonts w:eastAsia="Times New Roman" w:cstheme="minorHAnsi"/>
          <w:spacing w:val="32"/>
          <w:sz w:val="24"/>
          <w:szCs w:val="24"/>
        </w:rPr>
        <w:t xml:space="preserve"> </w:t>
      </w:r>
      <w:r w:rsidRPr="00094E6F">
        <w:rPr>
          <w:rFonts w:eastAsia="Times New Roman" w:cstheme="minorHAnsi"/>
          <w:spacing w:val="1"/>
          <w:sz w:val="24"/>
          <w:szCs w:val="24"/>
        </w:rPr>
        <w:t>t</w:t>
      </w:r>
      <w:r w:rsidRPr="00094E6F">
        <w:rPr>
          <w:rFonts w:eastAsia="Times New Roman" w:cstheme="minorHAnsi"/>
          <w:sz w:val="24"/>
          <w:szCs w:val="24"/>
        </w:rPr>
        <w:t>h</w:t>
      </w:r>
      <w:r w:rsidRPr="00094E6F">
        <w:rPr>
          <w:rFonts w:eastAsia="Times New Roman" w:cstheme="minorHAnsi"/>
          <w:spacing w:val="-2"/>
          <w:sz w:val="24"/>
          <w:szCs w:val="24"/>
        </w:rPr>
        <w:t>a</w:t>
      </w:r>
      <w:r w:rsidRPr="00094E6F">
        <w:rPr>
          <w:rFonts w:eastAsia="Times New Roman" w:cstheme="minorHAnsi"/>
          <w:sz w:val="24"/>
          <w:szCs w:val="24"/>
        </w:rPr>
        <w:t xml:space="preserve">t </w:t>
      </w:r>
      <w:r w:rsidRPr="00094E6F">
        <w:rPr>
          <w:rFonts w:eastAsia="Times New Roman" w:cstheme="minorHAnsi"/>
          <w:spacing w:val="32"/>
          <w:sz w:val="24"/>
          <w:szCs w:val="24"/>
        </w:rPr>
        <w:t xml:space="preserve"> </w:t>
      </w:r>
      <w:r w:rsidRPr="00094E6F">
        <w:rPr>
          <w:rFonts w:eastAsia="Times New Roman" w:cstheme="minorHAnsi"/>
          <w:sz w:val="24"/>
          <w:szCs w:val="24"/>
        </w:rPr>
        <w:t xml:space="preserve">in </w:t>
      </w:r>
      <w:r w:rsidRPr="00094E6F">
        <w:rPr>
          <w:rFonts w:eastAsia="Times New Roman" w:cstheme="minorHAnsi"/>
          <w:spacing w:val="31"/>
          <w:sz w:val="24"/>
          <w:szCs w:val="24"/>
        </w:rPr>
        <w:t xml:space="preserve"> </w:t>
      </w:r>
      <w:r w:rsidRPr="00094E6F">
        <w:rPr>
          <w:rFonts w:eastAsia="Times New Roman" w:cstheme="minorHAnsi"/>
          <w:spacing w:val="1"/>
          <w:sz w:val="24"/>
          <w:szCs w:val="24"/>
        </w:rPr>
        <w:t>t</w:t>
      </w:r>
      <w:r w:rsidRPr="00094E6F">
        <w:rPr>
          <w:rFonts w:eastAsia="Times New Roman" w:cstheme="minorHAnsi"/>
          <w:sz w:val="24"/>
          <w:szCs w:val="24"/>
        </w:rPr>
        <w:t xml:space="preserve">he </w:t>
      </w:r>
      <w:r w:rsidRPr="00094E6F">
        <w:rPr>
          <w:rFonts w:eastAsia="Times New Roman" w:cstheme="minorHAnsi"/>
          <w:spacing w:val="31"/>
          <w:sz w:val="24"/>
          <w:szCs w:val="24"/>
        </w:rPr>
        <w:t xml:space="preserve"> </w:t>
      </w:r>
      <w:r w:rsidRPr="00094E6F">
        <w:rPr>
          <w:rFonts w:eastAsia="Times New Roman" w:cstheme="minorHAnsi"/>
          <w:sz w:val="24"/>
          <w:szCs w:val="24"/>
        </w:rPr>
        <w:t>P</w:t>
      </w:r>
      <w:r w:rsidRPr="00094E6F">
        <w:rPr>
          <w:rFonts w:eastAsia="Times New Roman" w:cstheme="minorHAnsi"/>
          <w:spacing w:val="-1"/>
          <w:sz w:val="24"/>
          <w:szCs w:val="24"/>
        </w:rPr>
        <w:t>r</w:t>
      </w:r>
      <w:r w:rsidRPr="00094E6F">
        <w:rPr>
          <w:rFonts w:eastAsia="Times New Roman" w:cstheme="minorHAnsi"/>
          <w:sz w:val="24"/>
          <w:szCs w:val="24"/>
        </w:rPr>
        <w:t>oject presentation</w:t>
      </w:r>
      <w:r w:rsidRPr="00094E6F">
        <w:rPr>
          <w:rFonts w:eastAsia="Times New Roman" w:cstheme="minorHAnsi"/>
          <w:spacing w:val="1"/>
          <w:sz w:val="24"/>
          <w:szCs w:val="24"/>
        </w:rPr>
        <w:t xml:space="preserve"> t</w:t>
      </w:r>
      <w:r w:rsidRPr="00094E6F">
        <w:rPr>
          <w:rFonts w:eastAsia="Times New Roman" w:cstheme="minorHAnsi"/>
          <w:sz w:val="24"/>
          <w:szCs w:val="24"/>
        </w:rPr>
        <w:t xml:space="preserve">he </w:t>
      </w:r>
      <w:r w:rsidRPr="00094E6F">
        <w:rPr>
          <w:rFonts w:eastAsia="Times New Roman" w:cstheme="minorHAnsi"/>
          <w:spacing w:val="1"/>
          <w:sz w:val="24"/>
          <w:szCs w:val="24"/>
        </w:rPr>
        <w:t>i</w:t>
      </w:r>
      <w:r w:rsidRPr="00094E6F">
        <w:rPr>
          <w:rFonts w:eastAsia="Times New Roman" w:cstheme="minorHAnsi"/>
          <w:sz w:val="24"/>
          <w:szCs w:val="24"/>
        </w:rPr>
        <w:t>nnovative</w:t>
      </w:r>
      <w:r w:rsidRPr="00094E6F">
        <w:rPr>
          <w:rFonts w:eastAsia="Times New Roman" w:cstheme="minorHAnsi"/>
          <w:spacing w:val="1"/>
          <w:sz w:val="24"/>
          <w:szCs w:val="24"/>
        </w:rPr>
        <w:t xml:space="preserve"> </w:t>
      </w:r>
      <w:r w:rsidRPr="00094E6F">
        <w:rPr>
          <w:rFonts w:eastAsia="Times New Roman" w:cstheme="minorHAnsi"/>
          <w:sz w:val="24"/>
          <w:szCs w:val="24"/>
        </w:rPr>
        <w:t>and</w:t>
      </w:r>
      <w:r w:rsidRPr="00094E6F">
        <w:rPr>
          <w:rFonts w:eastAsia="Times New Roman" w:cstheme="minorHAnsi"/>
          <w:spacing w:val="1"/>
          <w:sz w:val="24"/>
          <w:szCs w:val="24"/>
        </w:rPr>
        <w:t xml:space="preserve"> </w:t>
      </w:r>
      <w:r w:rsidRPr="00094E6F">
        <w:rPr>
          <w:rFonts w:eastAsia="Times New Roman" w:cstheme="minorHAnsi"/>
          <w:sz w:val="24"/>
          <w:szCs w:val="24"/>
        </w:rPr>
        <w:t>new</w:t>
      </w:r>
      <w:r w:rsidRPr="00094E6F">
        <w:rPr>
          <w:rFonts w:eastAsia="Times New Roman" w:cstheme="minorHAnsi"/>
          <w:spacing w:val="1"/>
          <w:sz w:val="24"/>
          <w:szCs w:val="24"/>
        </w:rPr>
        <w:t xml:space="preserve"> </w:t>
      </w:r>
      <w:r w:rsidRPr="00094E6F">
        <w:rPr>
          <w:rFonts w:eastAsia="Times New Roman" w:cstheme="minorHAnsi"/>
          <w:spacing w:val="-2"/>
          <w:sz w:val="24"/>
          <w:szCs w:val="24"/>
        </w:rPr>
        <w:t>m</w:t>
      </w:r>
      <w:r w:rsidRPr="00094E6F">
        <w:rPr>
          <w:rFonts w:eastAsia="Times New Roman" w:cstheme="minorHAnsi"/>
          <w:sz w:val="24"/>
          <w:szCs w:val="24"/>
        </w:rPr>
        <w:t>echanisms/approaches</w:t>
      </w:r>
      <w:r w:rsidRPr="00094E6F">
        <w:rPr>
          <w:rFonts w:eastAsia="Times New Roman" w:cstheme="minorHAnsi"/>
          <w:spacing w:val="1"/>
          <w:sz w:val="24"/>
          <w:szCs w:val="24"/>
        </w:rPr>
        <w:t xml:space="preserve"> </w:t>
      </w:r>
      <w:r w:rsidRPr="00094E6F">
        <w:rPr>
          <w:rFonts w:eastAsia="Times New Roman" w:cstheme="minorHAnsi"/>
          <w:sz w:val="24"/>
          <w:szCs w:val="24"/>
        </w:rPr>
        <w:t>of</w:t>
      </w:r>
      <w:r w:rsidRPr="00094E6F">
        <w:rPr>
          <w:rFonts w:eastAsia="Times New Roman" w:cstheme="minorHAnsi"/>
          <w:spacing w:val="1"/>
          <w:sz w:val="24"/>
          <w:szCs w:val="24"/>
        </w:rPr>
        <w:t xml:space="preserve"> </w:t>
      </w:r>
      <w:r w:rsidRPr="00094E6F">
        <w:rPr>
          <w:rFonts w:eastAsia="Times New Roman" w:cstheme="minorHAnsi"/>
          <w:sz w:val="24"/>
          <w:szCs w:val="24"/>
        </w:rPr>
        <w:t>t</w:t>
      </w:r>
      <w:r w:rsidRPr="00094E6F">
        <w:rPr>
          <w:rFonts w:eastAsia="Times New Roman" w:cstheme="minorHAnsi"/>
          <w:spacing w:val="-1"/>
          <w:sz w:val="24"/>
          <w:szCs w:val="24"/>
        </w:rPr>
        <w:t>h</w:t>
      </w:r>
      <w:r w:rsidRPr="00094E6F">
        <w:rPr>
          <w:rFonts w:eastAsia="Times New Roman" w:cstheme="minorHAnsi"/>
          <w:sz w:val="24"/>
          <w:szCs w:val="24"/>
        </w:rPr>
        <w:t>e</w:t>
      </w:r>
      <w:r w:rsidRPr="00094E6F">
        <w:rPr>
          <w:rFonts w:eastAsia="Times New Roman" w:cstheme="minorHAnsi"/>
          <w:spacing w:val="1"/>
          <w:sz w:val="24"/>
          <w:szCs w:val="24"/>
        </w:rPr>
        <w:t xml:space="preserve"> </w:t>
      </w:r>
      <w:r w:rsidRPr="00094E6F">
        <w:rPr>
          <w:rFonts w:eastAsia="Times New Roman" w:cstheme="minorHAnsi"/>
          <w:sz w:val="24"/>
          <w:szCs w:val="24"/>
        </w:rPr>
        <w:t>Pr</w:t>
      </w:r>
      <w:r w:rsidRPr="00094E6F">
        <w:rPr>
          <w:rFonts w:eastAsia="Times New Roman" w:cstheme="minorHAnsi"/>
          <w:spacing w:val="-1"/>
          <w:sz w:val="24"/>
          <w:szCs w:val="24"/>
        </w:rPr>
        <w:t>oj</w:t>
      </w:r>
      <w:r w:rsidRPr="00094E6F">
        <w:rPr>
          <w:rFonts w:eastAsia="Times New Roman" w:cstheme="minorHAnsi"/>
          <w:sz w:val="24"/>
          <w:szCs w:val="24"/>
        </w:rPr>
        <w:t>ect</w:t>
      </w:r>
      <w:r w:rsidRPr="00094E6F">
        <w:rPr>
          <w:rFonts w:eastAsia="Times New Roman" w:cstheme="minorHAnsi"/>
          <w:spacing w:val="1"/>
          <w:sz w:val="24"/>
          <w:szCs w:val="24"/>
        </w:rPr>
        <w:t xml:space="preserve"> </w:t>
      </w:r>
      <w:r w:rsidRPr="00094E6F">
        <w:rPr>
          <w:rFonts w:eastAsia="Times New Roman" w:cstheme="minorHAnsi"/>
          <w:spacing w:val="-1"/>
          <w:sz w:val="24"/>
          <w:szCs w:val="24"/>
        </w:rPr>
        <w:t>w</w:t>
      </w:r>
      <w:r w:rsidRPr="00094E6F">
        <w:rPr>
          <w:rFonts w:eastAsia="Times New Roman" w:cstheme="minorHAnsi"/>
          <w:sz w:val="24"/>
          <w:szCs w:val="24"/>
        </w:rPr>
        <w:t>ere</w:t>
      </w:r>
      <w:r w:rsidRPr="00094E6F">
        <w:rPr>
          <w:rFonts w:eastAsia="Times New Roman" w:cstheme="minorHAnsi"/>
          <w:spacing w:val="1"/>
          <w:sz w:val="24"/>
          <w:szCs w:val="24"/>
        </w:rPr>
        <w:t xml:space="preserve"> </w:t>
      </w:r>
      <w:r w:rsidRPr="00094E6F">
        <w:rPr>
          <w:rFonts w:eastAsia="Times New Roman" w:cstheme="minorHAnsi"/>
          <w:sz w:val="24"/>
          <w:szCs w:val="24"/>
        </w:rPr>
        <w:t>always provided. The</w:t>
      </w:r>
      <w:r w:rsidRPr="00094E6F">
        <w:rPr>
          <w:rFonts w:eastAsia="Times New Roman" w:cstheme="minorHAnsi"/>
          <w:spacing w:val="1"/>
          <w:sz w:val="24"/>
          <w:szCs w:val="24"/>
        </w:rPr>
        <w:t xml:space="preserve"> </w:t>
      </w:r>
      <w:r w:rsidRPr="00094E6F">
        <w:rPr>
          <w:rFonts w:eastAsia="Times New Roman" w:cstheme="minorHAnsi"/>
          <w:sz w:val="24"/>
          <w:szCs w:val="24"/>
        </w:rPr>
        <w:t>Project</w:t>
      </w:r>
      <w:r w:rsidRPr="00094E6F">
        <w:rPr>
          <w:rFonts w:eastAsia="Times New Roman" w:cstheme="minorHAnsi"/>
          <w:spacing w:val="1"/>
          <w:sz w:val="24"/>
          <w:szCs w:val="24"/>
        </w:rPr>
        <w:t xml:space="preserve"> </w:t>
      </w:r>
      <w:r w:rsidRPr="00094E6F">
        <w:rPr>
          <w:rFonts w:eastAsia="Times New Roman" w:cstheme="minorHAnsi"/>
          <w:sz w:val="24"/>
          <w:szCs w:val="24"/>
        </w:rPr>
        <w:t>should</w:t>
      </w:r>
      <w:r w:rsidRPr="00094E6F">
        <w:rPr>
          <w:rFonts w:eastAsia="Times New Roman" w:cstheme="minorHAnsi"/>
          <w:spacing w:val="1"/>
          <w:sz w:val="24"/>
          <w:szCs w:val="24"/>
        </w:rPr>
        <w:t xml:space="preserve"> </w:t>
      </w:r>
      <w:r w:rsidRPr="00094E6F">
        <w:rPr>
          <w:rFonts w:eastAsia="Times New Roman" w:cstheme="minorHAnsi"/>
          <w:sz w:val="24"/>
          <w:szCs w:val="24"/>
        </w:rPr>
        <w:t>focus</w:t>
      </w:r>
      <w:r w:rsidRPr="00094E6F">
        <w:rPr>
          <w:rFonts w:eastAsia="Times New Roman" w:cstheme="minorHAnsi"/>
          <w:spacing w:val="1"/>
          <w:sz w:val="24"/>
          <w:szCs w:val="24"/>
        </w:rPr>
        <w:t xml:space="preserve"> </w:t>
      </w:r>
      <w:r w:rsidRPr="00094E6F">
        <w:rPr>
          <w:rFonts w:eastAsia="Times New Roman" w:cstheme="minorHAnsi"/>
          <w:sz w:val="24"/>
          <w:szCs w:val="24"/>
        </w:rPr>
        <w:t>on</w:t>
      </w:r>
      <w:r w:rsidRPr="00094E6F">
        <w:rPr>
          <w:rFonts w:eastAsia="Times New Roman" w:cstheme="minorHAnsi"/>
          <w:spacing w:val="1"/>
          <w:sz w:val="24"/>
          <w:szCs w:val="24"/>
        </w:rPr>
        <w:t xml:space="preserve"> </w:t>
      </w:r>
      <w:r w:rsidRPr="00094E6F">
        <w:rPr>
          <w:rFonts w:eastAsia="Times New Roman" w:cstheme="minorHAnsi"/>
          <w:sz w:val="24"/>
          <w:szCs w:val="24"/>
        </w:rPr>
        <w:t>new</w:t>
      </w:r>
      <w:r w:rsidRPr="00094E6F">
        <w:rPr>
          <w:rFonts w:eastAsia="Times New Roman" w:cstheme="minorHAnsi"/>
          <w:spacing w:val="1"/>
          <w:sz w:val="24"/>
          <w:szCs w:val="24"/>
        </w:rPr>
        <w:t xml:space="preserve"> </w:t>
      </w:r>
      <w:r w:rsidRPr="00094E6F">
        <w:rPr>
          <w:rFonts w:eastAsia="Times New Roman" w:cstheme="minorHAnsi"/>
          <w:sz w:val="24"/>
          <w:szCs w:val="24"/>
        </w:rPr>
        <w:t>solutions/difference</w:t>
      </w:r>
      <w:r w:rsidRPr="00094E6F">
        <w:rPr>
          <w:rFonts w:eastAsia="Times New Roman" w:cstheme="minorHAnsi"/>
          <w:spacing w:val="-3"/>
          <w:sz w:val="24"/>
          <w:szCs w:val="24"/>
        </w:rPr>
        <w:t>s</w:t>
      </w:r>
      <w:r w:rsidRPr="00094E6F">
        <w:rPr>
          <w:rFonts w:eastAsia="Times New Roman" w:cstheme="minorHAnsi"/>
          <w:sz w:val="24"/>
          <w:szCs w:val="24"/>
        </w:rPr>
        <w:t>/</w:t>
      </w:r>
      <w:r w:rsidRPr="00094E6F">
        <w:rPr>
          <w:rFonts w:eastAsia="Times New Roman" w:cstheme="minorHAnsi"/>
          <w:spacing w:val="1"/>
          <w:sz w:val="24"/>
          <w:szCs w:val="24"/>
        </w:rPr>
        <w:t xml:space="preserve"> </w:t>
      </w:r>
      <w:r w:rsidRPr="00094E6F">
        <w:rPr>
          <w:rFonts w:eastAsia="Times New Roman" w:cstheme="minorHAnsi"/>
          <w:sz w:val="24"/>
          <w:szCs w:val="24"/>
        </w:rPr>
        <w:t>innovations</w:t>
      </w:r>
      <w:r w:rsidRPr="00094E6F">
        <w:rPr>
          <w:rFonts w:eastAsia="Times New Roman" w:cstheme="minorHAnsi"/>
          <w:spacing w:val="1"/>
          <w:sz w:val="24"/>
          <w:szCs w:val="24"/>
        </w:rPr>
        <w:t xml:space="preserve"> </w:t>
      </w:r>
      <w:r w:rsidRPr="00094E6F">
        <w:rPr>
          <w:rFonts w:eastAsia="Times New Roman" w:cstheme="minorHAnsi"/>
          <w:sz w:val="24"/>
          <w:szCs w:val="24"/>
        </w:rPr>
        <w:t xml:space="preserve">/ </w:t>
      </w:r>
      <w:r w:rsidRPr="00094E6F">
        <w:rPr>
          <w:rFonts w:eastAsia="Times New Roman" w:cstheme="minorHAnsi"/>
          <w:spacing w:val="-2"/>
          <w:sz w:val="24"/>
          <w:szCs w:val="24"/>
        </w:rPr>
        <w:t>m</w:t>
      </w:r>
      <w:r w:rsidRPr="00094E6F">
        <w:rPr>
          <w:rFonts w:eastAsia="Times New Roman" w:cstheme="minorHAnsi"/>
          <w:sz w:val="24"/>
          <w:szCs w:val="24"/>
        </w:rPr>
        <w:t xml:space="preserve">ethodological approaches </w:t>
      </w:r>
      <w:r w:rsidRPr="00094E6F">
        <w:rPr>
          <w:rFonts w:eastAsia="Times New Roman" w:cstheme="minorHAnsi"/>
          <w:spacing w:val="-1"/>
          <w:sz w:val="24"/>
          <w:szCs w:val="24"/>
        </w:rPr>
        <w:t>f</w:t>
      </w:r>
      <w:r w:rsidRPr="00094E6F">
        <w:rPr>
          <w:rFonts w:eastAsia="Times New Roman" w:cstheme="minorHAnsi"/>
          <w:sz w:val="24"/>
          <w:szCs w:val="24"/>
        </w:rPr>
        <w:t>rom existing and ongoing initiative</w:t>
      </w:r>
      <w:r w:rsidRPr="00094E6F">
        <w:rPr>
          <w:rFonts w:eastAsia="Times New Roman" w:cstheme="minorHAnsi"/>
          <w:spacing w:val="-1"/>
          <w:sz w:val="24"/>
          <w:szCs w:val="24"/>
        </w:rPr>
        <w:t>s</w:t>
      </w:r>
      <w:r w:rsidRPr="00094E6F">
        <w:rPr>
          <w:rFonts w:eastAsia="Times New Roman" w:cstheme="minorHAnsi"/>
          <w:sz w:val="24"/>
          <w:szCs w:val="24"/>
        </w:rPr>
        <w:t>/alr</w:t>
      </w:r>
      <w:r w:rsidRPr="00094E6F">
        <w:rPr>
          <w:rFonts w:eastAsia="Times New Roman" w:cstheme="minorHAnsi"/>
          <w:spacing w:val="-1"/>
          <w:sz w:val="24"/>
          <w:szCs w:val="24"/>
        </w:rPr>
        <w:t>e</w:t>
      </w:r>
      <w:r w:rsidRPr="00094E6F">
        <w:rPr>
          <w:rFonts w:eastAsia="Times New Roman" w:cstheme="minorHAnsi"/>
          <w:sz w:val="24"/>
          <w:szCs w:val="24"/>
        </w:rPr>
        <w:t>ady existing modules/</w:t>
      </w:r>
      <w:r w:rsidRPr="00094E6F">
        <w:rPr>
          <w:rFonts w:eastAsia="Times New Roman" w:cstheme="minorHAnsi"/>
          <w:spacing w:val="1"/>
          <w:sz w:val="24"/>
          <w:szCs w:val="24"/>
        </w:rPr>
        <w:t xml:space="preserve"> </w:t>
      </w:r>
      <w:r w:rsidRPr="00094E6F">
        <w:rPr>
          <w:rFonts w:eastAsia="Times New Roman" w:cstheme="minorHAnsi"/>
          <w:sz w:val="24"/>
          <w:szCs w:val="24"/>
        </w:rPr>
        <w:t>materials</w:t>
      </w:r>
      <w:r w:rsidRPr="00094E6F">
        <w:rPr>
          <w:rFonts w:eastAsia="Times New Roman" w:cstheme="minorHAnsi"/>
          <w:spacing w:val="1"/>
          <w:sz w:val="24"/>
          <w:szCs w:val="24"/>
        </w:rPr>
        <w:t xml:space="preserve"> </w:t>
      </w:r>
      <w:r w:rsidRPr="00094E6F">
        <w:rPr>
          <w:rFonts w:eastAsia="Times New Roman" w:cstheme="minorHAnsi"/>
          <w:sz w:val="24"/>
          <w:szCs w:val="24"/>
        </w:rPr>
        <w:t>etc.</w:t>
      </w:r>
      <w:r w:rsidRPr="00094E6F">
        <w:rPr>
          <w:rFonts w:eastAsia="Times New Roman" w:cstheme="minorHAnsi"/>
          <w:spacing w:val="1"/>
          <w:sz w:val="24"/>
          <w:szCs w:val="24"/>
        </w:rPr>
        <w:t xml:space="preserve"> </w:t>
      </w:r>
      <w:r w:rsidRPr="00094E6F">
        <w:rPr>
          <w:rFonts w:eastAsia="Times New Roman" w:cstheme="minorHAnsi"/>
          <w:sz w:val="24"/>
          <w:szCs w:val="24"/>
        </w:rPr>
        <w:t>ii)</w:t>
      </w:r>
      <w:r w:rsidRPr="00094E6F">
        <w:rPr>
          <w:rFonts w:eastAsia="Times New Roman" w:cstheme="minorHAnsi"/>
          <w:spacing w:val="1"/>
          <w:sz w:val="24"/>
          <w:szCs w:val="24"/>
        </w:rPr>
        <w:t xml:space="preserve"> </w:t>
      </w:r>
      <w:r w:rsidRPr="00094E6F">
        <w:rPr>
          <w:rFonts w:eastAsia="Times New Roman" w:cstheme="minorHAnsi"/>
          <w:sz w:val="24"/>
          <w:szCs w:val="24"/>
        </w:rPr>
        <w:t>The</w:t>
      </w:r>
      <w:r w:rsidRPr="00094E6F">
        <w:rPr>
          <w:rFonts w:eastAsia="Times New Roman" w:cstheme="minorHAnsi"/>
          <w:spacing w:val="1"/>
          <w:sz w:val="24"/>
          <w:szCs w:val="24"/>
        </w:rPr>
        <w:t xml:space="preserve"> </w:t>
      </w:r>
      <w:r w:rsidRPr="00094E6F">
        <w:rPr>
          <w:rFonts w:eastAsia="Times New Roman" w:cstheme="minorHAnsi"/>
          <w:spacing w:val="-1"/>
          <w:sz w:val="24"/>
          <w:szCs w:val="24"/>
        </w:rPr>
        <w:t>P</w:t>
      </w:r>
      <w:r w:rsidRPr="00094E6F">
        <w:rPr>
          <w:rFonts w:eastAsia="Times New Roman" w:cstheme="minorHAnsi"/>
          <w:sz w:val="24"/>
          <w:szCs w:val="24"/>
        </w:rPr>
        <w:t>roject</w:t>
      </w:r>
      <w:r w:rsidRPr="00094E6F">
        <w:rPr>
          <w:rFonts w:eastAsia="Times New Roman" w:cstheme="minorHAnsi"/>
          <w:spacing w:val="1"/>
          <w:sz w:val="24"/>
          <w:szCs w:val="24"/>
        </w:rPr>
        <w:t xml:space="preserve"> </w:t>
      </w:r>
      <w:r w:rsidRPr="00094E6F">
        <w:rPr>
          <w:rFonts w:eastAsia="Times New Roman" w:cstheme="minorHAnsi"/>
          <w:sz w:val="24"/>
          <w:szCs w:val="24"/>
        </w:rPr>
        <w:t>should</w:t>
      </w:r>
      <w:r w:rsidRPr="00094E6F">
        <w:rPr>
          <w:rFonts w:eastAsia="Times New Roman" w:cstheme="minorHAnsi"/>
          <w:spacing w:val="1"/>
          <w:sz w:val="24"/>
          <w:szCs w:val="24"/>
        </w:rPr>
        <w:t xml:space="preserve"> </w:t>
      </w:r>
      <w:r w:rsidRPr="00094E6F">
        <w:rPr>
          <w:rFonts w:eastAsia="Times New Roman" w:cstheme="minorHAnsi"/>
          <w:sz w:val="24"/>
          <w:szCs w:val="24"/>
        </w:rPr>
        <w:t>target</w:t>
      </w:r>
      <w:r w:rsidRPr="00094E6F">
        <w:rPr>
          <w:rFonts w:eastAsia="Times New Roman" w:cstheme="minorHAnsi"/>
          <w:spacing w:val="1"/>
          <w:sz w:val="24"/>
          <w:szCs w:val="24"/>
        </w:rPr>
        <w:t xml:space="preserve"> </w:t>
      </w:r>
      <w:r w:rsidRPr="00094E6F">
        <w:rPr>
          <w:rFonts w:eastAsia="Times New Roman" w:cstheme="minorHAnsi"/>
          <w:sz w:val="24"/>
          <w:szCs w:val="24"/>
        </w:rPr>
        <w:t>on</w:t>
      </w:r>
      <w:r w:rsidRPr="00094E6F">
        <w:rPr>
          <w:rFonts w:eastAsia="Times New Roman" w:cstheme="minorHAnsi"/>
          <w:spacing w:val="1"/>
          <w:sz w:val="24"/>
          <w:szCs w:val="24"/>
        </w:rPr>
        <w:t xml:space="preserve"> </w:t>
      </w:r>
      <w:r w:rsidRPr="00094E6F">
        <w:rPr>
          <w:rFonts w:eastAsia="Times New Roman" w:cstheme="minorHAnsi"/>
          <w:sz w:val="24"/>
          <w:szCs w:val="24"/>
        </w:rPr>
        <w:t>non-e</w:t>
      </w:r>
      <w:r w:rsidRPr="00094E6F">
        <w:rPr>
          <w:rFonts w:eastAsia="Times New Roman" w:cstheme="minorHAnsi"/>
          <w:spacing w:val="-1"/>
          <w:sz w:val="24"/>
          <w:szCs w:val="24"/>
        </w:rPr>
        <w:t>n</w:t>
      </w:r>
      <w:r w:rsidRPr="00094E6F">
        <w:rPr>
          <w:rFonts w:eastAsia="Times New Roman" w:cstheme="minorHAnsi"/>
          <w:sz w:val="24"/>
          <w:szCs w:val="24"/>
        </w:rPr>
        <w:t>vir</w:t>
      </w:r>
      <w:r w:rsidRPr="00094E6F">
        <w:rPr>
          <w:rFonts w:eastAsia="Times New Roman" w:cstheme="minorHAnsi"/>
          <w:spacing w:val="-1"/>
          <w:sz w:val="24"/>
          <w:szCs w:val="24"/>
        </w:rPr>
        <w:t>o</w:t>
      </w:r>
      <w:r w:rsidRPr="00094E6F">
        <w:rPr>
          <w:rFonts w:eastAsia="Times New Roman" w:cstheme="minorHAnsi"/>
          <w:sz w:val="24"/>
          <w:szCs w:val="24"/>
        </w:rPr>
        <w:t>n</w:t>
      </w:r>
      <w:r w:rsidRPr="00094E6F">
        <w:rPr>
          <w:rFonts w:eastAsia="Times New Roman" w:cstheme="minorHAnsi"/>
          <w:spacing w:val="-2"/>
          <w:sz w:val="24"/>
          <w:szCs w:val="24"/>
        </w:rPr>
        <w:t>m</w:t>
      </w:r>
      <w:r w:rsidRPr="00094E6F">
        <w:rPr>
          <w:rFonts w:eastAsia="Times New Roman" w:cstheme="minorHAnsi"/>
          <w:sz w:val="24"/>
          <w:szCs w:val="24"/>
        </w:rPr>
        <w:t>entali</w:t>
      </w:r>
      <w:r w:rsidRPr="00094E6F">
        <w:rPr>
          <w:rFonts w:eastAsia="Times New Roman" w:cstheme="minorHAnsi"/>
          <w:spacing w:val="-1"/>
          <w:sz w:val="24"/>
          <w:szCs w:val="24"/>
        </w:rPr>
        <w:t>s</w:t>
      </w:r>
      <w:r w:rsidRPr="00094E6F">
        <w:rPr>
          <w:rFonts w:eastAsia="Times New Roman" w:cstheme="minorHAnsi"/>
          <w:sz w:val="24"/>
          <w:szCs w:val="24"/>
        </w:rPr>
        <w:t xml:space="preserve">ts, as </w:t>
      </w:r>
      <w:r w:rsidRPr="00094E6F">
        <w:rPr>
          <w:rFonts w:eastAsia="Times New Roman" w:cstheme="minorHAnsi"/>
          <w:spacing w:val="-2"/>
          <w:sz w:val="24"/>
          <w:szCs w:val="24"/>
        </w:rPr>
        <w:t>m</w:t>
      </w:r>
      <w:r w:rsidRPr="00094E6F">
        <w:rPr>
          <w:rFonts w:eastAsia="Times New Roman" w:cstheme="minorHAnsi"/>
          <w:sz w:val="24"/>
          <w:szCs w:val="24"/>
        </w:rPr>
        <w:t>entioned</w:t>
      </w:r>
      <w:r w:rsidRPr="00094E6F">
        <w:rPr>
          <w:rFonts w:eastAsia="Times New Roman" w:cstheme="minorHAnsi"/>
          <w:spacing w:val="45"/>
          <w:sz w:val="24"/>
          <w:szCs w:val="24"/>
        </w:rPr>
        <w:t xml:space="preserve"> </w:t>
      </w:r>
      <w:r w:rsidRPr="00094E6F">
        <w:rPr>
          <w:rFonts w:eastAsia="Times New Roman" w:cstheme="minorHAnsi"/>
          <w:sz w:val="24"/>
          <w:szCs w:val="24"/>
        </w:rPr>
        <w:t>by</w:t>
      </w:r>
      <w:r w:rsidRPr="00094E6F">
        <w:rPr>
          <w:rFonts w:eastAsia="Times New Roman" w:cstheme="minorHAnsi"/>
          <w:spacing w:val="43"/>
          <w:sz w:val="24"/>
          <w:szCs w:val="24"/>
        </w:rPr>
        <w:t xml:space="preserve"> </w:t>
      </w:r>
      <w:r w:rsidRPr="00094E6F">
        <w:rPr>
          <w:rFonts w:eastAsia="Times New Roman" w:cstheme="minorHAnsi"/>
          <w:sz w:val="24"/>
          <w:szCs w:val="24"/>
        </w:rPr>
        <w:t>Mr.</w:t>
      </w:r>
      <w:r w:rsidRPr="00094E6F">
        <w:rPr>
          <w:rFonts w:eastAsia="Times New Roman" w:cstheme="minorHAnsi"/>
          <w:spacing w:val="43"/>
          <w:sz w:val="24"/>
          <w:szCs w:val="24"/>
        </w:rPr>
        <w:t xml:space="preserve"> </w:t>
      </w:r>
      <w:r w:rsidRPr="00094E6F">
        <w:rPr>
          <w:rFonts w:eastAsia="Times New Roman" w:cstheme="minorHAnsi"/>
          <w:sz w:val="24"/>
          <w:szCs w:val="24"/>
        </w:rPr>
        <w:t>Aruz</w:t>
      </w:r>
      <w:r w:rsidRPr="00094E6F">
        <w:rPr>
          <w:rFonts w:eastAsia="Times New Roman" w:cstheme="minorHAnsi"/>
          <w:spacing w:val="-2"/>
          <w:sz w:val="24"/>
          <w:szCs w:val="24"/>
        </w:rPr>
        <w:t>m</w:t>
      </w:r>
      <w:r w:rsidRPr="00094E6F">
        <w:rPr>
          <w:rFonts w:eastAsia="Times New Roman" w:cstheme="minorHAnsi"/>
          <w:sz w:val="24"/>
          <w:szCs w:val="24"/>
        </w:rPr>
        <w:t>anyan,</w:t>
      </w:r>
      <w:r w:rsidRPr="00094E6F">
        <w:rPr>
          <w:rFonts w:eastAsia="Times New Roman" w:cstheme="minorHAnsi"/>
          <w:spacing w:val="43"/>
          <w:sz w:val="24"/>
          <w:szCs w:val="24"/>
        </w:rPr>
        <w:t xml:space="preserve"> </w:t>
      </w:r>
      <w:r w:rsidRPr="00094E6F">
        <w:rPr>
          <w:rFonts w:eastAsia="Times New Roman" w:cstheme="minorHAnsi"/>
          <w:sz w:val="24"/>
          <w:szCs w:val="24"/>
        </w:rPr>
        <w:t>e.g.</w:t>
      </w:r>
      <w:r w:rsidRPr="00094E6F">
        <w:rPr>
          <w:rFonts w:eastAsia="Times New Roman" w:cstheme="minorHAnsi"/>
          <w:spacing w:val="43"/>
          <w:sz w:val="24"/>
          <w:szCs w:val="24"/>
        </w:rPr>
        <w:t xml:space="preserve"> </w:t>
      </w:r>
      <w:r w:rsidRPr="00094E6F">
        <w:rPr>
          <w:rFonts w:eastAsia="Times New Roman" w:cstheme="minorHAnsi"/>
          <w:sz w:val="24"/>
          <w:szCs w:val="24"/>
        </w:rPr>
        <w:t>to</w:t>
      </w:r>
      <w:r w:rsidRPr="00094E6F">
        <w:rPr>
          <w:rFonts w:eastAsia="Times New Roman" w:cstheme="minorHAnsi"/>
          <w:spacing w:val="43"/>
          <w:sz w:val="24"/>
          <w:szCs w:val="24"/>
        </w:rPr>
        <w:t xml:space="preserve"> </w:t>
      </w:r>
      <w:r w:rsidRPr="00094E6F">
        <w:rPr>
          <w:rFonts w:eastAsia="Times New Roman" w:cstheme="minorHAnsi"/>
          <w:sz w:val="24"/>
          <w:szCs w:val="24"/>
        </w:rPr>
        <w:t>ensure</w:t>
      </w:r>
      <w:r w:rsidRPr="00094E6F">
        <w:rPr>
          <w:rFonts w:eastAsia="Times New Roman" w:cstheme="minorHAnsi"/>
          <w:spacing w:val="43"/>
          <w:sz w:val="24"/>
          <w:szCs w:val="24"/>
        </w:rPr>
        <w:t xml:space="preserve"> </w:t>
      </w:r>
      <w:r w:rsidRPr="00094E6F">
        <w:rPr>
          <w:rFonts w:eastAsia="Times New Roman" w:cstheme="minorHAnsi"/>
          <w:sz w:val="24"/>
          <w:szCs w:val="24"/>
        </w:rPr>
        <w:t>that</w:t>
      </w:r>
      <w:r w:rsidRPr="00094E6F">
        <w:rPr>
          <w:rFonts w:eastAsia="Times New Roman" w:cstheme="minorHAnsi"/>
          <w:spacing w:val="43"/>
          <w:sz w:val="24"/>
          <w:szCs w:val="24"/>
        </w:rPr>
        <w:t xml:space="preserve"> </w:t>
      </w:r>
      <w:r w:rsidRPr="00094E6F">
        <w:rPr>
          <w:rFonts w:eastAsia="Times New Roman" w:cstheme="minorHAnsi"/>
          <w:spacing w:val="1"/>
          <w:sz w:val="24"/>
          <w:szCs w:val="24"/>
        </w:rPr>
        <w:t>t</w:t>
      </w:r>
      <w:r w:rsidRPr="00094E6F">
        <w:rPr>
          <w:rFonts w:eastAsia="Times New Roman" w:cstheme="minorHAnsi"/>
          <w:sz w:val="24"/>
          <w:szCs w:val="24"/>
        </w:rPr>
        <w:t>he</w:t>
      </w:r>
      <w:r w:rsidRPr="00094E6F">
        <w:rPr>
          <w:rFonts w:eastAsia="Times New Roman" w:cstheme="minorHAnsi"/>
          <w:spacing w:val="43"/>
          <w:sz w:val="24"/>
          <w:szCs w:val="24"/>
        </w:rPr>
        <w:t xml:space="preserve"> </w:t>
      </w:r>
      <w:r w:rsidRPr="00094E6F">
        <w:rPr>
          <w:rFonts w:eastAsia="Times New Roman" w:cstheme="minorHAnsi"/>
          <w:spacing w:val="-1"/>
          <w:sz w:val="24"/>
          <w:szCs w:val="24"/>
        </w:rPr>
        <w:t>M</w:t>
      </w:r>
      <w:r w:rsidRPr="00094E6F">
        <w:rPr>
          <w:rFonts w:eastAsia="Times New Roman" w:cstheme="minorHAnsi"/>
          <w:sz w:val="24"/>
          <w:szCs w:val="24"/>
        </w:rPr>
        <w:t>inistry</w:t>
      </w:r>
      <w:r w:rsidRPr="00094E6F">
        <w:rPr>
          <w:rFonts w:eastAsia="Times New Roman" w:cstheme="minorHAnsi"/>
          <w:spacing w:val="43"/>
          <w:sz w:val="24"/>
          <w:szCs w:val="24"/>
        </w:rPr>
        <w:t xml:space="preserve"> </w:t>
      </w:r>
      <w:r w:rsidRPr="00094E6F">
        <w:rPr>
          <w:rFonts w:eastAsia="Times New Roman" w:cstheme="minorHAnsi"/>
          <w:spacing w:val="1"/>
          <w:sz w:val="24"/>
          <w:szCs w:val="24"/>
        </w:rPr>
        <w:t>o</w:t>
      </w:r>
      <w:r w:rsidRPr="00094E6F">
        <w:rPr>
          <w:rFonts w:eastAsia="Times New Roman" w:cstheme="minorHAnsi"/>
          <w:sz w:val="24"/>
          <w:szCs w:val="24"/>
        </w:rPr>
        <w:t>f</w:t>
      </w:r>
      <w:r w:rsidRPr="00094E6F">
        <w:rPr>
          <w:rFonts w:eastAsia="Times New Roman" w:cstheme="minorHAnsi"/>
          <w:spacing w:val="43"/>
          <w:sz w:val="24"/>
          <w:szCs w:val="24"/>
        </w:rPr>
        <w:t xml:space="preserve"> </w:t>
      </w:r>
      <w:r w:rsidRPr="00094E6F">
        <w:rPr>
          <w:rFonts w:eastAsia="Times New Roman" w:cstheme="minorHAnsi"/>
          <w:sz w:val="24"/>
          <w:szCs w:val="24"/>
        </w:rPr>
        <w:t>Finance</w:t>
      </w:r>
      <w:r w:rsidRPr="00094E6F">
        <w:rPr>
          <w:rFonts w:eastAsia="Times New Roman" w:cstheme="minorHAnsi"/>
          <w:spacing w:val="43"/>
          <w:sz w:val="24"/>
          <w:szCs w:val="24"/>
        </w:rPr>
        <w:t xml:space="preserve"> </w:t>
      </w:r>
      <w:r w:rsidRPr="00094E6F">
        <w:rPr>
          <w:rFonts w:eastAsia="Times New Roman" w:cstheme="minorHAnsi"/>
          <w:sz w:val="24"/>
          <w:szCs w:val="24"/>
        </w:rPr>
        <w:t>was</w:t>
      </w:r>
      <w:r w:rsidRPr="00094E6F">
        <w:rPr>
          <w:rFonts w:eastAsia="Times New Roman" w:cstheme="minorHAnsi"/>
          <w:spacing w:val="43"/>
          <w:sz w:val="24"/>
          <w:szCs w:val="24"/>
        </w:rPr>
        <w:t xml:space="preserve"> </w:t>
      </w:r>
      <w:r w:rsidRPr="00094E6F">
        <w:rPr>
          <w:rFonts w:eastAsia="Times New Roman" w:cstheme="minorHAnsi"/>
          <w:sz w:val="24"/>
          <w:szCs w:val="24"/>
        </w:rPr>
        <w:t>well aware</w:t>
      </w:r>
      <w:r w:rsidRPr="00094E6F">
        <w:rPr>
          <w:rFonts w:eastAsia="Times New Roman" w:cstheme="minorHAnsi"/>
          <w:spacing w:val="1"/>
          <w:sz w:val="24"/>
          <w:szCs w:val="24"/>
        </w:rPr>
        <w:t xml:space="preserve"> </w:t>
      </w:r>
      <w:r w:rsidRPr="00094E6F">
        <w:rPr>
          <w:rFonts w:eastAsia="Times New Roman" w:cstheme="minorHAnsi"/>
          <w:sz w:val="24"/>
          <w:szCs w:val="24"/>
        </w:rPr>
        <w:t>on the</w:t>
      </w:r>
      <w:r w:rsidRPr="00094E6F">
        <w:rPr>
          <w:rFonts w:eastAsia="Times New Roman" w:cstheme="minorHAnsi"/>
          <w:spacing w:val="1"/>
          <w:sz w:val="24"/>
          <w:szCs w:val="24"/>
        </w:rPr>
        <w:t xml:space="preserve"> </w:t>
      </w:r>
      <w:r w:rsidRPr="00094E6F">
        <w:rPr>
          <w:rFonts w:eastAsia="Times New Roman" w:cstheme="minorHAnsi"/>
          <w:sz w:val="24"/>
          <w:szCs w:val="24"/>
        </w:rPr>
        <w:t>econo</w:t>
      </w:r>
      <w:r w:rsidRPr="00094E6F">
        <w:rPr>
          <w:rFonts w:eastAsia="Times New Roman" w:cstheme="minorHAnsi"/>
          <w:spacing w:val="-2"/>
          <w:sz w:val="24"/>
          <w:szCs w:val="24"/>
        </w:rPr>
        <w:t>m</w:t>
      </w:r>
      <w:r w:rsidRPr="00094E6F">
        <w:rPr>
          <w:rFonts w:eastAsia="Times New Roman" w:cstheme="minorHAnsi"/>
          <w:sz w:val="24"/>
          <w:szCs w:val="24"/>
        </w:rPr>
        <w:t>ical</w:t>
      </w:r>
      <w:r w:rsidRPr="00094E6F">
        <w:rPr>
          <w:rFonts w:eastAsia="Times New Roman" w:cstheme="minorHAnsi"/>
          <w:spacing w:val="1"/>
          <w:sz w:val="24"/>
          <w:szCs w:val="24"/>
        </w:rPr>
        <w:t xml:space="preserve"> </w:t>
      </w:r>
      <w:r w:rsidRPr="00094E6F">
        <w:rPr>
          <w:rFonts w:eastAsia="Times New Roman" w:cstheme="minorHAnsi"/>
          <w:sz w:val="24"/>
          <w:szCs w:val="24"/>
        </w:rPr>
        <w:t>aspect</w:t>
      </w:r>
      <w:r w:rsidRPr="00094E6F">
        <w:rPr>
          <w:rFonts w:eastAsia="Times New Roman" w:cstheme="minorHAnsi"/>
          <w:spacing w:val="1"/>
          <w:sz w:val="24"/>
          <w:szCs w:val="24"/>
        </w:rPr>
        <w:t xml:space="preserve"> </w:t>
      </w:r>
      <w:r w:rsidRPr="00094E6F">
        <w:rPr>
          <w:rFonts w:eastAsia="Times New Roman" w:cstheme="minorHAnsi"/>
          <w:sz w:val="24"/>
          <w:szCs w:val="24"/>
        </w:rPr>
        <w:t>of</w:t>
      </w:r>
      <w:r w:rsidRPr="00094E6F">
        <w:rPr>
          <w:rFonts w:eastAsia="Times New Roman" w:cstheme="minorHAnsi"/>
          <w:spacing w:val="1"/>
          <w:sz w:val="24"/>
          <w:szCs w:val="24"/>
        </w:rPr>
        <w:t xml:space="preserve"> </w:t>
      </w:r>
      <w:r w:rsidRPr="00094E6F">
        <w:rPr>
          <w:rFonts w:eastAsia="Times New Roman" w:cstheme="minorHAnsi"/>
          <w:sz w:val="24"/>
          <w:szCs w:val="24"/>
        </w:rPr>
        <w:t>the</w:t>
      </w:r>
      <w:r w:rsidRPr="00094E6F">
        <w:rPr>
          <w:rFonts w:eastAsia="Times New Roman" w:cstheme="minorHAnsi"/>
          <w:spacing w:val="1"/>
          <w:sz w:val="24"/>
          <w:szCs w:val="24"/>
        </w:rPr>
        <w:t xml:space="preserve"> </w:t>
      </w:r>
      <w:r w:rsidRPr="00094E6F">
        <w:rPr>
          <w:rFonts w:eastAsia="Times New Roman" w:cstheme="minorHAnsi"/>
          <w:sz w:val="24"/>
          <w:szCs w:val="24"/>
        </w:rPr>
        <w:t>environ</w:t>
      </w:r>
      <w:r w:rsidRPr="00094E6F">
        <w:rPr>
          <w:rFonts w:eastAsia="Times New Roman" w:cstheme="minorHAnsi"/>
          <w:spacing w:val="-2"/>
          <w:sz w:val="24"/>
          <w:szCs w:val="24"/>
        </w:rPr>
        <w:t>m</w:t>
      </w:r>
      <w:r w:rsidRPr="00094E6F">
        <w:rPr>
          <w:rFonts w:eastAsia="Times New Roman" w:cstheme="minorHAnsi"/>
          <w:sz w:val="24"/>
          <w:szCs w:val="24"/>
        </w:rPr>
        <w:t>ental</w:t>
      </w:r>
      <w:r w:rsidRPr="00094E6F">
        <w:rPr>
          <w:rFonts w:eastAsia="Times New Roman" w:cstheme="minorHAnsi"/>
          <w:spacing w:val="1"/>
          <w:sz w:val="24"/>
          <w:szCs w:val="24"/>
        </w:rPr>
        <w:t xml:space="preserve"> </w:t>
      </w:r>
      <w:r w:rsidRPr="00094E6F">
        <w:rPr>
          <w:rFonts w:eastAsia="Times New Roman" w:cstheme="minorHAnsi"/>
          <w:sz w:val="24"/>
          <w:szCs w:val="24"/>
        </w:rPr>
        <w:t>issues.</w:t>
      </w:r>
      <w:r w:rsidRPr="00094E6F">
        <w:rPr>
          <w:rFonts w:eastAsia="Times New Roman" w:cstheme="minorHAnsi"/>
          <w:spacing w:val="1"/>
          <w:sz w:val="24"/>
          <w:szCs w:val="24"/>
        </w:rPr>
        <w:t xml:space="preserve"> </w:t>
      </w:r>
      <w:r w:rsidRPr="00094E6F">
        <w:rPr>
          <w:rFonts w:eastAsia="Times New Roman" w:cstheme="minorHAnsi"/>
          <w:sz w:val="24"/>
          <w:szCs w:val="24"/>
        </w:rPr>
        <w:t>Thus,</w:t>
      </w:r>
      <w:r w:rsidRPr="00094E6F">
        <w:rPr>
          <w:rFonts w:eastAsia="Times New Roman" w:cstheme="minorHAnsi"/>
          <w:spacing w:val="1"/>
          <w:sz w:val="24"/>
          <w:szCs w:val="24"/>
        </w:rPr>
        <w:t xml:space="preserve"> t</w:t>
      </w:r>
      <w:r w:rsidRPr="00094E6F">
        <w:rPr>
          <w:rFonts w:eastAsia="Times New Roman" w:cstheme="minorHAnsi"/>
          <w:spacing w:val="-1"/>
          <w:sz w:val="24"/>
          <w:szCs w:val="24"/>
        </w:rPr>
        <w:t>h</w:t>
      </w:r>
      <w:r w:rsidRPr="00094E6F">
        <w:rPr>
          <w:rFonts w:eastAsia="Times New Roman" w:cstheme="minorHAnsi"/>
          <w:sz w:val="24"/>
          <w:szCs w:val="24"/>
        </w:rPr>
        <w:t>e</w:t>
      </w:r>
      <w:r w:rsidRPr="00094E6F">
        <w:rPr>
          <w:rFonts w:eastAsia="Times New Roman" w:cstheme="minorHAnsi"/>
          <w:spacing w:val="1"/>
          <w:sz w:val="24"/>
          <w:szCs w:val="24"/>
        </w:rPr>
        <w:t xml:space="preserve"> </w:t>
      </w:r>
      <w:r w:rsidRPr="00094E6F">
        <w:rPr>
          <w:rFonts w:eastAsia="Times New Roman" w:cstheme="minorHAnsi"/>
          <w:sz w:val="24"/>
          <w:szCs w:val="24"/>
        </w:rPr>
        <w:t>Pro</w:t>
      </w:r>
      <w:r w:rsidRPr="00094E6F">
        <w:rPr>
          <w:rFonts w:eastAsia="Times New Roman" w:cstheme="minorHAnsi"/>
          <w:spacing w:val="1"/>
          <w:sz w:val="24"/>
          <w:szCs w:val="24"/>
        </w:rPr>
        <w:t>j</w:t>
      </w:r>
      <w:r w:rsidRPr="00094E6F">
        <w:rPr>
          <w:rFonts w:eastAsia="Times New Roman" w:cstheme="minorHAnsi"/>
          <w:spacing w:val="-1"/>
          <w:sz w:val="24"/>
          <w:szCs w:val="24"/>
        </w:rPr>
        <w:t>e</w:t>
      </w:r>
      <w:r w:rsidRPr="00094E6F">
        <w:rPr>
          <w:rFonts w:eastAsia="Times New Roman" w:cstheme="minorHAnsi"/>
          <w:sz w:val="24"/>
          <w:szCs w:val="24"/>
        </w:rPr>
        <w:t>ct</w:t>
      </w:r>
      <w:r w:rsidRPr="00094E6F">
        <w:rPr>
          <w:rFonts w:eastAsia="Times New Roman" w:cstheme="minorHAnsi"/>
          <w:spacing w:val="2"/>
          <w:sz w:val="24"/>
          <w:szCs w:val="24"/>
        </w:rPr>
        <w:t xml:space="preserve"> </w:t>
      </w:r>
      <w:r w:rsidRPr="00094E6F">
        <w:rPr>
          <w:rFonts w:eastAsia="Times New Roman" w:cstheme="minorHAnsi"/>
          <w:sz w:val="24"/>
          <w:szCs w:val="24"/>
        </w:rPr>
        <w:t>s</w:t>
      </w:r>
      <w:r w:rsidRPr="00094E6F">
        <w:rPr>
          <w:rFonts w:eastAsia="Times New Roman" w:cstheme="minorHAnsi"/>
          <w:spacing w:val="-1"/>
          <w:sz w:val="24"/>
          <w:szCs w:val="24"/>
        </w:rPr>
        <w:t>h</w:t>
      </w:r>
      <w:r w:rsidRPr="00094E6F">
        <w:rPr>
          <w:rFonts w:eastAsia="Times New Roman" w:cstheme="minorHAnsi"/>
          <w:sz w:val="24"/>
          <w:szCs w:val="24"/>
        </w:rPr>
        <w:t>ou</w:t>
      </w:r>
      <w:r w:rsidRPr="00094E6F">
        <w:rPr>
          <w:rFonts w:eastAsia="Times New Roman" w:cstheme="minorHAnsi"/>
          <w:spacing w:val="1"/>
          <w:sz w:val="24"/>
          <w:szCs w:val="24"/>
        </w:rPr>
        <w:t>l</w:t>
      </w:r>
      <w:r w:rsidRPr="00094E6F">
        <w:rPr>
          <w:rFonts w:eastAsia="Times New Roman" w:cstheme="minorHAnsi"/>
          <w:sz w:val="24"/>
          <w:szCs w:val="24"/>
        </w:rPr>
        <w:t>d ensure availability of info</w:t>
      </w:r>
      <w:r w:rsidRPr="00094E6F">
        <w:rPr>
          <w:rFonts w:eastAsia="Times New Roman" w:cstheme="minorHAnsi"/>
          <w:spacing w:val="2"/>
          <w:sz w:val="24"/>
          <w:szCs w:val="24"/>
        </w:rPr>
        <w:t>r</w:t>
      </w:r>
      <w:r w:rsidRPr="00094E6F">
        <w:rPr>
          <w:rFonts w:eastAsia="Times New Roman" w:cstheme="minorHAnsi"/>
          <w:spacing w:val="-2"/>
          <w:sz w:val="24"/>
          <w:szCs w:val="24"/>
        </w:rPr>
        <w:t>m</w:t>
      </w:r>
      <w:r w:rsidRPr="00094E6F">
        <w:rPr>
          <w:rFonts w:eastAsia="Times New Roman" w:cstheme="minorHAnsi"/>
          <w:sz w:val="24"/>
          <w:szCs w:val="24"/>
        </w:rPr>
        <w:t xml:space="preserve">ative datasheets </w:t>
      </w:r>
      <w:r w:rsidRPr="00094E6F">
        <w:rPr>
          <w:rFonts w:eastAsia="Times New Roman" w:cstheme="minorHAnsi"/>
          <w:spacing w:val="-1"/>
          <w:sz w:val="24"/>
          <w:szCs w:val="24"/>
        </w:rPr>
        <w:t>o</w:t>
      </w:r>
      <w:r w:rsidRPr="00094E6F">
        <w:rPr>
          <w:rFonts w:eastAsia="Times New Roman" w:cstheme="minorHAnsi"/>
          <w:sz w:val="24"/>
          <w:szCs w:val="24"/>
        </w:rPr>
        <w:t>n econo</w:t>
      </w:r>
      <w:r w:rsidRPr="00094E6F">
        <w:rPr>
          <w:rFonts w:eastAsia="Times New Roman" w:cstheme="minorHAnsi"/>
          <w:spacing w:val="-2"/>
          <w:sz w:val="24"/>
          <w:szCs w:val="24"/>
        </w:rPr>
        <w:t>m</w:t>
      </w:r>
      <w:r w:rsidRPr="00094E6F">
        <w:rPr>
          <w:rFonts w:eastAsia="Times New Roman" w:cstheme="minorHAnsi"/>
          <w:sz w:val="24"/>
          <w:szCs w:val="24"/>
        </w:rPr>
        <w:t>ic</w:t>
      </w:r>
      <w:r w:rsidRPr="00094E6F">
        <w:rPr>
          <w:rFonts w:eastAsia="Times New Roman" w:cstheme="minorHAnsi"/>
          <w:spacing w:val="1"/>
          <w:sz w:val="24"/>
          <w:szCs w:val="24"/>
        </w:rPr>
        <w:t xml:space="preserve"> </w:t>
      </w:r>
      <w:r w:rsidRPr="00094E6F">
        <w:rPr>
          <w:rFonts w:eastAsia="Times New Roman" w:cstheme="minorHAnsi"/>
          <w:sz w:val="24"/>
          <w:szCs w:val="24"/>
        </w:rPr>
        <w:t>d</w:t>
      </w:r>
      <w:r w:rsidRPr="00094E6F">
        <w:rPr>
          <w:rFonts w:eastAsia="Times New Roman" w:cstheme="minorHAnsi"/>
          <w:spacing w:val="1"/>
          <w:sz w:val="24"/>
          <w:szCs w:val="24"/>
        </w:rPr>
        <w:t>a</w:t>
      </w:r>
      <w:r w:rsidRPr="00094E6F">
        <w:rPr>
          <w:rFonts w:eastAsia="Times New Roman" w:cstheme="minorHAnsi"/>
          <w:spacing w:val="-2"/>
          <w:sz w:val="24"/>
          <w:szCs w:val="24"/>
        </w:rPr>
        <w:t>m</w:t>
      </w:r>
      <w:r w:rsidRPr="00094E6F">
        <w:rPr>
          <w:rFonts w:eastAsia="Times New Roman" w:cstheme="minorHAnsi"/>
          <w:sz w:val="24"/>
          <w:szCs w:val="24"/>
        </w:rPr>
        <w:t>a</w:t>
      </w:r>
      <w:r w:rsidRPr="00094E6F">
        <w:rPr>
          <w:rFonts w:eastAsia="Times New Roman" w:cstheme="minorHAnsi"/>
          <w:spacing w:val="-1"/>
          <w:sz w:val="24"/>
          <w:szCs w:val="24"/>
        </w:rPr>
        <w:t>g</w:t>
      </w:r>
      <w:r w:rsidRPr="00094E6F">
        <w:rPr>
          <w:rFonts w:eastAsia="Times New Roman" w:cstheme="minorHAnsi"/>
          <w:sz w:val="24"/>
          <w:szCs w:val="24"/>
        </w:rPr>
        <w:t>es of environ</w:t>
      </w:r>
      <w:r w:rsidRPr="00094E6F">
        <w:rPr>
          <w:rFonts w:eastAsia="Times New Roman" w:cstheme="minorHAnsi"/>
          <w:spacing w:val="-2"/>
          <w:sz w:val="24"/>
          <w:szCs w:val="24"/>
        </w:rPr>
        <w:t>m</w:t>
      </w:r>
      <w:r w:rsidRPr="00094E6F">
        <w:rPr>
          <w:rFonts w:eastAsia="Times New Roman" w:cstheme="minorHAnsi"/>
          <w:spacing w:val="1"/>
          <w:sz w:val="24"/>
          <w:szCs w:val="24"/>
        </w:rPr>
        <w:t>e</w:t>
      </w:r>
      <w:r w:rsidRPr="00094E6F">
        <w:rPr>
          <w:rFonts w:eastAsia="Times New Roman" w:cstheme="minorHAnsi"/>
          <w:sz w:val="24"/>
          <w:szCs w:val="24"/>
        </w:rPr>
        <w:t>ntal aspects</w:t>
      </w:r>
      <w:r w:rsidRPr="00094E6F">
        <w:rPr>
          <w:rFonts w:eastAsia="Times New Roman" w:cstheme="minorHAnsi"/>
          <w:spacing w:val="2"/>
          <w:sz w:val="24"/>
          <w:szCs w:val="24"/>
        </w:rPr>
        <w:t xml:space="preserve"> </w:t>
      </w:r>
      <w:r w:rsidRPr="00094E6F">
        <w:rPr>
          <w:rFonts w:eastAsia="Times New Roman" w:cstheme="minorHAnsi"/>
          <w:sz w:val="24"/>
          <w:szCs w:val="24"/>
        </w:rPr>
        <w:t>for each</w:t>
      </w:r>
      <w:r w:rsidRPr="00094E6F">
        <w:rPr>
          <w:rFonts w:eastAsia="Times New Roman" w:cstheme="minorHAnsi"/>
          <w:spacing w:val="2"/>
          <w:sz w:val="24"/>
          <w:szCs w:val="24"/>
        </w:rPr>
        <w:t xml:space="preserve"> </w:t>
      </w:r>
      <w:r w:rsidRPr="00094E6F">
        <w:rPr>
          <w:rFonts w:eastAsia="Times New Roman" w:cstheme="minorHAnsi"/>
          <w:sz w:val="24"/>
          <w:szCs w:val="24"/>
        </w:rPr>
        <w:t>of</w:t>
      </w:r>
      <w:r w:rsidRPr="00094E6F">
        <w:rPr>
          <w:rFonts w:eastAsia="Times New Roman" w:cstheme="minorHAnsi"/>
          <w:spacing w:val="2"/>
          <w:sz w:val="24"/>
          <w:szCs w:val="24"/>
        </w:rPr>
        <w:t xml:space="preserve"> </w:t>
      </w:r>
      <w:r w:rsidRPr="00094E6F">
        <w:rPr>
          <w:rFonts w:eastAsia="Times New Roman" w:cstheme="minorHAnsi"/>
          <w:sz w:val="24"/>
          <w:szCs w:val="24"/>
        </w:rPr>
        <w:t>tar</w:t>
      </w:r>
      <w:r w:rsidRPr="00094E6F">
        <w:rPr>
          <w:rFonts w:eastAsia="Times New Roman" w:cstheme="minorHAnsi"/>
          <w:spacing w:val="-1"/>
          <w:sz w:val="24"/>
          <w:szCs w:val="24"/>
        </w:rPr>
        <w:t>g</w:t>
      </w:r>
      <w:r w:rsidRPr="00094E6F">
        <w:rPr>
          <w:rFonts w:eastAsia="Times New Roman" w:cstheme="minorHAnsi"/>
          <w:sz w:val="24"/>
          <w:szCs w:val="24"/>
        </w:rPr>
        <w:t>et</w:t>
      </w:r>
      <w:r w:rsidRPr="00094E6F">
        <w:rPr>
          <w:rFonts w:eastAsia="Times New Roman" w:cstheme="minorHAnsi"/>
          <w:spacing w:val="2"/>
          <w:sz w:val="24"/>
          <w:szCs w:val="24"/>
        </w:rPr>
        <w:t xml:space="preserve"> </w:t>
      </w:r>
      <w:r w:rsidRPr="00094E6F">
        <w:rPr>
          <w:rFonts w:eastAsia="Times New Roman" w:cstheme="minorHAnsi"/>
          <w:sz w:val="24"/>
          <w:szCs w:val="24"/>
        </w:rPr>
        <w:t>groups</w:t>
      </w:r>
      <w:r w:rsidRPr="00094E6F">
        <w:rPr>
          <w:rFonts w:eastAsia="Times New Roman" w:cstheme="minorHAnsi"/>
          <w:spacing w:val="2"/>
          <w:sz w:val="24"/>
          <w:szCs w:val="24"/>
        </w:rPr>
        <w:t xml:space="preserve"> </w:t>
      </w:r>
      <w:r w:rsidRPr="00094E6F">
        <w:rPr>
          <w:rFonts w:eastAsia="Times New Roman" w:cstheme="minorHAnsi"/>
          <w:spacing w:val="-1"/>
          <w:sz w:val="24"/>
          <w:szCs w:val="24"/>
        </w:rPr>
        <w:t>(</w:t>
      </w:r>
      <w:r w:rsidRPr="00094E6F">
        <w:rPr>
          <w:rFonts w:eastAsia="Times New Roman" w:cstheme="minorHAnsi"/>
          <w:sz w:val="24"/>
          <w:szCs w:val="24"/>
        </w:rPr>
        <w:t>Ministries, Marzpetara</w:t>
      </w:r>
      <w:r w:rsidRPr="00094E6F">
        <w:rPr>
          <w:rFonts w:eastAsia="Times New Roman" w:cstheme="minorHAnsi"/>
          <w:spacing w:val="-1"/>
          <w:sz w:val="24"/>
          <w:szCs w:val="24"/>
        </w:rPr>
        <w:t>n</w:t>
      </w:r>
      <w:r w:rsidRPr="00094E6F">
        <w:rPr>
          <w:rFonts w:eastAsia="Times New Roman" w:cstheme="minorHAnsi"/>
          <w:sz w:val="24"/>
          <w:szCs w:val="24"/>
        </w:rPr>
        <w:t>s</w:t>
      </w:r>
      <w:r w:rsidRPr="00094E6F">
        <w:rPr>
          <w:rFonts w:eastAsia="Times New Roman" w:cstheme="minorHAnsi"/>
          <w:spacing w:val="2"/>
          <w:sz w:val="24"/>
          <w:szCs w:val="24"/>
        </w:rPr>
        <w:t xml:space="preserve"> </w:t>
      </w:r>
      <w:r w:rsidRPr="00094E6F">
        <w:rPr>
          <w:rFonts w:eastAsia="Times New Roman" w:cstheme="minorHAnsi"/>
          <w:sz w:val="24"/>
          <w:szCs w:val="24"/>
        </w:rPr>
        <w:t>et</w:t>
      </w:r>
      <w:r w:rsidRPr="00094E6F">
        <w:rPr>
          <w:rFonts w:eastAsia="Times New Roman" w:cstheme="minorHAnsi"/>
          <w:spacing w:val="-1"/>
          <w:sz w:val="24"/>
          <w:szCs w:val="24"/>
        </w:rPr>
        <w:t>c</w:t>
      </w:r>
      <w:r w:rsidRPr="00094E6F">
        <w:rPr>
          <w:rFonts w:eastAsia="Times New Roman" w:cstheme="minorHAnsi"/>
          <w:sz w:val="24"/>
          <w:szCs w:val="24"/>
        </w:rPr>
        <w:t>.). iii) To</w:t>
      </w:r>
      <w:r w:rsidRPr="00094E6F">
        <w:rPr>
          <w:rFonts w:eastAsia="Times New Roman" w:cstheme="minorHAnsi"/>
          <w:spacing w:val="2"/>
          <w:sz w:val="24"/>
          <w:szCs w:val="24"/>
        </w:rPr>
        <w:t xml:space="preserve"> </w:t>
      </w:r>
      <w:r w:rsidRPr="00094E6F">
        <w:rPr>
          <w:rFonts w:eastAsia="Times New Roman" w:cstheme="minorHAnsi"/>
          <w:sz w:val="24"/>
          <w:szCs w:val="24"/>
        </w:rPr>
        <w:t>consider</w:t>
      </w:r>
      <w:r w:rsidRPr="00094E6F">
        <w:rPr>
          <w:rFonts w:eastAsia="Times New Roman" w:cstheme="minorHAnsi"/>
          <w:spacing w:val="2"/>
          <w:sz w:val="24"/>
          <w:szCs w:val="24"/>
        </w:rPr>
        <w:t xml:space="preserve"> </w:t>
      </w:r>
      <w:r w:rsidRPr="00094E6F">
        <w:rPr>
          <w:rFonts w:eastAsia="Times New Roman" w:cstheme="minorHAnsi"/>
          <w:sz w:val="24"/>
          <w:szCs w:val="24"/>
        </w:rPr>
        <w:t>also targeting</w:t>
      </w:r>
      <w:r w:rsidRPr="00094E6F">
        <w:rPr>
          <w:rFonts w:eastAsia="Times New Roman" w:cstheme="minorHAnsi"/>
          <w:spacing w:val="1"/>
          <w:sz w:val="24"/>
          <w:szCs w:val="24"/>
        </w:rPr>
        <w:t xml:space="preserve"> </w:t>
      </w:r>
      <w:r w:rsidRPr="00094E6F">
        <w:rPr>
          <w:rFonts w:eastAsia="Times New Roman" w:cstheme="minorHAnsi"/>
          <w:sz w:val="24"/>
          <w:szCs w:val="24"/>
        </w:rPr>
        <w:t>“Naturally</w:t>
      </w:r>
      <w:r w:rsidRPr="00094E6F">
        <w:rPr>
          <w:rFonts w:eastAsia="Times New Roman" w:cstheme="minorHAnsi"/>
          <w:spacing w:val="1"/>
          <w:sz w:val="24"/>
          <w:szCs w:val="24"/>
        </w:rPr>
        <w:t xml:space="preserve"> </w:t>
      </w:r>
      <w:r w:rsidRPr="00094E6F">
        <w:rPr>
          <w:rFonts w:eastAsia="Times New Roman" w:cstheme="minorHAnsi"/>
          <w:sz w:val="24"/>
          <w:szCs w:val="24"/>
        </w:rPr>
        <w:t>Protected</w:t>
      </w:r>
      <w:r w:rsidRPr="00094E6F">
        <w:rPr>
          <w:rFonts w:eastAsia="Times New Roman" w:cstheme="minorHAnsi"/>
          <w:spacing w:val="1"/>
          <w:sz w:val="24"/>
          <w:szCs w:val="24"/>
        </w:rPr>
        <w:t xml:space="preserve"> </w:t>
      </w:r>
      <w:r w:rsidRPr="00094E6F">
        <w:rPr>
          <w:rFonts w:eastAsia="Times New Roman" w:cstheme="minorHAnsi"/>
          <w:spacing w:val="-1"/>
          <w:sz w:val="24"/>
          <w:szCs w:val="24"/>
        </w:rPr>
        <w:t>A</w:t>
      </w:r>
      <w:r w:rsidRPr="00094E6F">
        <w:rPr>
          <w:rFonts w:eastAsia="Times New Roman" w:cstheme="minorHAnsi"/>
          <w:sz w:val="24"/>
          <w:szCs w:val="24"/>
        </w:rPr>
        <w:t>reas”</w:t>
      </w:r>
      <w:r w:rsidRPr="00094E6F">
        <w:rPr>
          <w:rFonts w:eastAsia="Times New Roman" w:cstheme="minorHAnsi"/>
          <w:spacing w:val="2"/>
          <w:sz w:val="24"/>
          <w:szCs w:val="24"/>
        </w:rPr>
        <w:t xml:space="preserve"> </w:t>
      </w:r>
      <w:r w:rsidRPr="00094E6F">
        <w:rPr>
          <w:rFonts w:eastAsia="Times New Roman" w:cstheme="minorHAnsi"/>
          <w:sz w:val="24"/>
          <w:szCs w:val="24"/>
        </w:rPr>
        <w:t>of</w:t>
      </w:r>
      <w:r w:rsidRPr="00094E6F">
        <w:rPr>
          <w:rFonts w:eastAsia="Times New Roman" w:cstheme="minorHAnsi"/>
          <w:spacing w:val="2"/>
          <w:sz w:val="24"/>
          <w:szCs w:val="24"/>
        </w:rPr>
        <w:t xml:space="preserve"> </w:t>
      </w:r>
      <w:r w:rsidRPr="00094E6F">
        <w:rPr>
          <w:rFonts w:eastAsia="Times New Roman" w:cstheme="minorHAnsi"/>
          <w:spacing w:val="-1"/>
          <w:sz w:val="24"/>
          <w:szCs w:val="24"/>
        </w:rPr>
        <w:t>A</w:t>
      </w:r>
      <w:r w:rsidRPr="00094E6F">
        <w:rPr>
          <w:rFonts w:eastAsia="Times New Roman" w:cstheme="minorHAnsi"/>
          <w:spacing w:val="2"/>
          <w:sz w:val="24"/>
          <w:szCs w:val="24"/>
        </w:rPr>
        <w:t>r</w:t>
      </w:r>
      <w:r w:rsidRPr="00094E6F">
        <w:rPr>
          <w:rFonts w:eastAsia="Times New Roman" w:cstheme="minorHAnsi"/>
          <w:spacing w:val="-1"/>
          <w:sz w:val="24"/>
          <w:szCs w:val="24"/>
        </w:rPr>
        <w:t>m</w:t>
      </w:r>
      <w:r w:rsidRPr="00094E6F">
        <w:rPr>
          <w:rFonts w:eastAsia="Times New Roman" w:cstheme="minorHAnsi"/>
          <w:sz w:val="24"/>
          <w:szCs w:val="24"/>
        </w:rPr>
        <w:t>enia,</w:t>
      </w:r>
      <w:r w:rsidRPr="00094E6F">
        <w:rPr>
          <w:rFonts w:eastAsia="Times New Roman" w:cstheme="minorHAnsi"/>
          <w:spacing w:val="2"/>
          <w:sz w:val="24"/>
          <w:szCs w:val="24"/>
        </w:rPr>
        <w:t xml:space="preserve"> </w:t>
      </w:r>
      <w:r w:rsidRPr="00094E6F">
        <w:rPr>
          <w:rFonts w:eastAsia="Times New Roman" w:cstheme="minorHAnsi"/>
          <w:sz w:val="24"/>
          <w:szCs w:val="24"/>
        </w:rPr>
        <w:t>given already</w:t>
      </w:r>
      <w:r w:rsidRPr="00094E6F">
        <w:rPr>
          <w:rFonts w:eastAsia="Times New Roman" w:cstheme="minorHAnsi"/>
          <w:spacing w:val="1"/>
          <w:sz w:val="24"/>
          <w:szCs w:val="24"/>
        </w:rPr>
        <w:t xml:space="preserve"> </w:t>
      </w:r>
      <w:r w:rsidRPr="00094E6F">
        <w:rPr>
          <w:rFonts w:eastAsia="Times New Roman" w:cstheme="minorHAnsi"/>
          <w:sz w:val="24"/>
          <w:szCs w:val="24"/>
        </w:rPr>
        <w:t>huge</w:t>
      </w:r>
      <w:r w:rsidRPr="00094E6F">
        <w:rPr>
          <w:rFonts w:eastAsia="Times New Roman" w:cstheme="minorHAnsi"/>
          <w:spacing w:val="2"/>
          <w:sz w:val="24"/>
          <w:szCs w:val="24"/>
        </w:rPr>
        <w:t xml:space="preserve"> </w:t>
      </w:r>
      <w:r w:rsidRPr="00094E6F">
        <w:rPr>
          <w:rFonts w:eastAsia="Times New Roman" w:cstheme="minorHAnsi"/>
          <w:spacing w:val="1"/>
          <w:sz w:val="24"/>
          <w:szCs w:val="24"/>
        </w:rPr>
        <w:t>i</w:t>
      </w:r>
      <w:r w:rsidRPr="00094E6F">
        <w:rPr>
          <w:rFonts w:eastAsia="Times New Roman" w:cstheme="minorHAnsi"/>
          <w:sz w:val="24"/>
          <w:szCs w:val="24"/>
        </w:rPr>
        <w:t>nvest</w:t>
      </w:r>
      <w:r w:rsidRPr="00094E6F">
        <w:rPr>
          <w:rFonts w:eastAsia="Times New Roman" w:cstheme="minorHAnsi"/>
          <w:spacing w:val="-2"/>
          <w:sz w:val="24"/>
          <w:szCs w:val="24"/>
        </w:rPr>
        <w:t>m</w:t>
      </w:r>
      <w:r w:rsidRPr="00094E6F">
        <w:rPr>
          <w:rFonts w:eastAsia="Times New Roman" w:cstheme="minorHAnsi"/>
          <w:sz w:val="24"/>
          <w:szCs w:val="24"/>
        </w:rPr>
        <w:t>ents</w:t>
      </w:r>
      <w:r w:rsidRPr="00094E6F">
        <w:rPr>
          <w:rFonts w:eastAsia="Times New Roman" w:cstheme="minorHAnsi"/>
          <w:spacing w:val="2"/>
          <w:sz w:val="24"/>
          <w:szCs w:val="24"/>
        </w:rPr>
        <w:t xml:space="preserve"> </w:t>
      </w:r>
      <w:r w:rsidRPr="00094E6F">
        <w:rPr>
          <w:rFonts w:eastAsia="Times New Roman" w:cstheme="minorHAnsi"/>
          <w:sz w:val="24"/>
          <w:szCs w:val="24"/>
        </w:rPr>
        <w:t xml:space="preserve">of </w:t>
      </w:r>
      <w:r w:rsidRPr="00094E6F">
        <w:rPr>
          <w:rFonts w:eastAsia="Times New Roman" w:cstheme="minorHAnsi"/>
          <w:spacing w:val="-1"/>
          <w:sz w:val="24"/>
          <w:szCs w:val="24"/>
        </w:rPr>
        <w:t>UN</w:t>
      </w:r>
      <w:r w:rsidRPr="00094E6F">
        <w:rPr>
          <w:rFonts w:eastAsia="Times New Roman" w:cstheme="minorHAnsi"/>
          <w:spacing w:val="1"/>
          <w:sz w:val="24"/>
          <w:szCs w:val="24"/>
        </w:rPr>
        <w:t>D</w:t>
      </w:r>
      <w:r w:rsidRPr="00094E6F">
        <w:rPr>
          <w:rFonts w:eastAsia="Times New Roman" w:cstheme="minorHAnsi"/>
          <w:sz w:val="24"/>
          <w:szCs w:val="24"/>
        </w:rPr>
        <w:t>P,</w:t>
      </w:r>
      <w:r w:rsidRPr="00094E6F">
        <w:rPr>
          <w:rFonts w:eastAsia="Times New Roman" w:cstheme="minorHAnsi"/>
          <w:spacing w:val="1"/>
          <w:sz w:val="24"/>
          <w:szCs w:val="24"/>
        </w:rPr>
        <w:t xml:space="preserve"> </w:t>
      </w:r>
      <w:r w:rsidRPr="00094E6F">
        <w:rPr>
          <w:rFonts w:eastAsia="Times New Roman" w:cstheme="minorHAnsi"/>
          <w:sz w:val="24"/>
          <w:szCs w:val="24"/>
        </w:rPr>
        <w:t>as</w:t>
      </w:r>
      <w:r w:rsidRPr="00094E6F">
        <w:rPr>
          <w:rFonts w:eastAsia="Times New Roman" w:cstheme="minorHAnsi"/>
          <w:spacing w:val="2"/>
          <w:sz w:val="24"/>
          <w:szCs w:val="24"/>
        </w:rPr>
        <w:t xml:space="preserve"> </w:t>
      </w:r>
      <w:r w:rsidRPr="00094E6F">
        <w:rPr>
          <w:rFonts w:eastAsia="Times New Roman" w:cstheme="minorHAnsi"/>
          <w:spacing w:val="-1"/>
          <w:sz w:val="24"/>
          <w:szCs w:val="24"/>
        </w:rPr>
        <w:t>w</w:t>
      </w:r>
      <w:r w:rsidRPr="00094E6F">
        <w:rPr>
          <w:rFonts w:eastAsia="Times New Roman" w:cstheme="minorHAnsi"/>
          <w:sz w:val="24"/>
          <w:szCs w:val="24"/>
        </w:rPr>
        <w:t>e</w:t>
      </w:r>
      <w:r w:rsidRPr="00094E6F">
        <w:rPr>
          <w:rFonts w:eastAsia="Times New Roman" w:cstheme="minorHAnsi"/>
          <w:spacing w:val="1"/>
          <w:sz w:val="24"/>
          <w:szCs w:val="24"/>
        </w:rPr>
        <w:t>l</w:t>
      </w:r>
      <w:r w:rsidRPr="00094E6F">
        <w:rPr>
          <w:rFonts w:eastAsia="Times New Roman" w:cstheme="minorHAnsi"/>
          <w:sz w:val="24"/>
          <w:szCs w:val="24"/>
        </w:rPr>
        <w:t>l</w:t>
      </w:r>
      <w:r w:rsidRPr="00094E6F">
        <w:rPr>
          <w:rFonts w:eastAsia="Times New Roman" w:cstheme="minorHAnsi"/>
          <w:spacing w:val="2"/>
          <w:sz w:val="24"/>
          <w:szCs w:val="24"/>
        </w:rPr>
        <w:t xml:space="preserve"> </w:t>
      </w:r>
      <w:r w:rsidRPr="00094E6F">
        <w:rPr>
          <w:rFonts w:eastAsia="Times New Roman" w:cstheme="minorHAnsi"/>
          <w:sz w:val="24"/>
          <w:szCs w:val="24"/>
        </w:rPr>
        <w:t>as</w:t>
      </w:r>
      <w:r w:rsidRPr="00094E6F">
        <w:rPr>
          <w:rFonts w:eastAsia="Times New Roman" w:cstheme="minorHAnsi"/>
          <w:spacing w:val="1"/>
          <w:sz w:val="24"/>
          <w:szCs w:val="24"/>
        </w:rPr>
        <w:t xml:space="preserve"> t</w:t>
      </w:r>
      <w:r w:rsidRPr="00094E6F">
        <w:rPr>
          <w:rFonts w:eastAsia="Times New Roman" w:cstheme="minorHAnsi"/>
          <w:sz w:val="24"/>
          <w:szCs w:val="24"/>
        </w:rPr>
        <w:t xml:space="preserve">he </w:t>
      </w:r>
      <w:r w:rsidRPr="00094E6F">
        <w:rPr>
          <w:rFonts w:eastAsia="Times New Roman" w:cstheme="minorHAnsi"/>
          <w:spacing w:val="1"/>
          <w:sz w:val="24"/>
          <w:szCs w:val="24"/>
        </w:rPr>
        <w:t>i</w:t>
      </w:r>
      <w:r w:rsidRPr="00094E6F">
        <w:rPr>
          <w:rFonts w:eastAsia="Times New Roman" w:cstheme="minorHAnsi"/>
          <w:spacing w:val="-2"/>
          <w:sz w:val="24"/>
          <w:szCs w:val="24"/>
        </w:rPr>
        <w:t>m</w:t>
      </w:r>
      <w:r w:rsidRPr="00094E6F">
        <w:rPr>
          <w:rFonts w:eastAsia="Times New Roman" w:cstheme="minorHAnsi"/>
          <w:sz w:val="24"/>
          <w:szCs w:val="24"/>
        </w:rPr>
        <w:t>por</w:t>
      </w:r>
      <w:r w:rsidRPr="00094E6F">
        <w:rPr>
          <w:rFonts w:eastAsia="Times New Roman" w:cstheme="minorHAnsi"/>
          <w:spacing w:val="1"/>
          <w:sz w:val="24"/>
          <w:szCs w:val="24"/>
        </w:rPr>
        <w:t>t</w:t>
      </w:r>
      <w:r w:rsidRPr="00094E6F">
        <w:rPr>
          <w:rFonts w:eastAsia="Times New Roman" w:cstheme="minorHAnsi"/>
          <w:sz w:val="24"/>
          <w:szCs w:val="24"/>
        </w:rPr>
        <w:t>ance of</w:t>
      </w:r>
      <w:r w:rsidRPr="00094E6F">
        <w:rPr>
          <w:rFonts w:eastAsia="Times New Roman" w:cstheme="minorHAnsi"/>
          <w:spacing w:val="1"/>
          <w:sz w:val="24"/>
          <w:szCs w:val="24"/>
        </w:rPr>
        <w:t xml:space="preserve"> t</w:t>
      </w:r>
      <w:r w:rsidRPr="00094E6F">
        <w:rPr>
          <w:rFonts w:eastAsia="Times New Roman" w:cstheme="minorHAnsi"/>
          <w:sz w:val="24"/>
          <w:szCs w:val="24"/>
        </w:rPr>
        <w:t>hese</w:t>
      </w:r>
      <w:r w:rsidRPr="00094E6F">
        <w:rPr>
          <w:rFonts w:eastAsia="Times New Roman" w:cstheme="minorHAnsi"/>
          <w:spacing w:val="2"/>
          <w:sz w:val="24"/>
          <w:szCs w:val="24"/>
        </w:rPr>
        <w:t xml:space="preserve"> </w:t>
      </w:r>
      <w:r w:rsidRPr="00094E6F">
        <w:rPr>
          <w:rFonts w:eastAsia="Times New Roman" w:cstheme="minorHAnsi"/>
          <w:spacing w:val="-1"/>
          <w:sz w:val="24"/>
          <w:szCs w:val="24"/>
        </w:rPr>
        <w:t>t</w:t>
      </w:r>
      <w:r w:rsidRPr="00094E6F">
        <w:rPr>
          <w:rFonts w:eastAsia="Times New Roman" w:cstheme="minorHAnsi"/>
          <w:sz w:val="24"/>
          <w:szCs w:val="24"/>
        </w:rPr>
        <w:t>err</w:t>
      </w:r>
      <w:r w:rsidRPr="00094E6F">
        <w:rPr>
          <w:rFonts w:eastAsia="Times New Roman" w:cstheme="minorHAnsi"/>
          <w:spacing w:val="-1"/>
          <w:sz w:val="24"/>
          <w:szCs w:val="24"/>
        </w:rPr>
        <w:t>i</w:t>
      </w:r>
      <w:r w:rsidRPr="00094E6F">
        <w:rPr>
          <w:rFonts w:eastAsia="Times New Roman" w:cstheme="minorHAnsi"/>
          <w:spacing w:val="1"/>
          <w:sz w:val="24"/>
          <w:szCs w:val="24"/>
        </w:rPr>
        <w:t>t</w:t>
      </w:r>
      <w:r w:rsidRPr="00094E6F">
        <w:rPr>
          <w:rFonts w:eastAsia="Times New Roman" w:cstheme="minorHAnsi"/>
          <w:sz w:val="24"/>
          <w:szCs w:val="24"/>
        </w:rPr>
        <w:t>o</w:t>
      </w:r>
      <w:r w:rsidRPr="00094E6F">
        <w:rPr>
          <w:rFonts w:eastAsia="Times New Roman" w:cstheme="minorHAnsi"/>
          <w:spacing w:val="-1"/>
          <w:sz w:val="24"/>
          <w:szCs w:val="24"/>
        </w:rPr>
        <w:t>r</w:t>
      </w:r>
      <w:r w:rsidRPr="00094E6F">
        <w:rPr>
          <w:rFonts w:eastAsia="Times New Roman" w:cstheme="minorHAnsi"/>
          <w:spacing w:val="1"/>
          <w:sz w:val="24"/>
          <w:szCs w:val="24"/>
        </w:rPr>
        <w:t>i</w:t>
      </w:r>
      <w:r w:rsidRPr="00094E6F">
        <w:rPr>
          <w:rFonts w:eastAsia="Times New Roman" w:cstheme="minorHAnsi"/>
          <w:sz w:val="24"/>
          <w:szCs w:val="24"/>
        </w:rPr>
        <w:t>es</w:t>
      </w:r>
      <w:r w:rsidRPr="00094E6F">
        <w:rPr>
          <w:rFonts w:eastAsia="Times New Roman" w:cstheme="minorHAnsi"/>
          <w:spacing w:val="1"/>
          <w:sz w:val="24"/>
          <w:szCs w:val="24"/>
        </w:rPr>
        <w:t xml:space="preserve"> </w:t>
      </w:r>
      <w:r w:rsidRPr="00094E6F">
        <w:rPr>
          <w:rFonts w:eastAsia="Times New Roman" w:cstheme="minorHAnsi"/>
          <w:spacing w:val="-1"/>
          <w:sz w:val="24"/>
          <w:szCs w:val="24"/>
        </w:rPr>
        <w:t>fo</w:t>
      </w:r>
      <w:r w:rsidRPr="00094E6F">
        <w:rPr>
          <w:rFonts w:eastAsia="Times New Roman" w:cstheme="minorHAnsi"/>
          <w:sz w:val="24"/>
          <w:szCs w:val="24"/>
        </w:rPr>
        <w:t>r</w:t>
      </w:r>
      <w:r w:rsidRPr="00094E6F">
        <w:rPr>
          <w:rFonts w:eastAsia="Times New Roman" w:cstheme="minorHAnsi"/>
          <w:spacing w:val="2"/>
          <w:sz w:val="24"/>
          <w:szCs w:val="24"/>
        </w:rPr>
        <w:t xml:space="preserve"> </w:t>
      </w:r>
      <w:r w:rsidRPr="00094E6F">
        <w:rPr>
          <w:rFonts w:eastAsia="Times New Roman" w:cstheme="minorHAnsi"/>
          <w:spacing w:val="-1"/>
          <w:sz w:val="24"/>
          <w:szCs w:val="24"/>
        </w:rPr>
        <w:t>A</w:t>
      </w:r>
      <w:r w:rsidRPr="00094E6F">
        <w:rPr>
          <w:rFonts w:eastAsia="Times New Roman" w:cstheme="minorHAnsi"/>
          <w:sz w:val="24"/>
          <w:szCs w:val="24"/>
        </w:rPr>
        <w:t>r</w:t>
      </w:r>
      <w:r w:rsidRPr="00094E6F">
        <w:rPr>
          <w:rFonts w:eastAsia="Times New Roman" w:cstheme="minorHAnsi"/>
          <w:spacing w:val="-2"/>
          <w:sz w:val="24"/>
          <w:szCs w:val="24"/>
        </w:rPr>
        <w:t>m</w:t>
      </w:r>
      <w:r w:rsidRPr="00094E6F">
        <w:rPr>
          <w:rFonts w:eastAsia="Times New Roman" w:cstheme="minorHAnsi"/>
          <w:sz w:val="24"/>
          <w:szCs w:val="24"/>
        </w:rPr>
        <w:t>enia.</w:t>
      </w:r>
      <w:r w:rsidRPr="00094E6F">
        <w:rPr>
          <w:rFonts w:eastAsia="Times New Roman" w:cstheme="minorHAnsi"/>
          <w:spacing w:val="1"/>
          <w:sz w:val="24"/>
          <w:szCs w:val="24"/>
        </w:rPr>
        <w:t xml:space="preserve"> i</w:t>
      </w:r>
      <w:r w:rsidRPr="00094E6F">
        <w:rPr>
          <w:rFonts w:eastAsia="Times New Roman" w:cstheme="minorHAnsi"/>
          <w:sz w:val="24"/>
          <w:szCs w:val="24"/>
        </w:rPr>
        <w:t>v)</w:t>
      </w:r>
      <w:r w:rsidRPr="00094E6F">
        <w:rPr>
          <w:rFonts w:eastAsia="Times New Roman" w:cstheme="minorHAnsi"/>
          <w:spacing w:val="1"/>
          <w:sz w:val="24"/>
          <w:szCs w:val="24"/>
        </w:rPr>
        <w:t xml:space="preserve"> </w:t>
      </w:r>
      <w:r w:rsidRPr="00094E6F">
        <w:rPr>
          <w:rFonts w:eastAsia="Times New Roman" w:cstheme="minorHAnsi"/>
          <w:sz w:val="24"/>
          <w:szCs w:val="24"/>
        </w:rPr>
        <w:t>To</w:t>
      </w:r>
      <w:r w:rsidRPr="00094E6F">
        <w:rPr>
          <w:rFonts w:eastAsia="Times New Roman" w:cstheme="minorHAnsi"/>
          <w:spacing w:val="1"/>
          <w:sz w:val="24"/>
          <w:szCs w:val="24"/>
        </w:rPr>
        <w:t xml:space="preserve"> </w:t>
      </w:r>
      <w:r w:rsidRPr="00094E6F">
        <w:rPr>
          <w:rFonts w:eastAsia="Times New Roman" w:cstheme="minorHAnsi"/>
          <w:sz w:val="24"/>
          <w:szCs w:val="24"/>
        </w:rPr>
        <w:t>consider developing a</w:t>
      </w:r>
      <w:r w:rsidRPr="00094E6F">
        <w:rPr>
          <w:rFonts w:eastAsia="Times New Roman" w:cstheme="minorHAnsi"/>
          <w:spacing w:val="2"/>
          <w:sz w:val="24"/>
          <w:szCs w:val="24"/>
        </w:rPr>
        <w:t xml:space="preserve"> </w:t>
      </w:r>
      <w:r w:rsidRPr="00094E6F">
        <w:rPr>
          <w:rFonts w:eastAsia="Times New Roman" w:cstheme="minorHAnsi"/>
          <w:spacing w:val="-2"/>
          <w:sz w:val="24"/>
          <w:szCs w:val="24"/>
        </w:rPr>
        <w:t>m</w:t>
      </w:r>
      <w:r w:rsidRPr="00094E6F">
        <w:rPr>
          <w:rFonts w:eastAsia="Times New Roman" w:cstheme="minorHAnsi"/>
          <w:sz w:val="24"/>
          <w:szCs w:val="24"/>
        </w:rPr>
        <w:t>odule</w:t>
      </w:r>
      <w:r w:rsidRPr="00094E6F">
        <w:rPr>
          <w:rFonts w:eastAsia="Times New Roman" w:cstheme="minorHAnsi"/>
          <w:spacing w:val="1"/>
          <w:sz w:val="24"/>
          <w:szCs w:val="24"/>
        </w:rPr>
        <w:t xml:space="preserve"> </w:t>
      </w:r>
      <w:r w:rsidRPr="00094E6F">
        <w:rPr>
          <w:rFonts w:eastAsia="Times New Roman" w:cstheme="minorHAnsi"/>
          <w:sz w:val="24"/>
          <w:szCs w:val="24"/>
        </w:rPr>
        <w:t>on</w:t>
      </w:r>
      <w:r w:rsidRPr="00094E6F">
        <w:rPr>
          <w:rFonts w:eastAsia="Times New Roman" w:cstheme="minorHAnsi"/>
          <w:spacing w:val="1"/>
          <w:sz w:val="24"/>
          <w:szCs w:val="24"/>
        </w:rPr>
        <w:t xml:space="preserve"> </w:t>
      </w:r>
      <w:r w:rsidRPr="00094E6F">
        <w:rPr>
          <w:rFonts w:eastAsia="Times New Roman" w:cstheme="minorHAnsi"/>
          <w:sz w:val="24"/>
          <w:szCs w:val="24"/>
        </w:rPr>
        <w:t>wildfires in</w:t>
      </w:r>
      <w:r w:rsidRPr="00094E6F">
        <w:rPr>
          <w:rFonts w:eastAsia="Times New Roman" w:cstheme="minorHAnsi"/>
          <w:spacing w:val="1"/>
          <w:sz w:val="24"/>
          <w:szCs w:val="24"/>
        </w:rPr>
        <w:t xml:space="preserve"> </w:t>
      </w:r>
      <w:r w:rsidRPr="00094E6F">
        <w:rPr>
          <w:rFonts w:eastAsia="Times New Roman" w:cstheme="minorHAnsi"/>
          <w:sz w:val="24"/>
          <w:szCs w:val="24"/>
        </w:rPr>
        <w:t>collaboration</w:t>
      </w:r>
      <w:r w:rsidRPr="00094E6F">
        <w:rPr>
          <w:rFonts w:eastAsia="Times New Roman" w:cstheme="minorHAnsi"/>
          <w:spacing w:val="1"/>
          <w:sz w:val="24"/>
          <w:szCs w:val="24"/>
        </w:rPr>
        <w:t xml:space="preserve"> </w:t>
      </w:r>
      <w:r w:rsidRPr="00094E6F">
        <w:rPr>
          <w:rFonts w:eastAsia="Times New Roman" w:cstheme="minorHAnsi"/>
          <w:sz w:val="24"/>
          <w:szCs w:val="24"/>
        </w:rPr>
        <w:t>with</w:t>
      </w:r>
      <w:r w:rsidRPr="00094E6F">
        <w:rPr>
          <w:rFonts w:eastAsia="Times New Roman" w:cstheme="minorHAnsi"/>
          <w:spacing w:val="1"/>
          <w:sz w:val="24"/>
          <w:szCs w:val="24"/>
        </w:rPr>
        <w:t xml:space="preserve"> t</w:t>
      </w:r>
      <w:r w:rsidRPr="00094E6F">
        <w:rPr>
          <w:rFonts w:eastAsia="Times New Roman" w:cstheme="minorHAnsi"/>
          <w:sz w:val="24"/>
          <w:szCs w:val="24"/>
        </w:rPr>
        <w:t>he</w:t>
      </w:r>
      <w:r w:rsidRPr="00094E6F">
        <w:rPr>
          <w:rFonts w:eastAsia="Times New Roman" w:cstheme="minorHAnsi"/>
          <w:spacing w:val="1"/>
          <w:sz w:val="24"/>
          <w:szCs w:val="24"/>
        </w:rPr>
        <w:t xml:space="preserve"> </w:t>
      </w:r>
      <w:r w:rsidRPr="00094E6F">
        <w:rPr>
          <w:rFonts w:eastAsia="Times New Roman" w:cstheme="minorHAnsi"/>
          <w:sz w:val="24"/>
          <w:szCs w:val="24"/>
        </w:rPr>
        <w:t>RoA</w:t>
      </w:r>
      <w:r w:rsidRPr="00094E6F">
        <w:rPr>
          <w:rFonts w:eastAsia="Times New Roman" w:cstheme="minorHAnsi"/>
          <w:spacing w:val="1"/>
          <w:sz w:val="24"/>
          <w:szCs w:val="24"/>
        </w:rPr>
        <w:t xml:space="preserve"> </w:t>
      </w:r>
      <w:r w:rsidRPr="00094E6F">
        <w:rPr>
          <w:rFonts w:eastAsia="Times New Roman" w:cstheme="minorHAnsi"/>
          <w:sz w:val="24"/>
          <w:szCs w:val="24"/>
        </w:rPr>
        <w:t>MES,</w:t>
      </w:r>
      <w:r w:rsidRPr="00094E6F">
        <w:rPr>
          <w:rFonts w:eastAsia="Times New Roman" w:cstheme="minorHAnsi"/>
          <w:spacing w:val="1"/>
          <w:sz w:val="24"/>
          <w:szCs w:val="24"/>
        </w:rPr>
        <w:t xml:space="preserve"> </w:t>
      </w:r>
      <w:r w:rsidRPr="00094E6F">
        <w:rPr>
          <w:rFonts w:eastAsia="Times New Roman" w:cstheme="minorHAnsi"/>
          <w:sz w:val="24"/>
          <w:szCs w:val="24"/>
        </w:rPr>
        <w:t>and</w:t>
      </w:r>
      <w:r w:rsidRPr="00094E6F">
        <w:rPr>
          <w:rFonts w:eastAsia="Times New Roman" w:cstheme="minorHAnsi"/>
          <w:spacing w:val="1"/>
          <w:sz w:val="24"/>
          <w:szCs w:val="24"/>
        </w:rPr>
        <w:t xml:space="preserve"> </w:t>
      </w:r>
      <w:r w:rsidRPr="00094E6F">
        <w:rPr>
          <w:rFonts w:eastAsia="Times New Roman" w:cstheme="minorHAnsi"/>
          <w:spacing w:val="-1"/>
          <w:sz w:val="24"/>
          <w:szCs w:val="24"/>
        </w:rPr>
        <w:t>w</w:t>
      </w:r>
      <w:r w:rsidRPr="00094E6F">
        <w:rPr>
          <w:rFonts w:eastAsia="Times New Roman" w:cstheme="minorHAnsi"/>
          <w:spacing w:val="1"/>
          <w:sz w:val="24"/>
          <w:szCs w:val="24"/>
        </w:rPr>
        <w:t>i</w:t>
      </w:r>
      <w:r w:rsidRPr="00094E6F">
        <w:rPr>
          <w:rFonts w:eastAsia="Times New Roman" w:cstheme="minorHAnsi"/>
          <w:sz w:val="24"/>
          <w:szCs w:val="24"/>
        </w:rPr>
        <w:t>de</w:t>
      </w:r>
      <w:r w:rsidRPr="00094E6F">
        <w:rPr>
          <w:rFonts w:eastAsia="Times New Roman" w:cstheme="minorHAnsi"/>
          <w:spacing w:val="1"/>
          <w:sz w:val="24"/>
          <w:szCs w:val="24"/>
        </w:rPr>
        <w:t>l</w:t>
      </w:r>
      <w:r w:rsidRPr="00094E6F">
        <w:rPr>
          <w:rFonts w:eastAsia="Times New Roman" w:cstheme="minorHAnsi"/>
          <w:sz w:val="24"/>
          <w:szCs w:val="24"/>
        </w:rPr>
        <w:t>y</w:t>
      </w:r>
      <w:r w:rsidRPr="00094E6F">
        <w:rPr>
          <w:rFonts w:eastAsia="Times New Roman" w:cstheme="minorHAnsi"/>
          <w:spacing w:val="1"/>
          <w:sz w:val="24"/>
          <w:szCs w:val="24"/>
        </w:rPr>
        <w:t xml:space="preserve"> </w:t>
      </w:r>
      <w:r w:rsidRPr="00094E6F">
        <w:rPr>
          <w:rFonts w:eastAsia="Times New Roman" w:cstheme="minorHAnsi"/>
          <w:sz w:val="24"/>
          <w:szCs w:val="24"/>
        </w:rPr>
        <w:t>u</w:t>
      </w:r>
      <w:r w:rsidRPr="00094E6F">
        <w:rPr>
          <w:rFonts w:eastAsia="Times New Roman" w:cstheme="minorHAnsi"/>
          <w:spacing w:val="-1"/>
          <w:sz w:val="24"/>
          <w:szCs w:val="24"/>
        </w:rPr>
        <w:t>s</w:t>
      </w:r>
      <w:r w:rsidRPr="00094E6F">
        <w:rPr>
          <w:rFonts w:eastAsia="Times New Roman" w:cstheme="minorHAnsi"/>
          <w:sz w:val="24"/>
          <w:szCs w:val="24"/>
        </w:rPr>
        <w:t>e</w:t>
      </w:r>
      <w:r w:rsidRPr="00094E6F">
        <w:rPr>
          <w:rFonts w:eastAsia="Times New Roman" w:cstheme="minorHAnsi"/>
          <w:spacing w:val="2"/>
          <w:sz w:val="24"/>
          <w:szCs w:val="24"/>
        </w:rPr>
        <w:t xml:space="preserve"> </w:t>
      </w:r>
      <w:r w:rsidRPr="00094E6F">
        <w:rPr>
          <w:rFonts w:eastAsia="Times New Roman" w:cstheme="minorHAnsi"/>
          <w:sz w:val="24"/>
          <w:szCs w:val="24"/>
        </w:rPr>
        <w:t>as part</w:t>
      </w:r>
      <w:r w:rsidRPr="00094E6F">
        <w:rPr>
          <w:rFonts w:eastAsia="Times New Roman" w:cstheme="minorHAnsi"/>
          <w:spacing w:val="2"/>
          <w:sz w:val="24"/>
          <w:szCs w:val="24"/>
        </w:rPr>
        <w:t xml:space="preserve"> </w:t>
      </w:r>
      <w:r w:rsidRPr="00094E6F">
        <w:rPr>
          <w:rFonts w:eastAsia="Times New Roman" w:cstheme="minorHAnsi"/>
          <w:sz w:val="24"/>
          <w:szCs w:val="24"/>
        </w:rPr>
        <w:t>of</w:t>
      </w:r>
      <w:r w:rsidRPr="00094E6F">
        <w:rPr>
          <w:rFonts w:eastAsia="Times New Roman" w:cstheme="minorHAnsi"/>
          <w:spacing w:val="2"/>
          <w:sz w:val="24"/>
          <w:szCs w:val="24"/>
        </w:rPr>
        <w:t xml:space="preserve"> </w:t>
      </w:r>
      <w:r w:rsidRPr="00094E6F">
        <w:rPr>
          <w:rFonts w:eastAsia="Times New Roman" w:cstheme="minorHAnsi"/>
          <w:sz w:val="24"/>
          <w:szCs w:val="24"/>
        </w:rPr>
        <w:t>trainings.</w:t>
      </w:r>
      <w:r w:rsidRPr="00094E6F">
        <w:rPr>
          <w:rFonts w:eastAsia="Times New Roman" w:cstheme="minorHAnsi"/>
          <w:spacing w:val="2"/>
          <w:sz w:val="24"/>
          <w:szCs w:val="24"/>
        </w:rPr>
        <w:t xml:space="preserve"> </w:t>
      </w:r>
      <w:r w:rsidRPr="00094E6F">
        <w:rPr>
          <w:rFonts w:eastAsia="Times New Roman" w:cstheme="minorHAnsi"/>
          <w:sz w:val="24"/>
          <w:szCs w:val="24"/>
        </w:rPr>
        <w:t>Mr.</w:t>
      </w:r>
      <w:r w:rsidRPr="00094E6F">
        <w:rPr>
          <w:rFonts w:eastAsia="Times New Roman" w:cstheme="minorHAnsi"/>
          <w:spacing w:val="2"/>
          <w:sz w:val="24"/>
          <w:szCs w:val="24"/>
        </w:rPr>
        <w:t xml:space="preserve"> </w:t>
      </w:r>
      <w:r w:rsidRPr="00094E6F">
        <w:rPr>
          <w:rFonts w:eastAsia="Times New Roman" w:cstheme="minorHAnsi"/>
          <w:sz w:val="24"/>
          <w:szCs w:val="24"/>
        </w:rPr>
        <w:t>Mariyas</w:t>
      </w:r>
      <w:r w:rsidRPr="00094E6F">
        <w:rPr>
          <w:rFonts w:eastAsia="Times New Roman" w:cstheme="minorHAnsi"/>
          <w:spacing w:val="2"/>
          <w:sz w:val="24"/>
          <w:szCs w:val="24"/>
        </w:rPr>
        <w:t>i</w:t>
      </w:r>
      <w:r w:rsidRPr="00094E6F">
        <w:rPr>
          <w:rFonts w:eastAsia="Times New Roman" w:cstheme="minorHAnsi"/>
          <w:sz w:val="24"/>
          <w:szCs w:val="24"/>
        </w:rPr>
        <w:t>n</w:t>
      </w:r>
      <w:r w:rsidRPr="00094E6F">
        <w:rPr>
          <w:rFonts w:eastAsia="Times New Roman" w:cstheme="minorHAnsi"/>
          <w:spacing w:val="3"/>
          <w:sz w:val="24"/>
          <w:szCs w:val="24"/>
        </w:rPr>
        <w:t xml:space="preserve"> </w:t>
      </w:r>
      <w:r w:rsidRPr="00094E6F">
        <w:rPr>
          <w:rFonts w:eastAsia="Times New Roman" w:cstheme="minorHAnsi"/>
          <w:sz w:val="24"/>
          <w:szCs w:val="24"/>
        </w:rPr>
        <w:t>also</w:t>
      </w:r>
      <w:r w:rsidRPr="00094E6F">
        <w:rPr>
          <w:rFonts w:eastAsia="Times New Roman" w:cstheme="minorHAnsi"/>
          <w:spacing w:val="3"/>
          <w:sz w:val="24"/>
          <w:szCs w:val="24"/>
        </w:rPr>
        <w:t xml:space="preserve"> </w:t>
      </w:r>
      <w:r w:rsidRPr="00094E6F">
        <w:rPr>
          <w:rFonts w:eastAsia="Times New Roman" w:cstheme="minorHAnsi"/>
          <w:sz w:val="24"/>
          <w:szCs w:val="24"/>
        </w:rPr>
        <w:t>enquired,</w:t>
      </w:r>
      <w:r w:rsidRPr="00094E6F">
        <w:rPr>
          <w:rFonts w:eastAsia="Times New Roman" w:cstheme="minorHAnsi"/>
          <w:spacing w:val="3"/>
          <w:sz w:val="24"/>
          <w:szCs w:val="24"/>
        </w:rPr>
        <w:t xml:space="preserve"> </w:t>
      </w:r>
      <w:r w:rsidRPr="00094E6F">
        <w:rPr>
          <w:rFonts w:eastAsia="Times New Roman" w:cstheme="minorHAnsi"/>
          <w:sz w:val="24"/>
          <w:szCs w:val="24"/>
        </w:rPr>
        <w:t xml:space="preserve">if </w:t>
      </w:r>
      <w:r w:rsidRPr="00094E6F">
        <w:rPr>
          <w:rFonts w:eastAsia="Times New Roman" w:cstheme="minorHAnsi"/>
          <w:spacing w:val="1"/>
          <w:sz w:val="24"/>
          <w:szCs w:val="24"/>
        </w:rPr>
        <w:t>t</w:t>
      </w:r>
      <w:r w:rsidRPr="00094E6F">
        <w:rPr>
          <w:rFonts w:eastAsia="Times New Roman" w:cstheme="minorHAnsi"/>
          <w:sz w:val="24"/>
          <w:szCs w:val="24"/>
        </w:rPr>
        <w:t>he</w:t>
      </w:r>
      <w:r w:rsidRPr="00094E6F">
        <w:rPr>
          <w:rFonts w:eastAsia="Times New Roman" w:cstheme="minorHAnsi"/>
          <w:spacing w:val="3"/>
          <w:sz w:val="24"/>
          <w:szCs w:val="24"/>
        </w:rPr>
        <w:t xml:space="preserve"> </w:t>
      </w:r>
      <w:r w:rsidRPr="00094E6F">
        <w:rPr>
          <w:rFonts w:eastAsia="Times New Roman" w:cstheme="minorHAnsi"/>
          <w:sz w:val="24"/>
          <w:szCs w:val="24"/>
        </w:rPr>
        <w:t>“Cli</w:t>
      </w:r>
      <w:r w:rsidRPr="00094E6F">
        <w:rPr>
          <w:rFonts w:eastAsia="Times New Roman" w:cstheme="minorHAnsi"/>
          <w:spacing w:val="-2"/>
          <w:sz w:val="24"/>
          <w:szCs w:val="24"/>
        </w:rPr>
        <w:t>m</w:t>
      </w:r>
      <w:r w:rsidRPr="00094E6F">
        <w:rPr>
          <w:rFonts w:eastAsia="Times New Roman" w:cstheme="minorHAnsi"/>
          <w:sz w:val="24"/>
          <w:szCs w:val="24"/>
        </w:rPr>
        <w:t>ate</w:t>
      </w:r>
      <w:r w:rsidRPr="00094E6F">
        <w:rPr>
          <w:rFonts w:eastAsia="Times New Roman" w:cstheme="minorHAnsi"/>
          <w:spacing w:val="2"/>
          <w:sz w:val="24"/>
          <w:szCs w:val="24"/>
        </w:rPr>
        <w:t xml:space="preserve"> </w:t>
      </w:r>
      <w:r w:rsidRPr="00094E6F">
        <w:rPr>
          <w:rFonts w:eastAsia="Times New Roman" w:cstheme="minorHAnsi"/>
          <w:sz w:val="24"/>
          <w:szCs w:val="24"/>
        </w:rPr>
        <w:t>Box”</w:t>
      </w:r>
      <w:r w:rsidRPr="00094E6F">
        <w:rPr>
          <w:rFonts w:eastAsia="Times New Roman" w:cstheme="minorHAnsi"/>
          <w:spacing w:val="3"/>
          <w:sz w:val="24"/>
          <w:szCs w:val="24"/>
        </w:rPr>
        <w:t xml:space="preserve"> </w:t>
      </w:r>
      <w:r w:rsidRPr="00094E6F">
        <w:rPr>
          <w:rFonts w:eastAsia="Times New Roman" w:cstheme="minorHAnsi"/>
          <w:spacing w:val="-1"/>
          <w:sz w:val="24"/>
          <w:szCs w:val="24"/>
        </w:rPr>
        <w:t>w</w:t>
      </w:r>
      <w:r w:rsidRPr="00094E6F">
        <w:rPr>
          <w:rFonts w:eastAsia="Times New Roman" w:cstheme="minorHAnsi"/>
          <w:sz w:val="24"/>
          <w:szCs w:val="24"/>
        </w:rPr>
        <w:t>ould</w:t>
      </w:r>
      <w:r w:rsidRPr="00094E6F">
        <w:rPr>
          <w:rFonts w:eastAsia="Times New Roman" w:cstheme="minorHAnsi"/>
          <w:spacing w:val="3"/>
          <w:sz w:val="24"/>
          <w:szCs w:val="24"/>
        </w:rPr>
        <w:t xml:space="preserve"> </w:t>
      </w:r>
      <w:r w:rsidRPr="00094E6F">
        <w:rPr>
          <w:rFonts w:eastAsia="Times New Roman" w:cstheme="minorHAnsi"/>
          <w:sz w:val="24"/>
          <w:szCs w:val="24"/>
        </w:rPr>
        <w:t>be</w:t>
      </w:r>
      <w:r w:rsidRPr="00094E6F">
        <w:rPr>
          <w:rFonts w:eastAsia="Times New Roman" w:cstheme="minorHAnsi"/>
          <w:spacing w:val="3"/>
          <w:sz w:val="24"/>
          <w:szCs w:val="24"/>
        </w:rPr>
        <w:t xml:space="preserve"> </w:t>
      </w:r>
      <w:r w:rsidRPr="00094E6F">
        <w:rPr>
          <w:rFonts w:eastAsia="Times New Roman" w:cstheme="minorHAnsi"/>
          <w:sz w:val="24"/>
          <w:szCs w:val="24"/>
        </w:rPr>
        <w:t>loc</w:t>
      </w:r>
      <w:r w:rsidRPr="00094E6F">
        <w:rPr>
          <w:rFonts w:eastAsia="Times New Roman" w:cstheme="minorHAnsi"/>
          <w:spacing w:val="-1"/>
          <w:sz w:val="24"/>
          <w:szCs w:val="24"/>
        </w:rPr>
        <w:t>a</w:t>
      </w:r>
      <w:r w:rsidRPr="00094E6F">
        <w:rPr>
          <w:rFonts w:eastAsia="Times New Roman" w:cstheme="minorHAnsi"/>
          <w:sz w:val="24"/>
          <w:szCs w:val="24"/>
        </w:rPr>
        <w:t>li</w:t>
      </w:r>
      <w:r w:rsidRPr="00094E6F">
        <w:rPr>
          <w:rFonts w:eastAsia="Times New Roman" w:cstheme="minorHAnsi"/>
          <w:spacing w:val="-1"/>
          <w:sz w:val="24"/>
          <w:szCs w:val="24"/>
        </w:rPr>
        <w:t>z</w:t>
      </w:r>
      <w:r w:rsidRPr="00094E6F">
        <w:rPr>
          <w:rFonts w:eastAsia="Times New Roman" w:cstheme="minorHAnsi"/>
          <w:sz w:val="24"/>
          <w:szCs w:val="24"/>
        </w:rPr>
        <w:t>ed and adopted in Ar</w:t>
      </w:r>
      <w:r w:rsidRPr="00094E6F">
        <w:rPr>
          <w:rFonts w:eastAsia="Times New Roman" w:cstheme="minorHAnsi"/>
          <w:spacing w:val="-2"/>
          <w:sz w:val="24"/>
          <w:szCs w:val="24"/>
        </w:rPr>
        <w:t>m</w:t>
      </w:r>
      <w:r w:rsidRPr="00094E6F">
        <w:rPr>
          <w:rFonts w:eastAsia="Times New Roman" w:cstheme="minorHAnsi"/>
          <w:sz w:val="24"/>
          <w:szCs w:val="24"/>
        </w:rPr>
        <w:t>enian.</w:t>
      </w:r>
    </w:p>
    <w:p w14:paraId="15FE6B18" w14:textId="77777777" w:rsidR="00CA269B" w:rsidRPr="00094E6F" w:rsidRDefault="00CA269B" w:rsidP="00CA269B">
      <w:pPr>
        <w:spacing w:before="70" w:after="0"/>
        <w:ind w:left="460" w:right="56"/>
        <w:jc w:val="both"/>
        <w:rPr>
          <w:rFonts w:eastAsia="Times New Roman" w:cstheme="minorHAnsi"/>
          <w:sz w:val="24"/>
          <w:szCs w:val="24"/>
        </w:rPr>
      </w:pPr>
      <w:r w:rsidRPr="00094E6F">
        <w:rPr>
          <w:rFonts w:eastAsia="Times New Roman" w:cstheme="minorHAnsi"/>
          <w:sz w:val="24"/>
          <w:szCs w:val="24"/>
        </w:rPr>
        <w:t>- Mrs. Poghosyan addressed the c</w:t>
      </w:r>
      <w:r w:rsidRPr="00094E6F">
        <w:rPr>
          <w:rFonts w:eastAsia="Times New Roman" w:cstheme="minorHAnsi"/>
          <w:spacing w:val="-1"/>
          <w:sz w:val="24"/>
          <w:szCs w:val="24"/>
        </w:rPr>
        <w:t>o</w:t>
      </w:r>
      <w:r w:rsidRPr="00094E6F">
        <w:rPr>
          <w:rFonts w:eastAsia="Times New Roman" w:cstheme="minorHAnsi"/>
          <w:sz w:val="24"/>
          <w:szCs w:val="24"/>
        </w:rPr>
        <w:t>mments and provided a</w:t>
      </w:r>
      <w:r w:rsidRPr="00094E6F">
        <w:rPr>
          <w:rFonts w:eastAsia="Times New Roman" w:cstheme="minorHAnsi"/>
          <w:spacing w:val="-1"/>
          <w:sz w:val="24"/>
          <w:szCs w:val="24"/>
        </w:rPr>
        <w:t>d</w:t>
      </w:r>
      <w:r w:rsidRPr="00094E6F">
        <w:rPr>
          <w:rFonts w:eastAsia="Times New Roman" w:cstheme="minorHAnsi"/>
          <w:sz w:val="24"/>
          <w:szCs w:val="24"/>
        </w:rPr>
        <w:t>ditio</w:t>
      </w:r>
      <w:r w:rsidRPr="00094E6F">
        <w:rPr>
          <w:rFonts w:eastAsia="Times New Roman" w:cstheme="minorHAnsi"/>
          <w:spacing w:val="-1"/>
          <w:sz w:val="24"/>
          <w:szCs w:val="24"/>
        </w:rPr>
        <w:t>n</w:t>
      </w:r>
      <w:r w:rsidRPr="00094E6F">
        <w:rPr>
          <w:rFonts w:eastAsia="Times New Roman" w:cstheme="minorHAnsi"/>
          <w:sz w:val="24"/>
          <w:szCs w:val="24"/>
        </w:rPr>
        <w:t>al clarifications, s</w:t>
      </w:r>
      <w:r w:rsidRPr="00094E6F">
        <w:rPr>
          <w:rFonts w:eastAsia="Times New Roman" w:cstheme="minorHAnsi"/>
          <w:spacing w:val="-1"/>
          <w:sz w:val="24"/>
          <w:szCs w:val="24"/>
        </w:rPr>
        <w:t>p</w:t>
      </w:r>
      <w:r w:rsidRPr="00094E6F">
        <w:rPr>
          <w:rFonts w:eastAsia="Times New Roman" w:cstheme="minorHAnsi"/>
          <w:sz w:val="24"/>
          <w:szCs w:val="24"/>
        </w:rPr>
        <w:t>ecifically highlig</w:t>
      </w:r>
      <w:r w:rsidRPr="00094E6F">
        <w:rPr>
          <w:rFonts w:eastAsia="Times New Roman" w:cstheme="minorHAnsi"/>
          <w:spacing w:val="-1"/>
          <w:sz w:val="24"/>
          <w:szCs w:val="24"/>
        </w:rPr>
        <w:t>h</w:t>
      </w:r>
      <w:r w:rsidRPr="00094E6F">
        <w:rPr>
          <w:rFonts w:eastAsia="Times New Roman" w:cstheme="minorHAnsi"/>
          <w:sz w:val="24"/>
          <w:szCs w:val="24"/>
        </w:rPr>
        <w:t>ting</w:t>
      </w:r>
      <w:r w:rsidRPr="00094E6F">
        <w:rPr>
          <w:rFonts w:eastAsia="Times New Roman" w:cstheme="minorHAnsi"/>
          <w:spacing w:val="1"/>
          <w:sz w:val="24"/>
          <w:szCs w:val="24"/>
        </w:rPr>
        <w:t xml:space="preserve"> </w:t>
      </w:r>
      <w:r w:rsidRPr="00094E6F">
        <w:rPr>
          <w:rFonts w:eastAsia="Times New Roman" w:cstheme="minorHAnsi"/>
          <w:sz w:val="24"/>
          <w:szCs w:val="24"/>
        </w:rPr>
        <w:t>that</w:t>
      </w:r>
      <w:r w:rsidRPr="00094E6F">
        <w:rPr>
          <w:rFonts w:eastAsia="Times New Roman" w:cstheme="minorHAnsi"/>
          <w:spacing w:val="3"/>
          <w:sz w:val="24"/>
          <w:szCs w:val="24"/>
        </w:rPr>
        <w:t xml:space="preserve"> </w:t>
      </w:r>
      <w:r w:rsidRPr="00094E6F">
        <w:rPr>
          <w:rFonts w:eastAsia="Times New Roman" w:cstheme="minorHAnsi"/>
          <w:spacing w:val="1"/>
          <w:sz w:val="24"/>
          <w:szCs w:val="24"/>
        </w:rPr>
        <w:t>t</w:t>
      </w:r>
      <w:r w:rsidRPr="00094E6F">
        <w:rPr>
          <w:rFonts w:eastAsia="Times New Roman" w:cstheme="minorHAnsi"/>
          <w:sz w:val="24"/>
          <w:szCs w:val="24"/>
        </w:rPr>
        <w:t>he</w:t>
      </w:r>
      <w:r w:rsidRPr="00094E6F">
        <w:rPr>
          <w:rFonts w:eastAsia="Times New Roman" w:cstheme="minorHAnsi"/>
          <w:spacing w:val="2"/>
          <w:sz w:val="24"/>
          <w:szCs w:val="24"/>
        </w:rPr>
        <w:t xml:space="preserve"> </w:t>
      </w:r>
      <w:r w:rsidRPr="00094E6F">
        <w:rPr>
          <w:rFonts w:eastAsia="Times New Roman" w:cstheme="minorHAnsi"/>
          <w:sz w:val="24"/>
          <w:szCs w:val="24"/>
        </w:rPr>
        <w:t>Pr</w:t>
      </w:r>
      <w:r w:rsidRPr="00094E6F">
        <w:rPr>
          <w:rFonts w:eastAsia="Times New Roman" w:cstheme="minorHAnsi"/>
          <w:spacing w:val="-1"/>
          <w:sz w:val="24"/>
          <w:szCs w:val="24"/>
        </w:rPr>
        <w:t>o</w:t>
      </w:r>
      <w:r w:rsidRPr="00094E6F">
        <w:rPr>
          <w:rFonts w:eastAsia="Times New Roman" w:cstheme="minorHAnsi"/>
          <w:sz w:val="24"/>
          <w:szCs w:val="24"/>
        </w:rPr>
        <w:t>ject</w:t>
      </w:r>
      <w:r w:rsidRPr="00094E6F">
        <w:rPr>
          <w:rFonts w:eastAsia="Times New Roman" w:cstheme="minorHAnsi"/>
          <w:spacing w:val="3"/>
          <w:sz w:val="24"/>
          <w:szCs w:val="24"/>
        </w:rPr>
        <w:t xml:space="preserve"> </w:t>
      </w:r>
      <w:r w:rsidRPr="00094E6F">
        <w:rPr>
          <w:rFonts w:eastAsia="Times New Roman" w:cstheme="minorHAnsi"/>
          <w:sz w:val="24"/>
          <w:szCs w:val="24"/>
        </w:rPr>
        <w:t>already</w:t>
      </w:r>
      <w:r w:rsidRPr="00094E6F">
        <w:rPr>
          <w:rFonts w:eastAsia="Times New Roman" w:cstheme="minorHAnsi"/>
          <w:spacing w:val="2"/>
          <w:sz w:val="24"/>
          <w:szCs w:val="24"/>
        </w:rPr>
        <w:t xml:space="preserve"> </w:t>
      </w:r>
      <w:r w:rsidRPr="00094E6F">
        <w:rPr>
          <w:rFonts w:eastAsia="Times New Roman" w:cstheme="minorHAnsi"/>
          <w:sz w:val="24"/>
          <w:szCs w:val="24"/>
        </w:rPr>
        <w:t>conside</w:t>
      </w:r>
      <w:r w:rsidRPr="00094E6F">
        <w:rPr>
          <w:rFonts w:eastAsia="Times New Roman" w:cstheme="minorHAnsi"/>
          <w:spacing w:val="-1"/>
          <w:sz w:val="24"/>
          <w:szCs w:val="24"/>
        </w:rPr>
        <w:t>r</w:t>
      </w:r>
      <w:r w:rsidRPr="00094E6F">
        <w:rPr>
          <w:rFonts w:eastAsia="Times New Roman" w:cstheme="minorHAnsi"/>
          <w:sz w:val="24"/>
          <w:szCs w:val="24"/>
        </w:rPr>
        <w:t>ed</w:t>
      </w:r>
      <w:r w:rsidRPr="00094E6F">
        <w:rPr>
          <w:rFonts w:eastAsia="Times New Roman" w:cstheme="minorHAnsi"/>
          <w:spacing w:val="3"/>
          <w:sz w:val="24"/>
          <w:szCs w:val="24"/>
        </w:rPr>
        <w:t xml:space="preserve"> </w:t>
      </w:r>
      <w:r w:rsidRPr="00094E6F">
        <w:rPr>
          <w:rFonts w:eastAsia="Times New Roman" w:cstheme="minorHAnsi"/>
          <w:spacing w:val="-1"/>
          <w:sz w:val="24"/>
          <w:szCs w:val="24"/>
        </w:rPr>
        <w:t>a</w:t>
      </w:r>
      <w:r w:rsidRPr="00094E6F">
        <w:rPr>
          <w:rFonts w:eastAsia="Times New Roman" w:cstheme="minorHAnsi"/>
          <w:sz w:val="24"/>
          <w:szCs w:val="24"/>
        </w:rPr>
        <w:t>l</w:t>
      </w:r>
      <w:r w:rsidRPr="00094E6F">
        <w:rPr>
          <w:rFonts w:eastAsia="Times New Roman" w:cstheme="minorHAnsi"/>
          <w:spacing w:val="-2"/>
          <w:sz w:val="24"/>
          <w:szCs w:val="24"/>
        </w:rPr>
        <w:t>m</w:t>
      </w:r>
      <w:r w:rsidRPr="00094E6F">
        <w:rPr>
          <w:rFonts w:eastAsia="Times New Roman" w:cstheme="minorHAnsi"/>
          <w:sz w:val="24"/>
          <w:szCs w:val="24"/>
        </w:rPr>
        <w:t>ost</w:t>
      </w:r>
      <w:r w:rsidRPr="00094E6F">
        <w:rPr>
          <w:rFonts w:eastAsia="Times New Roman" w:cstheme="minorHAnsi"/>
          <w:spacing w:val="3"/>
          <w:sz w:val="24"/>
          <w:szCs w:val="24"/>
        </w:rPr>
        <w:t xml:space="preserve"> </w:t>
      </w:r>
      <w:r w:rsidRPr="00094E6F">
        <w:rPr>
          <w:rFonts w:eastAsia="Times New Roman" w:cstheme="minorHAnsi"/>
          <w:sz w:val="24"/>
          <w:szCs w:val="24"/>
        </w:rPr>
        <w:t>all</w:t>
      </w:r>
      <w:r w:rsidRPr="00094E6F">
        <w:rPr>
          <w:rFonts w:eastAsia="Times New Roman" w:cstheme="minorHAnsi"/>
          <w:spacing w:val="2"/>
          <w:sz w:val="24"/>
          <w:szCs w:val="24"/>
        </w:rPr>
        <w:t xml:space="preserve"> </w:t>
      </w:r>
      <w:r w:rsidRPr="00094E6F">
        <w:rPr>
          <w:rFonts w:eastAsia="Times New Roman" w:cstheme="minorHAnsi"/>
          <w:sz w:val="24"/>
          <w:szCs w:val="24"/>
        </w:rPr>
        <w:t>the com</w:t>
      </w:r>
      <w:r w:rsidRPr="00094E6F">
        <w:rPr>
          <w:rFonts w:eastAsia="Times New Roman" w:cstheme="minorHAnsi"/>
          <w:spacing w:val="-2"/>
          <w:sz w:val="24"/>
          <w:szCs w:val="24"/>
        </w:rPr>
        <w:t>m</w:t>
      </w:r>
      <w:r w:rsidRPr="00094E6F">
        <w:rPr>
          <w:rFonts w:eastAsia="Times New Roman" w:cstheme="minorHAnsi"/>
          <w:sz w:val="24"/>
          <w:szCs w:val="24"/>
        </w:rPr>
        <w:t>ents/feedback</w:t>
      </w:r>
      <w:r w:rsidRPr="00094E6F">
        <w:rPr>
          <w:rFonts w:eastAsia="Times New Roman" w:cstheme="minorHAnsi"/>
          <w:spacing w:val="3"/>
          <w:sz w:val="24"/>
          <w:szCs w:val="24"/>
        </w:rPr>
        <w:t xml:space="preserve"> </w:t>
      </w:r>
      <w:r w:rsidRPr="00094E6F">
        <w:rPr>
          <w:rFonts w:eastAsia="Times New Roman" w:cstheme="minorHAnsi"/>
          <w:spacing w:val="-1"/>
          <w:sz w:val="24"/>
          <w:szCs w:val="24"/>
        </w:rPr>
        <w:t>f</w:t>
      </w:r>
      <w:r w:rsidRPr="00094E6F">
        <w:rPr>
          <w:rFonts w:eastAsia="Times New Roman" w:cstheme="minorHAnsi"/>
          <w:sz w:val="24"/>
          <w:szCs w:val="24"/>
        </w:rPr>
        <w:t>rom</w:t>
      </w:r>
      <w:r w:rsidRPr="00094E6F">
        <w:rPr>
          <w:rFonts w:eastAsia="Times New Roman" w:cstheme="minorHAnsi"/>
          <w:spacing w:val="2"/>
          <w:sz w:val="24"/>
          <w:szCs w:val="24"/>
        </w:rPr>
        <w:t xml:space="preserve"> </w:t>
      </w:r>
      <w:r w:rsidRPr="00094E6F">
        <w:rPr>
          <w:rFonts w:eastAsia="Times New Roman" w:cstheme="minorHAnsi"/>
          <w:sz w:val="24"/>
          <w:szCs w:val="24"/>
        </w:rPr>
        <w:t xml:space="preserve">DRR and </w:t>
      </w:r>
      <w:r w:rsidRPr="00094E6F">
        <w:rPr>
          <w:rFonts w:eastAsia="Times New Roman" w:cstheme="minorHAnsi"/>
          <w:spacing w:val="-2"/>
          <w:sz w:val="24"/>
          <w:szCs w:val="24"/>
        </w:rPr>
        <w:t>m</w:t>
      </w:r>
      <w:r w:rsidRPr="00094E6F">
        <w:rPr>
          <w:rFonts w:eastAsia="Times New Roman" w:cstheme="minorHAnsi"/>
          <w:sz w:val="24"/>
          <w:szCs w:val="24"/>
        </w:rPr>
        <w:t>any of them</w:t>
      </w:r>
      <w:r w:rsidRPr="00094E6F">
        <w:rPr>
          <w:rFonts w:eastAsia="Times New Roman" w:cstheme="minorHAnsi"/>
          <w:spacing w:val="-2"/>
          <w:sz w:val="24"/>
          <w:szCs w:val="24"/>
        </w:rPr>
        <w:t xml:space="preserve"> </w:t>
      </w:r>
      <w:r w:rsidRPr="00094E6F">
        <w:rPr>
          <w:rFonts w:eastAsia="Times New Roman" w:cstheme="minorHAnsi"/>
          <w:sz w:val="24"/>
          <w:szCs w:val="24"/>
        </w:rPr>
        <w:t>were in process.</w:t>
      </w:r>
    </w:p>
    <w:p w14:paraId="5C5F30F6" w14:textId="77777777" w:rsidR="00CA269B" w:rsidRPr="00094E6F" w:rsidRDefault="00CA269B" w:rsidP="00CA269B">
      <w:pPr>
        <w:spacing w:before="5" w:after="0" w:line="100" w:lineRule="exact"/>
        <w:rPr>
          <w:rFonts w:cstheme="minorHAnsi"/>
          <w:sz w:val="10"/>
          <w:szCs w:val="10"/>
        </w:rPr>
      </w:pPr>
    </w:p>
    <w:p w14:paraId="4AE644E1" w14:textId="77777777" w:rsidR="00CA269B" w:rsidRPr="00094E6F" w:rsidRDefault="00CA269B" w:rsidP="00CA269B">
      <w:pPr>
        <w:spacing w:after="0" w:line="275" w:lineRule="auto"/>
        <w:ind w:left="820" w:right="59" w:hanging="360"/>
        <w:jc w:val="both"/>
        <w:rPr>
          <w:rFonts w:eastAsia="Times New Roman" w:cstheme="minorHAnsi"/>
          <w:sz w:val="24"/>
          <w:szCs w:val="24"/>
        </w:rPr>
      </w:pPr>
      <w:r w:rsidRPr="00094E6F">
        <w:rPr>
          <w:rFonts w:eastAsia="Segoe MDL2 Assets" w:cstheme="minorHAnsi"/>
          <w:w w:val="79"/>
          <w:sz w:val="24"/>
          <w:szCs w:val="24"/>
        </w:rPr>
        <w:t xml:space="preserve">  </w:t>
      </w:r>
      <w:r w:rsidRPr="00094E6F">
        <w:rPr>
          <w:rFonts w:eastAsia="Segoe MDL2 Assets" w:cstheme="minorHAnsi"/>
          <w:spacing w:val="10"/>
          <w:w w:val="79"/>
          <w:sz w:val="24"/>
          <w:szCs w:val="24"/>
        </w:rPr>
        <w:t xml:space="preserve"> </w:t>
      </w:r>
      <w:r w:rsidRPr="00094E6F">
        <w:rPr>
          <w:rFonts w:eastAsia="Times New Roman" w:cstheme="minorHAnsi"/>
          <w:sz w:val="24"/>
          <w:szCs w:val="24"/>
        </w:rPr>
        <w:t>Mr.</w:t>
      </w:r>
      <w:r w:rsidRPr="00094E6F">
        <w:rPr>
          <w:rFonts w:eastAsia="Times New Roman" w:cstheme="minorHAnsi"/>
          <w:spacing w:val="1"/>
          <w:sz w:val="24"/>
          <w:szCs w:val="24"/>
        </w:rPr>
        <w:t xml:space="preserve"> </w:t>
      </w:r>
      <w:r w:rsidRPr="00094E6F">
        <w:rPr>
          <w:rFonts w:eastAsia="Times New Roman" w:cstheme="minorHAnsi"/>
          <w:sz w:val="24"/>
          <w:szCs w:val="24"/>
        </w:rPr>
        <w:t>Martirosyan</w:t>
      </w:r>
      <w:r w:rsidRPr="00094E6F">
        <w:rPr>
          <w:rFonts w:eastAsia="Times New Roman" w:cstheme="minorHAnsi"/>
          <w:spacing w:val="1"/>
          <w:sz w:val="24"/>
          <w:szCs w:val="24"/>
        </w:rPr>
        <w:t xml:space="preserve"> </w:t>
      </w:r>
      <w:r w:rsidRPr="00094E6F">
        <w:rPr>
          <w:rFonts w:eastAsia="Times New Roman" w:cstheme="minorHAnsi"/>
          <w:sz w:val="24"/>
          <w:szCs w:val="24"/>
        </w:rPr>
        <w:t>added</w:t>
      </w:r>
      <w:r w:rsidRPr="00094E6F">
        <w:rPr>
          <w:rFonts w:eastAsia="Times New Roman" w:cstheme="minorHAnsi"/>
          <w:spacing w:val="1"/>
          <w:sz w:val="24"/>
          <w:szCs w:val="24"/>
        </w:rPr>
        <w:t xml:space="preserve"> </w:t>
      </w:r>
      <w:r w:rsidRPr="00094E6F">
        <w:rPr>
          <w:rFonts w:eastAsia="Times New Roman" w:cstheme="minorHAnsi"/>
          <w:sz w:val="24"/>
          <w:szCs w:val="24"/>
        </w:rPr>
        <w:t>that</w:t>
      </w:r>
      <w:r w:rsidRPr="00094E6F">
        <w:rPr>
          <w:rFonts w:eastAsia="Times New Roman" w:cstheme="minorHAnsi"/>
          <w:spacing w:val="1"/>
          <w:sz w:val="24"/>
          <w:szCs w:val="24"/>
        </w:rPr>
        <w:t xml:space="preserve"> i</w:t>
      </w:r>
      <w:r w:rsidRPr="00094E6F">
        <w:rPr>
          <w:rFonts w:eastAsia="Times New Roman" w:cstheme="minorHAnsi"/>
          <w:sz w:val="24"/>
          <w:szCs w:val="24"/>
        </w:rPr>
        <w:t>n</w:t>
      </w:r>
      <w:r w:rsidRPr="00094E6F">
        <w:rPr>
          <w:rFonts w:eastAsia="Times New Roman" w:cstheme="minorHAnsi"/>
          <w:spacing w:val="1"/>
          <w:sz w:val="24"/>
          <w:szCs w:val="24"/>
        </w:rPr>
        <w:t xml:space="preserve"> </w:t>
      </w:r>
      <w:r w:rsidRPr="00094E6F">
        <w:rPr>
          <w:rFonts w:eastAsia="Times New Roman" w:cstheme="minorHAnsi"/>
          <w:sz w:val="24"/>
          <w:szCs w:val="24"/>
        </w:rPr>
        <w:t>ter</w:t>
      </w:r>
      <w:r w:rsidRPr="00094E6F">
        <w:rPr>
          <w:rFonts w:eastAsia="Times New Roman" w:cstheme="minorHAnsi"/>
          <w:spacing w:val="-2"/>
          <w:sz w:val="24"/>
          <w:szCs w:val="24"/>
        </w:rPr>
        <w:t>m</w:t>
      </w:r>
      <w:r w:rsidRPr="00094E6F">
        <w:rPr>
          <w:rFonts w:eastAsia="Times New Roman" w:cstheme="minorHAnsi"/>
          <w:sz w:val="24"/>
          <w:szCs w:val="24"/>
        </w:rPr>
        <w:t>s</w:t>
      </w:r>
      <w:r w:rsidRPr="00094E6F">
        <w:rPr>
          <w:rFonts w:eastAsia="Times New Roman" w:cstheme="minorHAnsi"/>
          <w:spacing w:val="1"/>
          <w:sz w:val="24"/>
          <w:szCs w:val="24"/>
        </w:rPr>
        <w:t xml:space="preserve"> </w:t>
      </w:r>
      <w:r w:rsidRPr="00094E6F">
        <w:rPr>
          <w:rFonts w:eastAsia="Times New Roman" w:cstheme="minorHAnsi"/>
          <w:sz w:val="24"/>
          <w:szCs w:val="24"/>
        </w:rPr>
        <w:t>of</w:t>
      </w:r>
      <w:r w:rsidRPr="00094E6F">
        <w:rPr>
          <w:rFonts w:eastAsia="Times New Roman" w:cstheme="minorHAnsi"/>
          <w:spacing w:val="1"/>
          <w:sz w:val="24"/>
          <w:szCs w:val="24"/>
        </w:rPr>
        <w:t xml:space="preserve"> i</w:t>
      </w:r>
      <w:r w:rsidRPr="00094E6F">
        <w:rPr>
          <w:rFonts w:eastAsia="Times New Roman" w:cstheme="minorHAnsi"/>
          <w:sz w:val="24"/>
          <w:szCs w:val="24"/>
        </w:rPr>
        <w:t>nnovative</w:t>
      </w:r>
      <w:r w:rsidRPr="00094E6F">
        <w:rPr>
          <w:rFonts w:eastAsia="Times New Roman" w:cstheme="minorHAnsi"/>
          <w:spacing w:val="1"/>
          <w:sz w:val="24"/>
          <w:szCs w:val="24"/>
        </w:rPr>
        <w:t xml:space="preserve"> </w:t>
      </w:r>
      <w:r w:rsidRPr="00094E6F">
        <w:rPr>
          <w:rFonts w:eastAsia="Times New Roman" w:cstheme="minorHAnsi"/>
          <w:sz w:val="24"/>
          <w:szCs w:val="24"/>
        </w:rPr>
        <w:t>approaches</w:t>
      </w:r>
      <w:r w:rsidRPr="00094E6F">
        <w:rPr>
          <w:rFonts w:eastAsia="Times New Roman" w:cstheme="minorHAnsi"/>
          <w:spacing w:val="1"/>
          <w:sz w:val="24"/>
          <w:szCs w:val="24"/>
        </w:rPr>
        <w:t xml:space="preserve"> t</w:t>
      </w:r>
      <w:r w:rsidRPr="00094E6F">
        <w:rPr>
          <w:rFonts w:eastAsia="Times New Roman" w:cstheme="minorHAnsi"/>
          <w:spacing w:val="-1"/>
          <w:sz w:val="24"/>
          <w:szCs w:val="24"/>
        </w:rPr>
        <w:t>h</w:t>
      </w:r>
      <w:r w:rsidRPr="00094E6F">
        <w:rPr>
          <w:rFonts w:eastAsia="Times New Roman" w:cstheme="minorHAnsi"/>
          <w:sz w:val="24"/>
          <w:szCs w:val="24"/>
        </w:rPr>
        <w:t>e</w:t>
      </w:r>
      <w:r w:rsidRPr="00094E6F">
        <w:rPr>
          <w:rFonts w:eastAsia="Times New Roman" w:cstheme="minorHAnsi"/>
          <w:spacing w:val="1"/>
          <w:sz w:val="24"/>
          <w:szCs w:val="24"/>
        </w:rPr>
        <w:t xml:space="preserve"> </w:t>
      </w:r>
      <w:r w:rsidRPr="00094E6F">
        <w:rPr>
          <w:rFonts w:eastAsia="Times New Roman" w:cstheme="minorHAnsi"/>
          <w:sz w:val="24"/>
          <w:szCs w:val="24"/>
        </w:rPr>
        <w:t>Project</w:t>
      </w:r>
      <w:r w:rsidRPr="00094E6F">
        <w:rPr>
          <w:rFonts w:eastAsia="Times New Roman" w:cstheme="minorHAnsi"/>
          <w:spacing w:val="1"/>
          <w:sz w:val="24"/>
          <w:szCs w:val="24"/>
        </w:rPr>
        <w:t xml:space="preserve"> </w:t>
      </w:r>
      <w:r w:rsidRPr="00094E6F">
        <w:rPr>
          <w:rFonts w:eastAsia="Times New Roman" w:cstheme="minorHAnsi"/>
          <w:sz w:val="24"/>
          <w:szCs w:val="24"/>
        </w:rPr>
        <w:t>introduced new model,</w:t>
      </w:r>
      <w:r w:rsidRPr="00094E6F">
        <w:rPr>
          <w:rFonts w:eastAsia="Times New Roman" w:cstheme="minorHAnsi"/>
          <w:spacing w:val="1"/>
          <w:sz w:val="24"/>
          <w:szCs w:val="24"/>
        </w:rPr>
        <w:t xml:space="preserve"> </w:t>
      </w:r>
      <w:r w:rsidRPr="00094E6F">
        <w:rPr>
          <w:rFonts w:eastAsia="Times New Roman" w:cstheme="minorHAnsi"/>
          <w:sz w:val="24"/>
          <w:szCs w:val="24"/>
        </w:rPr>
        <w:t>such</w:t>
      </w:r>
      <w:r w:rsidRPr="00094E6F">
        <w:rPr>
          <w:rFonts w:eastAsia="Times New Roman" w:cstheme="minorHAnsi"/>
          <w:spacing w:val="1"/>
          <w:sz w:val="24"/>
          <w:szCs w:val="24"/>
        </w:rPr>
        <w:t xml:space="preserve"> </w:t>
      </w:r>
      <w:r w:rsidRPr="00094E6F">
        <w:rPr>
          <w:rFonts w:eastAsia="Times New Roman" w:cstheme="minorHAnsi"/>
          <w:sz w:val="24"/>
          <w:szCs w:val="24"/>
        </w:rPr>
        <w:t>as</w:t>
      </w:r>
      <w:r w:rsidRPr="00094E6F">
        <w:rPr>
          <w:rFonts w:eastAsia="Times New Roman" w:cstheme="minorHAnsi"/>
          <w:spacing w:val="1"/>
          <w:sz w:val="24"/>
          <w:szCs w:val="24"/>
        </w:rPr>
        <w:t xml:space="preserve"> i</w:t>
      </w:r>
      <w:r w:rsidRPr="00094E6F">
        <w:rPr>
          <w:rFonts w:eastAsia="Times New Roman" w:cstheme="minorHAnsi"/>
          <w:sz w:val="24"/>
          <w:szCs w:val="24"/>
        </w:rPr>
        <w:t>nvolve</w:t>
      </w:r>
      <w:r w:rsidRPr="00094E6F">
        <w:rPr>
          <w:rFonts w:eastAsia="Times New Roman" w:cstheme="minorHAnsi"/>
          <w:spacing w:val="-2"/>
          <w:sz w:val="24"/>
          <w:szCs w:val="24"/>
        </w:rPr>
        <w:t>m</w:t>
      </w:r>
      <w:r w:rsidRPr="00094E6F">
        <w:rPr>
          <w:rFonts w:eastAsia="Times New Roman" w:cstheme="minorHAnsi"/>
          <w:sz w:val="24"/>
          <w:szCs w:val="24"/>
        </w:rPr>
        <w:t>ent</w:t>
      </w:r>
      <w:r w:rsidRPr="00094E6F">
        <w:rPr>
          <w:rFonts w:eastAsia="Times New Roman" w:cstheme="minorHAnsi"/>
          <w:spacing w:val="1"/>
          <w:sz w:val="24"/>
          <w:szCs w:val="24"/>
        </w:rPr>
        <w:t xml:space="preserve"> </w:t>
      </w:r>
      <w:r w:rsidRPr="00094E6F">
        <w:rPr>
          <w:rFonts w:eastAsia="Times New Roman" w:cstheme="minorHAnsi"/>
          <w:sz w:val="24"/>
          <w:szCs w:val="24"/>
        </w:rPr>
        <w:t>of</w:t>
      </w:r>
      <w:r w:rsidRPr="00094E6F">
        <w:rPr>
          <w:rFonts w:eastAsia="Times New Roman" w:cstheme="minorHAnsi"/>
          <w:spacing w:val="1"/>
          <w:sz w:val="24"/>
          <w:szCs w:val="24"/>
        </w:rPr>
        <w:t xml:space="preserve"> </w:t>
      </w:r>
      <w:r w:rsidRPr="00094E6F">
        <w:rPr>
          <w:rFonts w:eastAsia="Times New Roman" w:cstheme="minorHAnsi"/>
          <w:sz w:val="24"/>
          <w:szCs w:val="24"/>
        </w:rPr>
        <w:t>a</w:t>
      </w:r>
      <w:r w:rsidRPr="00094E6F">
        <w:rPr>
          <w:rFonts w:eastAsia="Times New Roman" w:cstheme="minorHAnsi"/>
          <w:spacing w:val="1"/>
          <w:sz w:val="24"/>
          <w:szCs w:val="24"/>
        </w:rPr>
        <w:t xml:space="preserve"> </w:t>
      </w:r>
      <w:r w:rsidRPr="00094E6F">
        <w:rPr>
          <w:rFonts w:eastAsia="Times New Roman" w:cstheme="minorHAnsi"/>
          <w:spacing w:val="2"/>
          <w:sz w:val="24"/>
          <w:szCs w:val="24"/>
        </w:rPr>
        <w:t>B</w:t>
      </w:r>
      <w:r w:rsidRPr="00094E6F">
        <w:rPr>
          <w:rFonts w:eastAsia="Times New Roman" w:cstheme="minorHAnsi"/>
          <w:sz w:val="24"/>
          <w:szCs w:val="24"/>
        </w:rPr>
        <w:t>ehavioual</w:t>
      </w:r>
      <w:r w:rsidRPr="00094E6F">
        <w:rPr>
          <w:rFonts w:eastAsia="Times New Roman" w:cstheme="minorHAnsi"/>
          <w:spacing w:val="1"/>
          <w:sz w:val="24"/>
          <w:szCs w:val="24"/>
        </w:rPr>
        <w:t xml:space="preserve"> </w:t>
      </w:r>
      <w:r w:rsidRPr="00094E6F">
        <w:rPr>
          <w:rFonts w:eastAsia="Times New Roman" w:cstheme="minorHAnsi"/>
          <w:spacing w:val="-1"/>
          <w:sz w:val="24"/>
          <w:szCs w:val="24"/>
        </w:rPr>
        <w:t>S</w:t>
      </w:r>
      <w:r w:rsidRPr="00094E6F">
        <w:rPr>
          <w:rFonts w:eastAsia="Times New Roman" w:cstheme="minorHAnsi"/>
          <w:sz w:val="24"/>
          <w:szCs w:val="24"/>
        </w:rPr>
        <w:t>cientist,</w:t>
      </w:r>
      <w:r w:rsidRPr="00094E6F">
        <w:rPr>
          <w:rFonts w:eastAsia="Times New Roman" w:cstheme="minorHAnsi"/>
          <w:spacing w:val="1"/>
          <w:sz w:val="24"/>
          <w:szCs w:val="24"/>
        </w:rPr>
        <w:t xml:space="preserve"> </w:t>
      </w:r>
      <w:r w:rsidRPr="00094E6F">
        <w:rPr>
          <w:rFonts w:eastAsia="Times New Roman" w:cstheme="minorHAnsi"/>
          <w:spacing w:val="-1"/>
          <w:sz w:val="24"/>
          <w:szCs w:val="24"/>
        </w:rPr>
        <w:t>w</w:t>
      </w:r>
      <w:r w:rsidRPr="00094E6F">
        <w:rPr>
          <w:rFonts w:eastAsia="Times New Roman" w:cstheme="minorHAnsi"/>
          <w:sz w:val="24"/>
          <w:szCs w:val="24"/>
        </w:rPr>
        <w:t>orking</w:t>
      </w:r>
      <w:r w:rsidRPr="00094E6F">
        <w:rPr>
          <w:rFonts w:eastAsia="Times New Roman" w:cstheme="minorHAnsi"/>
          <w:spacing w:val="1"/>
          <w:sz w:val="24"/>
          <w:szCs w:val="24"/>
        </w:rPr>
        <w:t xml:space="preserve"> </w:t>
      </w:r>
      <w:r w:rsidRPr="00094E6F">
        <w:rPr>
          <w:rFonts w:eastAsia="Times New Roman" w:cstheme="minorHAnsi"/>
          <w:spacing w:val="-1"/>
          <w:sz w:val="24"/>
          <w:szCs w:val="24"/>
        </w:rPr>
        <w:t>o</w:t>
      </w:r>
      <w:r w:rsidRPr="00094E6F">
        <w:rPr>
          <w:rFonts w:eastAsia="Times New Roman" w:cstheme="minorHAnsi"/>
          <w:sz w:val="24"/>
          <w:szCs w:val="24"/>
        </w:rPr>
        <w:t>n</w:t>
      </w:r>
      <w:r w:rsidRPr="00094E6F">
        <w:rPr>
          <w:rFonts w:eastAsia="Times New Roman" w:cstheme="minorHAnsi"/>
          <w:spacing w:val="1"/>
          <w:sz w:val="24"/>
          <w:szCs w:val="24"/>
        </w:rPr>
        <w:t xml:space="preserve"> </w:t>
      </w:r>
      <w:r w:rsidRPr="00094E6F">
        <w:rPr>
          <w:rFonts w:eastAsia="Times New Roman" w:cstheme="minorHAnsi"/>
          <w:sz w:val="24"/>
          <w:szCs w:val="24"/>
        </w:rPr>
        <w:t>ensuring involve</w:t>
      </w:r>
      <w:r w:rsidRPr="00094E6F">
        <w:rPr>
          <w:rFonts w:eastAsia="Times New Roman" w:cstheme="minorHAnsi"/>
          <w:spacing w:val="-2"/>
          <w:sz w:val="24"/>
          <w:szCs w:val="24"/>
        </w:rPr>
        <w:t>m</w:t>
      </w:r>
      <w:r w:rsidRPr="00094E6F">
        <w:rPr>
          <w:rFonts w:eastAsia="Times New Roman" w:cstheme="minorHAnsi"/>
          <w:sz w:val="24"/>
          <w:szCs w:val="24"/>
        </w:rPr>
        <w:t>ent of</w:t>
      </w:r>
      <w:r w:rsidRPr="00094E6F">
        <w:rPr>
          <w:rFonts w:eastAsia="Times New Roman" w:cstheme="minorHAnsi"/>
          <w:spacing w:val="1"/>
          <w:sz w:val="24"/>
          <w:szCs w:val="24"/>
        </w:rPr>
        <w:t xml:space="preserve"> </w:t>
      </w:r>
      <w:r w:rsidRPr="00094E6F">
        <w:rPr>
          <w:rFonts w:eastAsia="Times New Roman" w:cstheme="minorHAnsi"/>
          <w:sz w:val="24"/>
          <w:szCs w:val="24"/>
        </w:rPr>
        <w:t xml:space="preserve">behavioural </w:t>
      </w:r>
      <w:r w:rsidRPr="00094E6F">
        <w:rPr>
          <w:rFonts w:eastAsia="Times New Roman" w:cstheme="minorHAnsi"/>
          <w:spacing w:val="1"/>
          <w:sz w:val="24"/>
          <w:szCs w:val="24"/>
        </w:rPr>
        <w:t>i</w:t>
      </w:r>
      <w:r w:rsidRPr="00094E6F">
        <w:rPr>
          <w:rFonts w:eastAsia="Times New Roman" w:cstheme="minorHAnsi"/>
          <w:sz w:val="24"/>
          <w:szCs w:val="24"/>
        </w:rPr>
        <w:t>nsights into</w:t>
      </w:r>
      <w:r w:rsidRPr="00094E6F">
        <w:rPr>
          <w:rFonts w:eastAsia="Times New Roman" w:cstheme="minorHAnsi"/>
          <w:spacing w:val="1"/>
          <w:sz w:val="24"/>
          <w:szCs w:val="24"/>
        </w:rPr>
        <w:t xml:space="preserve"> t</w:t>
      </w:r>
      <w:r w:rsidRPr="00094E6F">
        <w:rPr>
          <w:rFonts w:eastAsia="Times New Roman" w:cstheme="minorHAnsi"/>
          <w:sz w:val="24"/>
          <w:szCs w:val="24"/>
        </w:rPr>
        <w:t>he</w:t>
      </w:r>
      <w:r w:rsidRPr="00094E6F">
        <w:rPr>
          <w:rFonts w:eastAsia="Times New Roman" w:cstheme="minorHAnsi"/>
          <w:spacing w:val="2"/>
          <w:sz w:val="24"/>
          <w:szCs w:val="24"/>
        </w:rPr>
        <w:t xml:space="preserve"> </w:t>
      </w:r>
      <w:r w:rsidRPr="00094E6F">
        <w:rPr>
          <w:rFonts w:eastAsia="Times New Roman" w:cstheme="minorHAnsi"/>
          <w:sz w:val="24"/>
          <w:szCs w:val="24"/>
        </w:rPr>
        <w:t>curriculum of</w:t>
      </w:r>
      <w:r w:rsidRPr="00094E6F">
        <w:rPr>
          <w:rFonts w:eastAsia="Times New Roman" w:cstheme="minorHAnsi"/>
          <w:spacing w:val="3"/>
          <w:sz w:val="24"/>
          <w:szCs w:val="24"/>
        </w:rPr>
        <w:t xml:space="preserve"> </w:t>
      </w:r>
      <w:r w:rsidRPr="00094E6F">
        <w:rPr>
          <w:rFonts w:eastAsia="Times New Roman" w:cstheme="minorHAnsi"/>
          <w:spacing w:val="1"/>
          <w:sz w:val="24"/>
          <w:szCs w:val="24"/>
        </w:rPr>
        <w:t>t</w:t>
      </w:r>
      <w:r w:rsidRPr="00094E6F">
        <w:rPr>
          <w:rFonts w:eastAsia="Times New Roman" w:cstheme="minorHAnsi"/>
          <w:sz w:val="24"/>
          <w:szCs w:val="24"/>
        </w:rPr>
        <w:t>raining</w:t>
      </w:r>
      <w:r w:rsidRPr="00094E6F">
        <w:rPr>
          <w:rFonts w:eastAsia="Times New Roman" w:cstheme="minorHAnsi"/>
          <w:spacing w:val="1"/>
          <w:sz w:val="24"/>
          <w:szCs w:val="24"/>
        </w:rPr>
        <w:t xml:space="preserve"> </w:t>
      </w:r>
      <w:r w:rsidRPr="00094E6F">
        <w:rPr>
          <w:rFonts w:eastAsia="Times New Roman" w:cstheme="minorHAnsi"/>
          <w:spacing w:val="-2"/>
          <w:sz w:val="24"/>
          <w:szCs w:val="24"/>
        </w:rPr>
        <w:t>m</w:t>
      </w:r>
      <w:r w:rsidRPr="00094E6F">
        <w:rPr>
          <w:rFonts w:eastAsia="Times New Roman" w:cstheme="minorHAnsi"/>
          <w:sz w:val="24"/>
          <w:szCs w:val="24"/>
        </w:rPr>
        <w:t>ateri</w:t>
      </w:r>
      <w:r w:rsidRPr="00094E6F">
        <w:rPr>
          <w:rFonts w:eastAsia="Times New Roman" w:cstheme="minorHAnsi"/>
          <w:spacing w:val="-2"/>
          <w:sz w:val="24"/>
          <w:szCs w:val="24"/>
        </w:rPr>
        <w:t>a</w:t>
      </w:r>
      <w:r w:rsidRPr="00094E6F">
        <w:rPr>
          <w:rFonts w:eastAsia="Times New Roman" w:cstheme="minorHAnsi"/>
          <w:sz w:val="24"/>
          <w:szCs w:val="24"/>
        </w:rPr>
        <w:t>ls</w:t>
      </w:r>
      <w:r w:rsidRPr="00094E6F">
        <w:rPr>
          <w:rFonts w:eastAsia="Times New Roman" w:cstheme="minorHAnsi"/>
          <w:spacing w:val="1"/>
          <w:sz w:val="24"/>
          <w:szCs w:val="24"/>
        </w:rPr>
        <w:t xml:space="preserve"> </w:t>
      </w:r>
      <w:r w:rsidRPr="00094E6F">
        <w:rPr>
          <w:rFonts w:eastAsia="Times New Roman" w:cstheme="minorHAnsi"/>
          <w:spacing w:val="-1"/>
          <w:sz w:val="24"/>
          <w:szCs w:val="24"/>
        </w:rPr>
        <w:t>f</w:t>
      </w:r>
      <w:r w:rsidRPr="00094E6F">
        <w:rPr>
          <w:rFonts w:eastAsia="Times New Roman" w:cstheme="minorHAnsi"/>
          <w:sz w:val="24"/>
          <w:szCs w:val="24"/>
        </w:rPr>
        <w:t>or</w:t>
      </w:r>
      <w:r w:rsidRPr="00094E6F">
        <w:rPr>
          <w:rFonts w:eastAsia="Times New Roman" w:cstheme="minorHAnsi"/>
          <w:spacing w:val="1"/>
          <w:sz w:val="24"/>
          <w:szCs w:val="24"/>
        </w:rPr>
        <w:t xml:space="preserve"> </w:t>
      </w:r>
      <w:r w:rsidRPr="00094E6F">
        <w:rPr>
          <w:rFonts w:eastAsia="Times New Roman" w:cstheme="minorHAnsi"/>
          <w:spacing w:val="-1"/>
          <w:sz w:val="24"/>
          <w:szCs w:val="24"/>
        </w:rPr>
        <w:t>d</w:t>
      </w:r>
      <w:r w:rsidRPr="00094E6F">
        <w:rPr>
          <w:rFonts w:eastAsia="Times New Roman" w:cstheme="minorHAnsi"/>
          <w:sz w:val="24"/>
          <w:szCs w:val="24"/>
        </w:rPr>
        <w:t>ecision-</w:t>
      </w:r>
      <w:r w:rsidRPr="00094E6F">
        <w:rPr>
          <w:rFonts w:eastAsia="Times New Roman" w:cstheme="minorHAnsi"/>
          <w:spacing w:val="-2"/>
          <w:sz w:val="24"/>
          <w:szCs w:val="24"/>
        </w:rPr>
        <w:t>m</w:t>
      </w:r>
      <w:r w:rsidRPr="00094E6F">
        <w:rPr>
          <w:rFonts w:eastAsia="Times New Roman" w:cstheme="minorHAnsi"/>
          <w:sz w:val="24"/>
          <w:szCs w:val="24"/>
        </w:rPr>
        <w:t>akers, ai</w:t>
      </w:r>
      <w:r w:rsidRPr="00094E6F">
        <w:rPr>
          <w:rFonts w:eastAsia="Times New Roman" w:cstheme="minorHAnsi"/>
          <w:spacing w:val="-2"/>
          <w:sz w:val="24"/>
          <w:szCs w:val="24"/>
        </w:rPr>
        <w:t>m</w:t>
      </w:r>
      <w:r w:rsidRPr="00094E6F">
        <w:rPr>
          <w:rFonts w:eastAsia="Times New Roman" w:cstheme="minorHAnsi"/>
          <w:sz w:val="24"/>
          <w:szCs w:val="24"/>
        </w:rPr>
        <w:t>ed at bringing behavioural change as a result of project ac</w:t>
      </w:r>
      <w:r w:rsidRPr="00094E6F">
        <w:rPr>
          <w:rFonts w:eastAsia="Times New Roman" w:cstheme="minorHAnsi"/>
          <w:spacing w:val="1"/>
          <w:sz w:val="24"/>
          <w:szCs w:val="24"/>
        </w:rPr>
        <w:t>t</w:t>
      </w:r>
      <w:r w:rsidRPr="00094E6F">
        <w:rPr>
          <w:rFonts w:eastAsia="Times New Roman" w:cstheme="minorHAnsi"/>
          <w:sz w:val="24"/>
          <w:szCs w:val="24"/>
        </w:rPr>
        <w:t>iviti</w:t>
      </w:r>
      <w:r w:rsidRPr="00094E6F">
        <w:rPr>
          <w:rFonts w:eastAsia="Times New Roman" w:cstheme="minorHAnsi"/>
          <w:spacing w:val="-1"/>
          <w:sz w:val="24"/>
          <w:szCs w:val="24"/>
        </w:rPr>
        <w:t>e</w:t>
      </w:r>
      <w:r w:rsidRPr="00094E6F">
        <w:rPr>
          <w:rFonts w:eastAsia="Times New Roman" w:cstheme="minorHAnsi"/>
          <w:sz w:val="24"/>
          <w:szCs w:val="24"/>
        </w:rPr>
        <w:t>s.</w:t>
      </w:r>
    </w:p>
    <w:p w14:paraId="7EED3AB6" w14:textId="77777777" w:rsidR="00CA269B" w:rsidRPr="00094E6F" w:rsidRDefault="00CA269B" w:rsidP="00CA269B">
      <w:pPr>
        <w:spacing w:before="1" w:after="0" w:line="120" w:lineRule="exact"/>
        <w:rPr>
          <w:rFonts w:cstheme="minorHAnsi"/>
          <w:sz w:val="12"/>
          <w:szCs w:val="12"/>
        </w:rPr>
      </w:pPr>
    </w:p>
    <w:p w14:paraId="6DF24330" w14:textId="77777777" w:rsidR="00CA269B" w:rsidRPr="00094E6F" w:rsidRDefault="00CA269B" w:rsidP="00CA269B">
      <w:pPr>
        <w:spacing w:after="0"/>
        <w:ind w:left="100" w:right="57"/>
        <w:rPr>
          <w:rFonts w:eastAsia="Times New Roman" w:cstheme="minorHAnsi"/>
          <w:sz w:val="24"/>
          <w:szCs w:val="24"/>
        </w:rPr>
      </w:pPr>
      <w:r w:rsidRPr="00094E6F">
        <w:rPr>
          <w:rFonts w:eastAsia="Times New Roman" w:cstheme="minorHAnsi"/>
          <w:sz w:val="24"/>
          <w:szCs w:val="24"/>
        </w:rPr>
        <w:t>No</w:t>
      </w:r>
      <w:r w:rsidRPr="00094E6F">
        <w:rPr>
          <w:rFonts w:eastAsia="Times New Roman" w:cstheme="minorHAnsi"/>
          <w:spacing w:val="16"/>
          <w:sz w:val="24"/>
          <w:szCs w:val="24"/>
        </w:rPr>
        <w:t xml:space="preserve"> </w:t>
      </w:r>
      <w:r w:rsidRPr="00094E6F">
        <w:rPr>
          <w:rFonts w:eastAsia="Times New Roman" w:cstheme="minorHAnsi"/>
          <w:sz w:val="24"/>
          <w:szCs w:val="24"/>
        </w:rPr>
        <w:t>other</w:t>
      </w:r>
      <w:r w:rsidRPr="00094E6F">
        <w:rPr>
          <w:rFonts w:eastAsia="Times New Roman" w:cstheme="minorHAnsi"/>
          <w:spacing w:val="16"/>
          <w:sz w:val="24"/>
          <w:szCs w:val="24"/>
        </w:rPr>
        <w:t xml:space="preserve"> </w:t>
      </w:r>
      <w:r w:rsidRPr="00094E6F">
        <w:rPr>
          <w:rFonts w:eastAsia="Times New Roman" w:cstheme="minorHAnsi"/>
          <w:spacing w:val="-1"/>
          <w:sz w:val="24"/>
          <w:szCs w:val="24"/>
        </w:rPr>
        <w:t>m</w:t>
      </w:r>
      <w:r w:rsidRPr="00094E6F">
        <w:rPr>
          <w:rFonts w:eastAsia="Times New Roman" w:cstheme="minorHAnsi"/>
          <w:sz w:val="24"/>
          <w:szCs w:val="24"/>
        </w:rPr>
        <w:t>ajor</w:t>
      </w:r>
      <w:r w:rsidRPr="00094E6F">
        <w:rPr>
          <w:rFonts w:eastAsia="Times New Roman" w:cstheme="minorHAnsi"/>
          <w:spacing w:val="16"/>
          <w:sz w:val="24"/>
          <w:szCs w:val="24"/>
        </w:rPr>
        <w:t xml:space="preserve"> </w:t>
      </w:r>
      <w:r w:rsidRPr="00094E6F">
        <w:rPr>
          <w:rFonts w:eastAsia="Times New Roman" w:cstheme="minorHAnsi"/>
          <w:sz w:val="24"/>
          <w:szCs w:val="24"/>
        </w:rPr>
        <w:t>com</w:t>
      </w:r>
      <w:r w:rsidRPr="00094E6F">
        <w:rPr>
          <w:rFonts w:eastAsia="Times New Roman" w:cstheme="minorHAnsi"/>
          <w:spacing w:val="-2"/>
          <w:sz w:val="24"/>
          <w:szCs w:val="24"/>
        </w:rPr>
        <w:t>m</w:t>
      </w:r>
      <w:r w:rsidRPr="00094E6F">
        <w:rPr>
          <w:rFonts w:eastAsia="Times New Roman" w:cstheme="minorHAnsi"/>
          <w:spacing w:val="1"/>
          <w:sz w:val="24"/>
          <w:szCs w:val="24"/>
        </w:rPr>
        <w:t>e</w:t>
      </w:r>
      <w:r w:rsidRPr="00094E6F">
        <w:rPr>
          <w:rFonts w:eastAsia="Times New Roman" w:cstheme="minorHAnsi"/>
          <w:sz w:val="24"/>
          <w:szCs w:val="24"/>
        </w:rPr>
        <w:t>nts</w:t>
      </w:r>
      <w:r w:rsidRPr="00094E6F">
        <w:rPr>
          <w:rFonts w:eastAsia="Times New Roman" w:cstheme="minorHAnsi"/>
          <w:spacing w:val="16"/>
          <w:sz w:val="24"/>
          <w:szCs w:val="24"/>
        </w:rPr>
        <w:t xml:space="preserve"> </w:t>
      </w:r>
      <w:r w:rsidRPr="00094E6F">
        <w:rPr>
          <w:rFonts w:eastAsia="Times New Roman" w:cstheme="minorHAnsi"/>
          <w:sz w:val="24"/>
          <w:szCs w:val="24"/>
        </w:rPr>
        <w:t>and</w:t>
      </w:r>
      <w:r w:rsidRPr="00094E6F">
        <w:rPr>
          <w:rFonts w:eastAsia="Times New Roman" w:cstheme="minorHAnsi"/>
          <w:spacing w:val="16"/>
          <w:sz w:val="24"/>
          <w:szCs w:val="24"/>
        </w:rPr>
        <w:t xml:space="preserve"> </w:t>
      </w:r>
      <w:r w:rsidRPr="00094E6F">
        <w:rPr>
          <w:rFonts w:eastAsia="Times New Roman" w:cstheme="minorHAnsi"/>
          <w:sz w:val="24"/>
          <w:szCs w:val="24"/>
        </w:rPr>
        <w:t>recommendations</w:t>
      </w:r>
      <w:r w:rsidRPr="00094E6F">
        <w:rPr>
          <w:rFonts w:eastAsia="Times New Roman" w:cstheme="minorHAnsi"/>
          <w:spacing w:val="16"/>
          <w:sz w:val="24"/>
          <w:szCs w:val="24"/>
        </w:rPr>
        <w:t xml:space="preserve"> </w:t>
      </w:r>
      <w:r w:rsidRPr="00094E6F">
        <w:rPr>
          <w:rFonts w:eastAsia="Times New Roman" w:cstheme="minorHAnsi"/>
          <w:spacing w:val="-1"/>
          <w:sz w:val="24"/>
          <w:szCs w:val="24"/>
        </w:rPr>
        <w:t>w</w:t>
      </w:r>
      <w:r w:rsidRPr="00094E6F">
        <w:rPr>
          <w:rFonts w:eastAsia="Times New Roman" w:cstheme="minorHAnsi"/>
          <w:sz w:val="24"/>
          <w:szCs w:val="24"/>
        </w:rPr>
        <w:t>ere</w:t>
      </w:r>
      <w:r w:rsidRPr="00094E6F">
        <w:rPr>
          <w:rFonts w:eastAsia="Times New Roman" w:cstheme="minorHAnsi"/>
          <w:spacing w:val="16"/>
          <w:sz w:val="24"/>
          <w:szCs w:val="24"/>
        </w:rPr>
        <w:t xml:space="preserve"> </w:t>
      </w:r>
      <w:r w:rsidRPr="00094E6F">
        <w:rPr>
          <w:rFonts w:eastAsia="Times New Roman" w:cstheme="minorHAnsi"/>
          <w:sz w:val="24"/>
          <w:szCs w:val="24"/>
        </w:rPr>
        <w:t>presented.</w:t>
      </w:r>
      <w:r w:rsidRPr="00094E6F">
        <w:rPr>
          <w:rFonts w:eastAsia="Times New Roman" w:cstheme="minorHAnsi"/>
          <w:spacing w:val="16"/>
          <w:sz w:val="24"/>
          <w:szCs w:val="24"/>
        </w:rPr>
        <w:t xml:space="preserve"> </w:t>
      </w:r>
      <w:r w:rsidRPr="00094E6F">
        <w:rPr>
          <w:rFonts w:eastAsia="Times New Roman" w:cstheme="minorHAnsi"/>
          <w:sz w:val="24"/>
          <w:szCs w:val="24"/>
        </w:rPr>
        <w:t>Mr.</w:t>
      </w:r>
      <w:r w:rsidRPr="00094E6F">
        <w:rPr>
          <w:rFonts w:eastAsia="Times New Roman" w:cstheme="minorHAnsi"/>
          <w:spacing w:val="14"/>
          <w:sz w:val="24"/>
          <w:szCs w:val="24"/>
        </w:rPr>
        <w:t xml:space="preserve"> </w:t>
      </w:r>
      <w:r w:rsidRPr="00094E6F">
        <w:rPr>
          <w:rFonts w:eastAsia="Times New Roman" w:cstheme="minorHAnsi"/>
          <w:spacing w:val="-1"/>
          <w:sz w:val="24"/>
          <w:szCs w:val="24"/>
        </w:rPr>
        <w:t>M</w:t>
      </w:r>
      <w:r w:rsidRPr="00094E6F">
        <w:rPr>
          <w:rFonts w:eastAsia="Times New Roman" w:cstheme="minorHAnsi"/>
          <w:sz w:val="24"/>
          <w:szCs w:val="24"/>
        </w:rPr>
        <w:t>ariya</w:t>
      </w:r>
      <w:r w:rsidRPr="00094E6F">
        <w:rPr>
          <w:rFonts w:eastAsia="Times New Roman" w:cstheme="minorHAnsi"/>
          <w:spacing w:val="-1"/>
          <w:sz w:val="24"/>
          <w:szCs w:val="24"/>
        </w:rPr>
        <w:t>s</w:t>
      </w:r>
      <w:r w:rsidRPr="00094E6F">
        <w:rPr>
          <w:rFonts w:eastAsia="Times New Roman" w:cstheme="minorHAnsi"/>
          <w:sz w:val="24"/>
          <w:szCs w:val="24"/>
        </w:rPr>
        <w:t>in</w:t>
      </w:r>
      <w:r w:rsidRPr="00094E6F">
        <w:rPr>
          <w:rFonts w:eastAsia="Times New Roman" w:cstheme="minorHAnsi"/>
          <w:spacing w:val="16"/>
          <w:sz w:val="24"/>
          <w:szCs w:val="24"/>
        </w:rPr>
        <w:t xml:space="preserve"> </w:t>
      </w:r>
      <w:r w:rsidRPr="00094E6F">
        <w:rPr>
          <w:rFonts w:eastAsia="Times New Roman" w:cstheme="minorHAnsi"/>
          <w:spacing w:val="1"/>
          <w:sz w:val="24"/>
          <w:szCs w:val="24"/>
        </w:rPr>
        <w:t>t</w:t>
      </w:r>
      <w:r w:rsidRPr="00094E6F">
        <w:rPr>
          <w:rFonts w:eastAsia="Times New Roman" w:cstheme="minorHAnsi"/>
          <w:sz w:val="24"/>
          <w:szCs w:val="24"/>
        </w:rPr>
        <w:t>h</w:t>
      </w:r>
      <w:r w:rsidRPr="00094E6F">
        <w:rPr>
          <w:rFonts w:eastAsia="Times New Roman" w:cstheme="minorHAnsi"/>
          <w:spacing w:val="-1"/>
          <w:sz w:val="24"/>
          <w:szCs w:val="24"/>
        </w:rPr>
        <w:t>a</w:t>
      </w:r>
      <w:r w:rsidRPr="00094E6F">
        <w:rPr>
          <w:rFonts w:eastAsia="Times New Roman" w:cstheme="minorHAnsi"/>
          <w:sz w:val="24"/>
          <w:szCs w:val="24"/>
        </w:rPr>
        <w:t>nked</w:t>
      </w:r>
      <w:r w:rsidRPr="00094E6F">
        <w:rPr>
          <w:rFonts w:eastAsia="Times New Roman" w:cstheme="minorHAnsi"/>
          <w:spacing w:val="16"/>
          <w:sz w:val="24"/>
          <w:szCs w:val="24"/>
        </w:rPr>
        <w:t xml:space="preserve"> </w:t>
      </w:r>
      <w:r w:rsidRPr="00094E6F">
        <w:rPr>
          <w:rFonts w:eastAsia="Times New Roman" w:cstheme="minorHAnsi"/>
          <w:sz w:val="24"/>
          <w:szCs w:val="24"/>
        </w:rPr>
        <w:t>all</w:t>
      </w:r>
      <w:r w:rsidRPr="00094E6F">
        <w:rPr>
          <w:rFonts w:eastAsia="Times New Roman" w:cstheme="minorHAnsi"/>
          <w:spacing w:val="16"/>
          <w:sz w:val="24"/>
          <w:szCs w:val="24"/>
        </w:rPr>
        <w:t xml:space="preserve"> </w:t>
      </w:r>
      <w:r w:rsidRPr="00094E6F">
        <w:rPr>
          <w:rFonts w:eastAsia="Times New Roman" w:cstheme="minorHAnsi"/>
          <w:sz w:val="24"/>
          <w:szCs w:val="24"/>
        </w:rPr>
        <w:t>t</w:t>
      </w:r>
      <w:r w:rsidRPr="00094E6F">
        <w:rPr>
          <w:rFonts w:eastAsia="Times New Roman" w:cstheme="minorHAnsi"/>
          <w:spacing w:val="-2"/>
          <w:sz w:val="24"/>
          <w:szCs w:val="24"/>
        </w:rPr>
        <w:t>h</w:t>
      </w:r>
      <w:r w:rsidRPr="00094E6F">
        <w:rPr>
          <w:rFonts w:eastAsia="Times New Roman" w:cstheme="minorHAnsi"/>
          <w:sz w:val="24"/>
          <w:szCs w:val="24"/>
        </w:rPr>
        <w:t xml:space="preserve">e participants again for the working </w:t>
      </w:r>
      <w:r w:rsidRPr="00094E6F">
        <w:rPr>
          <w:rFonts w:eastAsia="Times New Roman" w:cstheme="minorHAnsi"/>
          <w:spacing w:val="-2"/>
          <w:sz w:val="24"/>
          <w:szCs w:val="24"/>
        </w:rPr>
        <w:t>m</w:t>
      </w:r>
      <w:r w:rsidRPr="00094E6F">
        <w:rPr>
          <w:rFonts w:eastAsia="Times New Roman" w:cstheme="minorHAnsi"/>
          <w:spacing w:val="1"/>
          <w:sz w:val="24"/>
          <w:szCs w:val="24"/>
        </w:rPr>
        <w:t>e</w:t>
      </w:r>
      <w:r w:rsidRPr="00094E6F">
        <w:rPr>
          <w:rFonts w:eastAsia="Times New Roman" w:cstheme="minorHAnsi"/>
          <w:sz w:val="24"/>
          <w:szCs w:val="24"/>
        </w:rPr>
        <w:t>eting and closed the Proj</w:t>
      </w:r>
      <w:r w:rsidRPr="00094E6F">
        <w:rPr>
          <w:rFonts w:eastAsia="Times New Roman" w:cstheme="minorHAnsi"/>
          <w:spacing w:val="-1"/>
          <w:sz w:val="24"/>
          <w:szCs w:val="24"/>
        </w:rPr>
        <w:t>e</w:t>
      </w:r>
      <w:r w:rsidRPr="00094E6F">
        <w:rPr>
          <w:rFonts w:eastAsia="Times New Roman" w:cstheme="minorHAnsi"/>
          <w:sz w:val="24"/>
          <w:szCs w:val="24"/>
        </w:rPr>
        <w:t xml:space="preserve">ct Board first </w:t>
      </w:r>
      <w:r w:rsidRPr="00094E6F">
        <w:rPr>
          <w:rFonts w:eastAsia="Times New Roman" w:cstheme="minorHAnsi"/>
          <w:spacing w:val="-2"/>
          <w:sz w:val="24"/>
          <w:szCs w:val="24"/>
        </w:rPr>
        <w:t>m</w:t>
      </w:r>
      <w:r w:rsidRPr="00094E6F">
        <w:rPr>
          <w:rFonts w:eastAsia="Times New Roman" w:cstheme="minorHAnsi"/>
          <w:sz w:val="24"/>
          <w:szCs w:val="24"/>
        </w:rPr>
        <w:t>eeting.</w:t>
      </w:r>
    </w:p>
    <w:p w14:paraId="02087803" w14:textId="77777777" w:rsidR="00CA269B" w:rsidRPr="00094E6F" w:rsidRDefault="00CA269B" w:rsidP="00CA269B">
      <w:pPr>
        <w:spacing w:before="8" w:after="0" w:line="150" w:lineRule="exact"/>
        <w:rPr>
          <w:rFonts w:cstheme="minorHAnsi"/>
          <w:sz w:val="15"/>
          <w:szCs w:val="15"/>
        </w:rPr>
      </w:pPr>
    </w:p>
    <w:p w14:paraId="19F0AA0A" w14:textId="77777777" w:rsidR="00CA269B" w:rsidRPr="00094E6F" w:rsidRDefault="00CA269B" w:rsidP="00CA269B">
      <w:pPr>
        <w:spacing w:after="0" w:line="200" w:lineRule="exact"/>
        <w:rPr>
          <w:rFonts w:cstheme="minorHAnsi"/>
          <w:sz w:val="20"/>
          <w:szCs w:val="20"/>
        </w:rPr>
      </w:pPr>
    </w:p>
    <w:p w14:paraId="40B7F5C9" w14:textId="77777777" w:rsidR="00CA269B" w:rsidRPr="00094E6F" w:rsidRDefault="00CA269B" w:rsidP="00CA269B">
      <w:pPr>
        <w:spacing w:after="0" w:line="200" w:lineRule="exact"/>
        <w:rPr>
          <w:rFonts w:cstheme="minorHAnsi"/>
          <w:sz w:val="20"/>
          <w:szCs w:val="20"/>
        </w:rPr>
      </w:pPr>
    </w:p>
    <w:p w14:paraId="6C5CFAAE" w14:textId="77777777" w:rsidR="00CA269B" w:rsidRPr="00094E6F" w:rsidRDefault="00CA269B" w:rsidP="00CA269B">
      <w:pPr>
        <w:spacing w:after="0" w:line="240" w:lineRule="auto"/>
        <w:ind w:left="100" w:right="-20"/>
        <w:rPr>
          <w:rFonts w:eastAsia="Times New Roman" w:cstheme="minorHAnsi"/>
          <w:sz w:val="24"/>
          <w:szCs w:val="24"/>
        </w:rPr>
      </w:pPr>
      <w:r w:rsidRPr="00094E6F">
        <w:rPr>
          <w:rFonts w:eastAsia="Times New Roman" w:cstheme="minorHAnsi"/>
          <w:b/>
          <w:bCs/>
          <w:sz w:val="24"/>
          <w:szCs w:val="24"/>
          <w:u w:val="thick" w:color="000000"/>
        </w:rPr>
        <w:t>Conclusions:</w:t>
      </w:r>
    </w:p>
    <w:p w14:paraId="4609DD2C" w14:textId="77777777" w:rsidR="00CA269B" w:rsidRPr="00094E6F" w:rsidRDefault="00CA269B" w:rsidP="00CA269B">
      <w:pPr>
        <w:spacing w:before="9" w:after="0" w:line="190" w:lineRule="exact"/>
        <w:rPr>
          <w:rFonts w:cstheme="minorHAnsi"/>
          <w:sz w:val="19"/>
          <w:szCs w:val="19"/>
        </w:rPr>
      </w:pPr>
    </w:p>
    <w:p w14:paraId="0376B37C" w14:textId="77777777" w:rsidR="00CA269B" w:rsidRPr="00094E6F" w:rsidRDefault="00CA269B" w:rsidP="00CA269B">
      <w:pPr>
        <w:spacing w:after="0" w:line="200" w:lineRule="exact"/>
        <w:rPr>
          <w:rFonts w:cstheme="minorHAnsi"/>
          <w:sz w:val="20"/>
          <w:szCs w:val="20"/>
        </w:rPr>
      </w:pPr>
    </w:p>
    <w:p w14:paraId="7BD04EFF" w14:textId="77777777" w:rsidR="00CA269B" w:rsidRPr="00094E6F" w:rsidRDefault="00CA269B" w:rsidP="00CA269B">
      <w:pPr>
        <w:spacing w:after="0" w:line="200" w:lineRule="exact"/>
        <w:rPr>
          <w:rFonts w:cstheme="minorHAnsi"/>
          <w:sz w:val="20"/>
          <w:szCs w:val="20"/>
        </w:rPr>
      </w:pPr>
    </w:p>
    <w:p w14:paraId="01737A43" w14:textId="5E38A7B9" w:rsidR="00CA269B" w:rsidRPr="00094E6F" w:rsidRDefault="00CA269B" w:rsidP="00CA269B">
      <w:pPr>
        <w:spacing w:after="0" w:line="240" w:lineRule="auto"/>
        <w:ind w:left="460" w:right="3531"/>
        <w:jc w:val="both"/>
        <w:rPr>
          <w:rFonts w:eastAsia="Times New Roman" w:cstheme="minorHAnsi"/>
          <w:sz w:val="24"/>
          <w:szCs w:val="24"/>
        </w:rPr>
      </w:pPr>
      <w:r w:rsidRPr="00094E6F">
        <w:rPr>
          <w:rFonts w:eastAsia="Times New Roman" w:cstheme="minorHAnsi"/>
          <w:sz w:val="24"/>
          <w:szCs w:val="24"/>
        </w:rPr>
        <w:t>1) To take note of the project progress over 2016 period.</w:t>
      </w:r>
    </w:p>
    <w:p w14:paraId="462605ED" w14:textId="77777777" w:rsidR="00CA269B" w:rsidRPr="00094E6F" w:rsidRDefault="00CA269B" w:rsidP="00CA269B">
      <w:pPr>
        <w:spacing w:before="1" w:after="0" w:line="160" w:lineRule="exact"/>
        <w:rPr>
          <w:rFonts w:cstheme="minorHAnsi"/>
          <w:sz w:val="16"/>
          <w:szCs w:val="16"/>
        </w:rPr>
      </w:pPr>
    </w:p>
    <w:p w14:paraId="3BBE27AC" w14:textId="67B72942" w:rsidR="00CA269B" w:rsidRPr="00094E6F" w:rsidRDefault="00CA269B" w:rsidP="00CA269B">
      <w:pPr>
        <w:spacing w:after="0" w:line="240" w:lineRule="auto"/>
        <w:ind w:left="460" w:right="3978"/>
        <w:jc w:val="both"/>
        <w:rPr>
          <w:rFonts w:eastAsia="Times New Roman" w:cstheme="minorHAnsi"/>
          <w:sz w:val="24"/>
          <w:szCs w:val="24"/>
        </w:rPr>
      </w:pPr>
      <w:r w:rsidRPr="00094E6F">
        <w:rPr>
          <w:rFonts w:eastAsia="Times New Roman" w:cstheme="minorHAnsi"/>
          <w:sz w:val="24"/>
          <w:szCs w:val="24"/>
        </w:rPr>
        <w:t xml:space="preserve">2) To approve the project </w:t>
      </w:r>
      <w:r w:rsidRPr="00094E6F">
        <w:rPr>
          <w:rFonts w:eastAsia="Times New Roman" w:cstheme="minorHAnsi"/>
          <w:spacing w:val="-2"/>
          <w:sz w:val="24"/>
          <w:szCs w:val="24"/>
        </w:rPr>
        <w:t>w</w:t>
      </w:r>
      <w:r w:rsidRPr="00094E6F">
        <w:rPr>
          <w:rFonts w:eastAsia="Times New Roman" w:cstheme="minorHAnsi"/>
          <w:sz w:val="24"/>
          <w:szCs w:val="24"/>
        </w:rPr>
        <w:t>ork-plan for 2017-2018.</w:t>
      </w:r>
    </w:p>
    <w:p w14:paraId="0904B6DF" w14:textId="77777777" w:rsidR="00CA269B" w:rsidRPr="00094E6F" w:rsidRDefault="00CA269B" w:rsidP="00CA269B">
      <w:pPr>
        <w:spacing w:before="2" w:after="0" w:line="160" w:lineRule="exact"/>
        <w:rPr>
          <w:rFonts w:cstheme="minorHAnsi"/>
          <w:sz w:val="16"/>
          <w:szCs w:val="16"/>
        </w:rPr>
      </w:pPr>
    </w:p>
    <w:p w14:paraId="14E84422" w14:textId="0E086EC6" w:rsidR="00CA269B" w:rsidRPr="00094E6F" w:rsidRDefault="00CA269B" w:rsidP="00EB78D1">
      <w:pPr>
        <w:spacing w:after="0" w:line="240" w:lineRule="auto"/>
        <w:ind w:left="820" w:right="57" w:hanging="360"/>
        <w:jc w:val="both"/>
        <w:rPr>
          <w:rFonts w:eastAsia="Times New Roman" w:cstheme="minorHAnsi"/>
          <w:sz w:val="24"/>
          <w:szCs w:val="24"/>
        </w:rPr>
      </w:pPr>
      <w:r w:rsidRPr="00094E6F">
        <w:rPr>
          <w:rFonts w:eastAsia="Times New Roman" w:cstheme="minorHAnsi"/>
          <w:sz w:val="24"/>
          <w:szCs w:val="24"/>
        </w:rPr>
        <w:t xml:space="preserve">3) </w:t>
      </w:r>
      <w:r w:rsidR="00EB78D1" w:rsidRPr="00094E6F">
        <w:rPr>
          <w:rFonts w:eastAsia="Times New Roman" w:cstheme="minorHAnsi"/>
          <w:sz w:val="24"/>
          <w:szCs w:val="24"/>
        </w:rPr>
        <w:t>To</w:t>
      </w:r>
      <w:r w:rsidRPr="00094E6F">
        <w:rPr>
          <w:rFonts w:eastAsia="Times New Roman" w:cstheme="minorHAnsi"/>
          <w:spacing w:val="4"/>
          <w:sz w:val="24"/>
          <w:szCs w:val="24"/>
        </w:rPr>
        <w:t xml:space="preserve"> </w:t>
      </w:r>
      <w:r w:rsidRPr="00094E6F">
        <w:rPr>
          <w:rFonts w:eastAsia="Times New Roman" w:cstheme="minorHAnsi"/>
          <w:spacing w:val="1"/>
          <w:sz w:val="24"/>
          <w:szCs w:val="24"/>
        </w:rPr>
        <w:t>t</w:t>
      </w:r>
      <w:r w:rsidR="00EB78D1" w:rsidRPr="00094E6F">
        <w:rPr>
          <w:rFonts w:eastAsia="Times New Roman" w:cstheme="minorHAnsi"/>
          <w:sz w:val="24"/>
          <w:szCs w:val="24"/>
        </w:rPr>
        <w:t>ake</w:t>
      </w:r>
      <w:r w:rsidRPr="00094E6F">
        <w:rPr>
          <w:rFonts w:eastAsia="Times New Roman" w:cstheme="minorHAnsi"/>
          <w:spacing w:val="4"/>
          <w:sz w:val="24"/>
          <w:szCs w:val="24"/>
        </w:rPr>
        <w:t xml:space="preserve"> </w:t>
      </w:r>
      <w:r w:rsidRPr="00094E6F">
        <w:rPr>
          <w:rFonts w:eastAsia="Times New Roman" w:cstheme="minorHAnsi"/>
          <w:sz w:val="24"/>
          <w:szCs w:val="24"/>
        </w:rPr>
        <w:t xml:space="preserve">note of </w:t>
      </w:r>
      <w:r w:rsidRPr="00094E6F">
        <w:rPr>
          <w:rFonts w:eastAsia="Times New Roman" w:cstheme="minorHAnsi"/>
          <w:spacing w:val="1"/>
          <w:sz w:val="24"/>
          <w:szCs w:val="24"/>
        </w:rPr>
        <w:t>t</w:t>
      </w:r>
      <w:r w:rsidRPr="00094E6F">
        <w:rPr>
          <w:rFonts w:eastAsia="Times New Roman" w:cstheme="minorHAnsi"/>
          <w:sz w:val="24"/>
          <w:szCs w:val="24"/>
        </w:rPr>
        <w:t xml:space="preserve">he comments/feedback </w:t>
      </w:r>
      <w:r w:rsidRPr="00094E6F">
        <w:rPr>
          <w:rFonts w:eastAsia="Times New Roman" w:cstheme="minorHAnsi"/>
          <w:spacing w:val="-2"/>
          <w:sz w:val="24"/>
          <w:szCs w:val="24"/>
        </w:rPr>
        <w:t>m</w:t>
      </w:r>
      <w:r w:rsidR="00EB78D1" w:rsidRPr="00094E6F">
        <w:rPr>
          <w:rFonts w:eastAsia="Times New Roman" w:cstheme="minorHAnsi"/>
          <w:sz w:val="24"/>
          <w:szCs w:val="24"/>
        </w:rPr>
        <w:t xml:space="preserve">ade </w:t>
      </w:r>
      <w:r w:rsidRPr="00094E6F">
        <w:rPr>
          <w:rFonts w:eastAsia="Times New Roman" w:cstheme="minorHAnsi"/>
          <w:sz w:val="24"/>
          <w:szCs w:val="24"/>
        </w:rPr>
        <w:t xml:space="preserve">by </w:t>
      </w:r>
      <w:r w:rsidR="00EB78D1" w:rsidRPr="00094E6F">
        <w:rPr>
          <w:rFonts w:eastAsia="Times New Roman" w:cstheme="minorHAnsi"/>
          <w:sz w:val="24"/>
          <w:szCs w:val="24"/>
        </w:rPr>
        <w:t xml:space="preserve">the </w:t>
      </w:r>
      <w:r w:rsidRPr="00094E6F">
        <w:rPr>
          <w:rFonts w:eastAsia="Times New Roman" w:cstheme="minorHAnsi"/>
          <w:sz w:val="24"/>
          <w:szCs w:val="24"/>
        </w:rPr>
        <w:t xml:space="preserve">PB </w:t>
      </w:r>
      <w:r w:rsidRPr="00094E6F">
        <w:rPr>
          <w:rFonts w:eastAsia="Times New Roman" w:cstheme="minorHAnsi"/>
          <w:spacing w:val="-2"/>
          <w:sz w:val="24"/>
          <w:szCs w:val="24"/>
        </w:rPr>
        <w:t>m</w:t>
      </w:r>
      <w:r w:rsidRPr="00094E6F">
        <w:rPr>
          <w:rFonts w:eastAsia="Times New Roman" w:cstheme="minorHAnsi"/>
          <w:spacing w:val="1"/>
          <w:sz w:val="24"/>
          <w:szCs w:val="24"/>
        </w:rPr>
        <w:t>e</w:t>
      </w:r>
      <w:r w:rsidRPr="00094E6F">
        <w:rPr>
          <w:rFonts w:eastAsia="Times New Roman" w:cstheme="minorHAnsi"/>
          <w:spacing w:val="-2"/>
          <w:sz w:val="24"/>
          <w:szCs w:val="24"/>
        </w:rPr>
        <w:t>m</w:t>
      </w:r>
      <w:r w:rsidRPr="00094E6F">
        <w:rPr>
          <w:rFonts w:eastAsia="Times New Roman" w:cstheme="minorHAnsi"/>
          <w:sz w:val="24"/>
          <w:szCs w:val="24"/>
        </w:rPr>
        <w:t>bers a</w:t>
      </w:r>
      <w:r w:rsidRPr="00094E6F">
        <w:rPr>
          <w:rFonts w:eastAsia="Times New Roman" w:cstheme="minorHAnsi"/>
          <w:spacing w:val="-2"/>
          <w:sz w:val="24"/>
          <w:szCs w:val="24"/>
        </w:rPr>
        <w:t>n</w:t>
      </w:r>
      <w:r w:rsidRPr="00094E6F">
        <w:rPr>
          <w:rFonts w:eastAsia="Times New Roman" w:cstheme="minorHAnsi"/>
          <w:sz w:val="24"/>
          <w:szCs w:val="24"/>
        </w:rPr>
        <w:t>d incorp</w:t>
      </w:r>
      <w:r w:rsidRPr="00094E6F">
        <w:rPr>
          <w:rFonts w:eastAsia="Times New Roman" w:cstheme="minorHAnsi"/>
          <w:spacing w:val="-1"/>
          <w:sz w:val="24"/>
          <w:szCs w:val="24"/>
        </w:rPr>
        <w:t>o</w:t>
      </w:r>
      <w:r w:rsidRPr="00094E6F">
        <w:rPr>
          <w:rFonts w:eastAsia="Times New Roman" w:cstheme="minorHAnsi"/>
          <w:sz w:val="24"/>
          <w:szCs w:val="24"/>
        </w:rPr>
        <w:t xml:space="preserve">rate provided insights into the Project work plan </w:t>
      </w:r>
      <w:r w:rsidRPr="00094E6F">
        <w:rPr>
          <w:rFonts w:eastAsia="Times New Roman" w:cstheme="minorHAnsi"/>
          <w:spacing w:val="-1"/>
          <w:sz w:val="24"/>
          <w:szCs w:val="24"/>
        </w:rPr>
        <w:t>r</w:t>
      </w:r>
      <w:r w:rsidRPr="00094E6F">
        <w:rPr>
          <w:rFonts w:eastAsia="Times New Roman" w:cstheme="minorHAnsi"/>
          <w:sz w:val="24"/>
          <w:szCs w:val="24"/>
        </w:rPr>
        <w:t>espectively.</w:t>
      </w:r>
    </w:p>
    <w:p w14:paraId="2D8A8BE4" w14:textId="77777777" w:rsidR="00CA269B" w:rsidRPr="00094E6F" w:rsidRDefault="00CA269B" w:rsidP="00EB78D1">
      <w:pPr>
        <w:spacing w:before="3" w:after="0" w:line="240" w:lineRule="auto"/>
        <w:rPr>
          <w:rFonts w:cstheme="minorHAnsi"/>
          <w:sz w:val="12"/>
          <w:szCs w:val="12"/>
        </w:rPr>
      </w:pPr>
    </w:p>
    <w:p w14:paraId="3042DFC0" w14:textId="77777777" w:rsidR="00EB78D1" w:rsidRPr="00094E6F" w:rsidRDefault="00CA269B" w:rsidP="00EB78D1">
      <w:pPr>
        <w:spacing w:after="0" w:line="240" w:lineRule="auto"/>
        <w:ind w:left="100" w:right="270" w:firstLine="360"/>
        <w:rPr>
          <w:rFonts w:eastAsia="Times New Roman" w:cstheme="minorHAnsi"/>
          <w:sz w:val="24"/>
          <w:szCs w:val="24"/>
        </w:rPr>
      </w:pPr>
      <w:r w:rsidRPr="00094E6F">
        <w:rPr>
          <w:rFonts w:eastAsia="Times New Roman" w:cstheme="minorHAnsi"/>
          <w:sz w:val="24"/>
          <w:szCs w:val="24"/>
        </w:rPr>
        <w:t>4) To ensure ti</w:t>
      </w:r>
      <w:r w:rsidRPr="00094E6F">
        <w:rPr>
          <w:rFonts w:eastAsia="Times New Roman" w:cstheme="minorHAnsi"/>
          <w:spacing w:val="-2"/>
          <w:sz w:val="24"/>
          <w:szCs w:val="24"/>
        </w:rPr>
        <w:t>m</w:t>
      </w:r>
      <w:r w:rsidRPr="00094E6F">
        <w:rPr>
          <w:rFonts w:eastAsia="Times New Roman" w:cstheme="minorHAnsi"/>
          <w:sz w:val="24"/>
          <w:szCs w:val="24"/>
        </w:rPr>
        <w:t>ely or</w:t>
      </w:r>
      <w:r w:rsidR="00EB78D1" w:rsidRPr="00094E6F">
        <w:rPr>
          <w:rFonts w:eastAsia="Times New Roman" w:cstheme="minorHAnsi"/>
          <w:sz w:val="24"/>
          <w:szCs w:val="24"/>
        </w:rPr>
        <w:t>ganization of the Project Board m</w:t>
      </w:r>
      <w:r w:rsidRPr="00094E6F">
        <w:rPr>
          <w:rFonts w:eastAsia="Times New Roman" w:cstheme="minorHAnsi"/>
          <w:sz w:val="24"/>
          <w:szCs w:val="24"/>
        </w:rPr>
        <w:t xml:space="preserve">eetings. </w:t>
      </w:r>
    </w:p>
    <w:p w14:paraId="49CF9A3C" w14:textId="77777777" w:rsidR="00EB78D1" w:rsidRPr="00094E6F" w:rsidRDefault="00EB78D1" w:rsidP="00EB78D1">
      <w:pPr>
        <w:spacing w:after="0" w:line="240" w:lineRule="auto"/>
        <w:ind w:left="100" w:right="270" w:firstLine="360"/>
        <w:rPr>
          <w:rFonts w:eastAsia="Times New Roman" w:cstheme="minorHAnsi"/>
          <w:sz w:val="24"/>
          <w:szCs w:val="24"/>
        </w:rPr>
      </w:pPr>
    </w:p>
    <w:p w14:paraId="372584DE" w14:textId="108E9AA6" w:rsidR="00CA269B" w:rsidRPr="00094E6F" w:rsidRDefault="00CA269B" w:rsidP="00EB78D1">
      <w:pPr>
        <w:spacing w:after="0" w:line="240" w:lineRule="auto"/>
        <w:ind w:left="100" w:right="270" w:firstLine="360"/>
        <w:rPr>
          <w:rFonts w:eastAsia="Times New Roman" w:cstheme="minorHAnsi"/>
          <w:sz w:val="24"/>
          <w:szCs w:val="24"/>
        </w:rPr>
      </w:pPr>
      <w:r w:rsidRPr="00094E6F">
        <w:rPr>
          <w:rFonts w:eastAsia="Times New Roman" w:cstheme="minorHAnsi"/>
          <w:sz w:val="24"/>
          <w:szCs w:val="24"/>
        </w:rPr>
        <w:t>END.</w:t>
      </w:r>
    </w:p>
    <w:p w14:paraId="35118AE3" w14:textId="6B3715BA" w:rsidR="00EB78D1" w:rsidRPr="00094E6F" w:rsidRDefault="00EB78D1" w:rsidP="00D0734C">
      <w:pPr>
        <w:spacing w:before="120"/>
        <w:jc w:val="both"/>
        <w:rPr>
          <w:rFonts w:cstheme="minorHAnsi"/>
        </w:rPr>
      </w:pPr>
    </w:p>
    <w:p w14:paraId="025A05FE" w14:textId="753A701A" w:rsidR="003F64FD" w:rsidRPr="00094E6F" w:rsidRDefault="003F64FD" w:rsidP="003F64FD">
      <w:pPr>
        <w:spacing w:afterLines="60" w:after="144" w:line="240" w:lineRule="auto"/>
        <w:jc w:val="right"/>
        <w:rPr>
          <w:rFonts w:cstheme="minorHAnsi"/>
          <w:b/>
          <w:i/>
          <w:sz w:val="24"/>
          <w:szCs w:val="24"/>
        </w:rPr>
      </w:pPr>
      <w:r w:rsidRPr="00094E6F">
        <w:rPr>
          <w:rFonts w:cstheme="minorHAnsi"/>
          <w:noProof/>
          <w:sz w:val="24"/>
          <w:szCs w:val="24"/>
        </w:rPr>
        <w:lastRenderedPageBreak/>
        <w:drawing>
          <wp:anchor distT="0" distB="0" distL="114300" distR="114300" simplePos="0" relativeHeight="251674624" behindDoc="0" locked="0" layoutInCell="1" allowOverlap="1" wp14:anchorId="3268EFA6" wp14:editId="3E56C82E">
            <wp:simplePos x="0" y="0"/>
            <wp:positionH relativeFrom="margin">
              <wp:posOffset>185613</wp:posOffset>
            </wp:positionH>
            <wp:positionV relativeFrom="margin">
              <wp:posOffset>397566</wp:posOffset>
            </wp:positionV>
            <wp:extent cx="5421630" cy="7664450"/>
            <wp:effectExtent l="0" t="0" r="762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MS_5309_PB Minutes_Page_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21630" cy="7664450"/>
                    </a:xfrm>
                    <a:prstGeom prst="rect">
                      <a:avLst/>
                    </a:prstGeom>
                  </pic:spPr>
                </pic:pic>
              </a:graphicData>
            </a:graphic>
          </wp:anchor>
        </w:drawing>
      </w:r>
      <w:r w:rsidR="00EB78D1" w:rsidRPr="00094E6F">
        <w:rPr>
          <w:rFonts w:cstheme="minorHAnsi"/>
          <w:b/>
          <w:i/>
          <w:sz w:val="24"/>
          <w:szCs w:val="24"/>
        </w:rPr>
        <w:t xml:space="preserve">Annex B. </w:t>
      </w:r>
      <w:r w:rsidR="00EB78D1" w:rsidRPr="00094E6F">
        <w:rPr>
          <w:rFonts w:cstheme="minorHAnsi"/>
        </w:rPr>
        <w:t xml:space="preserve"> </w:t>
      </w:r>
      <w:r w:rsidR="00EB78D1" w:rsidRPr="00094E6F">
        <w:rPr>
          <w:rFonts w:cstheme="minorHAnsi"/>
          <w:b/>
          <w:i/>
          <w:sz w:val="24"/>
          <w:szCs w:val="24"/>
        </w:rPr>
        <w:t>Agenda, List of Participants and Minutes of the Project Board Meeting</w:t>
      </w:r>
    </w:p>
    <w:p w14:paraId="7D332991" w14:textId="7D333F53" w:rsidR="0053783D" w:rsidRPr="00094E6F" w:rsidRDefault="0053783D" w:rsidP="003F64FD">
      <w:pPr>
        <w:spacing w:afterLines="60" w:after="144" w:line="240" w:lineRule="auto"/>
        <w:jc w:val="right"/>
        <w:rPr>
          <w:rFonts w:cstheme="minorHAnsi"/>
          <w:sz w:val="24"/>
          <w:szCs w:val="24"/>
        </w:rPr>
      </w:pPr>
      <w:r w:rsidRPr="00094E6F">
        <w:rPr>
          <w:rFonts w:cstheme="minorHAnsi"/>
          <w:noProof/>
          <w:sz w:val="24"/>
          <w:szCs w:val="24"/>
        </w:rPr>
        <w:lastRenderedPageBreak/>
        <w:drawing>
          <wp:inline distT="0" distB="0" distL="0" distR="0" wp14:anchorId="67696F12" wp14:editId="0FD6936C">
            <wp:extent cx="5821680" cy="82296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MS_5309_PB Minutes_Page_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21680" cy="8229600"/>
                    </a:xfrm>
                    <a:prstGeom prst="rect">
                      <a:avLst/>
                    </a:prstGeom>
                  </pic:spPr>
                </pic:pic>
              </a:graphicData>
            </a:graphic>
          </wp:inline>
        </w:drawing>
      </w:r>
      <w:r w:rsidRPr="00094E6F">
        <w:rPr>
          <w:rFonts w:cstheme="minorHAnsi"/>
          <w:noProof/>
          <w:sz w:val="24"/>
          <w:szCs w:val="24"/>
        </w:rPr>
        <w:lastRenderedPageBreak/>
        <w:drawing>
          <wp:inline distT="0" distB="0" distL="0" distR="0" wp14:anchorId="520C506C" wp14:editId="46D929C7">
            <wp:extent cx="5821680" cy="822960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MS_5309_PB Minutes_Page_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21680" cy="8229600"/>
                    </a:xfrm>
                    <a:prstGeom prst="rect">
                      <a:avLst/>
                    </a:prstGeom>
                  </pic:spPr>
                </pic:pic>
              </a:graphicData>
            </a:graphic>
          </wp:inline>
        </w:drawing>
      </w:r>
      <w:r w:rsidRPr="00094E6F">
        <w:rPr>
          <w:rFonts w:cstheme="minorHAnsi"/>
          <w:noProof/>
          <w:sz w:val="24"/>
          <w:szCs w:val="24"/>
        </w:rPr>
        <w:lastRenderedPageBreak/>
        <w:drawing>
          <wp:inline distT="0" distB="0" distL="0" distR="0" wp14:anchorId="323C9FA2" wp14:editId="5B02E9F6">
            <wp:extent cx="5821680" cy="82296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MS_5309_PB Minutes_Page_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21680" cy="8229600"/>
                    </a:xfrm>
                    <a:prstGeom prst="rect">
                      <a:avLst/>
                    </a:prstGeom>
                  </pic:spPr>
                </pic:pic>
              </a:graphicData>
            </a:graphic>
          </wp:inline>
        </w:drawing>
      </w:r>
    </w:p>
    <w:p w14:paraId="32114EC9" w14:textId="06C10755" w:rsidR="00F01E07" w:rsidRPr="00094E6F" w:rsidRDefault="00F01E07" w:rsidP="003F64FD">
      <w:pPr>
        <w:spacing w:afterLines="60" w:after="144" w:line="240" w:lineRule="auto"/>
        <w:jc w:val="right"/>
        <w:rPr>
          <w:rFonts w:cstheme="minorHAnsi"/>
          <w:b/>
          <w:i/>
          <w:sz w:val="24"/>
          <w:szCs w:val="24"/>
        </w:rPr>
      </w:pPr>
      <w:r w:rsidRPr="00094E6F">
        <w:rPr>
          <w:rFonts w:cstheme="minorHAnsi"/>
          <w:b/>
          <w:i/>
          <w:sz w:val="24"/>
          <w:szCs w:val="24"/>
        </w:rPr>
        <w:lastRenderedPageBreak/>
        <w:t xml:space="preserve">Annex C. </w:t>
      </w:r>
      <w:r w:rsidRPr="00094E6F">
        <w:rPr>
          <w:rFonts w:cstheme="minorHAnsi"/>
        </w:rPr>
        <w:t xml:space="preserve"> </w:t>
      </w:r>
      <w:r w:rsidRPr="00094E6F">
        <w:rPr>
          <w:rFonts w:cstheme="minorHAnsi"/>
          <w:b/>
          <w:i/>
          <w:sz w:val="24"/>
          <w:szCs w:val="24"/>
        </w:rPr>
        <w:t>Project Infographics</w:t>
      </w:r>
    </w:p>
    <w:p w14:paraId="36430E3D" w14:textId="06C10755" w:rsidR="00F01E07" w:rsidRPr="00094E6F" w:rsidRDefault="00F01E07" w:rsidP="003F64FD">
      <w:pPr>
        <w:spacing w:afterLines="60" w:after="144" w:line="240" w:lineRule="auto"/>
        <w:jc w:val="right"/>
        <w:rPr>
          <w:rFonts w:cstheme="minorHAnsi"/>
          <w:b/>
          <w:i/>
          <w:sz w:val="24"/>
          <w:szCs w:val="24"/>
        </w:rPr>
      </w:pPr>
      <w:r w:rsidRPr="00094E6F">
        <w:rPr>
          <w:rFonts w:cstheme="minorHAnsi"/>
          <w:noProof/>
          <w:sz w:val="24"/>
          <w:szCs w:val="24"/>
        </w:rPr>
        <w:drawing>
          <wp:inline distT="0" distB="0" distL="0" distR="0" wp14:anchorId="194F4750" wp14:editId="38900029">
            <wp:extent cx="5542059" cy="7837744"/>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fographics_Environmental Education_ENG_Page_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44127" cy="7840669"/>
                    </a:xfrm>
                    <a:prstGeom prst="rect">
                      <a:avLst/>
                    </a:prstGeom>
                  </pic:spPr>
                </pic:pic>
              </a:graphicData>
            </a:graphic>
          </wp:inline>
        </w:drawing>
      </w:r>
    </w:p>
    <w:p w14:paraId="39E68F96" w14:textId="520EE386" w:rsidR="00F01E07" w:rsidRPr="00094E6F" w:rsidRDefault="00F01E07" w:rsidP="003F64FD">
      <w:pPr>
        <w:spacing w:afterLines="60" w:after="144" w:line="240" w:lineRule="auto"/>
        <w:jc w:val="right"/>
        <w:rPr>
          <w:rFonts w:cstheme="minorHAnsi"/>
          <w:sz w:val="24"/>
          <w:szCs w:val="24"/>
        </w:rPr>
      </w:pPr>
      <w:r w:rsidRPr="00094E6F">
        <w:rPr>
          <w:rFonts w:cstheme="minorHAnsi"/>
          <w:noProof/>
          <w:sz w:val="24"/>
          <w:szCs w:val="24"/>
        </w:rPr>
        <w:lastRenderedPageBreak/>
        <w:drawing>
          <wp:inline distT="0" distB="0" distL="0" distR="0" wp14:anchorId="54509C0F" wp14:editId="09F0A57A">
            <wp:extent cx="5819140"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fographics_Environmental Education_ENG_Page_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19140" cy="8229600"/>
                    </a:xfrm>
                    <a:prstGeom prst="rect">
                      <a:avLst/>
                    </a:prstGeom>
                  </pic:spPr>
                </pic:pic>
              </a:graphicData>
            </a:graphic>
          </wp:inline>
        </w:drawing>
      </w:r>
    </w:p>
    <w:sectPr w:rsidR="00F01E07" w:rsidRPr="00094E6F" w:rsidSect="001D121F">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4D01F9" w14:textId="77777777" w:rsidR="008525D7" w:rsidRDefault="008525D7" w:rsidP="00B85166">
      <w:pPr>
        <w:spacing w:after="0" w:line="240" w:lineRule="auto"/>
      </w:pPr>
      <w:r>
        <w:separator/>
      </w:r>
    </w:p>
  </w:endnote>
  <w:endnote w:type="continuationSeparator" w:id="0">
    <w:p w14:paraId="27081D0D" w14:textId="77777777" w:rsidR="008525D7" w:rsidRDefault="008525D7" w:rsidP="00B85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riad Pro">
    <w:altName w:val="Arial"/>
    <w:panose1 w:val="00000000000000000000"/>
    <w:charset w:val="00"/>
    <w:family w:val="swiss"/>
    <w:notTrueType/>
    <w:pitch w:val="variable"/>
    <w:sig w:usb0="A00002AF" w:usb1="5000204B" w:usb2="00000000" w:usb3="00000000" w:csb0="0000009F" w:csb1="00000000"/>
  </w:font>
  <w:font w:name="Simplified Arabic Fixed">
    <w:charset w:val="B2"/>
    <w:family w:val="modern"/>
    <w:pitch w:val="fixed"/>
    <w:sig w:usb0="00002003" w:usb1="0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MDL2 Assets">
    <w:panose1 w:val="050A0102010101010101"/>
    <w:charset w:val="00"/>
    <w:family w:val="roman"/>
    <w:pitch w:val="variable"/>
    <w:sig w:usb0="00000003" w:usb1="1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2108404"/>
      <w:docPartObj>
        <w:docPartGallery w:val="Page Numbers (Bottom of Page)"/>
        <w:docPartUnique/>
      </w:docPartObj>
    </w:sdtPr>
    <w:sdtEndPr>
      <w:rPr>
        <w:noProof/>
      </w:rPr>
    </w:sdtEndPr>
    <w:sdtContent>
      <w:p w14:paraId="57453BEE" w14:textId="578813A4" w:rsidR="008525D7" w:rsidRDefault="008525D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DC1034" w14:textId="0570200B" w:rsidR="008525D7" w:rsidRDefault="008525D7">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8FD2B3" w14:textId="77777777" w:rsidR="008525D7" w:rsidRDefault="008525D7" w:rsidP="00B85166">
      <w:pPr>
        <w:spacing w:after="0" w:line="240" w:lineRule="auto"/>
      </w:pPr>
      <w:r>
        <w:separator/>
      </w:r>
    </w:p>
  </w:footnote>
  <w:footnote w:type="continuationSeparator" w:id="0">
    <w:p w14:paraId="0B6BDBF4" w14:textId="77777777" w:rsidR="008525D7" w:rsidRDefault="008525D7" w:rsidP="00B851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66C4C5D0"/>
    <w:lvl w:ilvl="0">
      <w:start w:val="1"/>
      <w:numFmt w:val="lowerLetter"/>
      <w:pStyle w:val="ListNumber"/>
      <w:lvlText w:val="%1)"/>
      <w:lvlJc w:val="left"/>
      <w:pPr>
        <w:tabs>
          <w:tab w:val="num" w:pos="360"/>
        </w:tabs>
        <w:ind w:left="360" w:hanging="360"/>
      </w:pPr>
      <w:rPr>
        <w:rFonts w:hint="default"/>
      </w:rPr>
    </w:lvl>
  </w:abstractNum>
  <w:abstractNum w:abstractNumId="1" w15:restartNumberingAfterBreak="0">
    <w:nsid w:val="05926B7D"/>
    <w:multiLevelType w:val="hybridMultilevel"/>
    <w:tmpl w:val="2DE4D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904719"/>
    <w:multiLevelType w:val="hybridMultilevel"/>
    <w:tmpl w:val="9ABC9260"/>
    <w:lvl w:ilvl="0" w:tplc="75D612BC">
      <w:start w:val="1"/>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C36AF"/>
    <w:multiLevelType w:val="hybridMultilevel"/>
    <w:tmpl w:val="E2B49F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B75E8AF0">
      <w:numFmt w:val="bullet"/>
      <w:lvlText w:val="-"/>
      <w:lvlJc w:val="left"/>
      <w:pPr>
        <w:tabs>
          <w:tab w:val="num" w:pos="2160"/>
        </w:tabs>
        <w:ind w:left="2160" w:hanging="360"/>
      </w:pPr>
      <w:rPr>
        <w:rFonts w:ascii="Times New Roman" w:eastAsia="Times New Roman" w:hAnsi="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CB69DF"/>
    <w:multiLevelType w:val="hybridMultilevel"/>
    <w:tmpl w:val="A09C0C5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0BD51407"/>
    <w:multiLevelType w:val="hybridMultilevel"/>
    <w:tmpl w:val="E3720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7B4D2A"/>
    <w:multiLevelType w:val="hybridMultilevel"/>
    <w:tmpl w:val="116258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73254A"/>
    <w:multiLevelType w:val="hybridMultilevel"/>
    <w:tmpl w:val="5CBC2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657E87"/>
    <w:multiLevelType w:val="hybridMultilevel"/>
    <w:tmpl w:val="48C62E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B17A67"/>
    <w:multiLevelType w:val="hybridMultilevel"/>
    <w:tmpl w:val="1DF83D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CAD53C0"/>
    <w:multiLevelType w:val="hybridMultilevel"/>
    <w:tmpl w:val="5B4870A6"/>
    <w:lvl w:ilvl="0" w:tplc="04090001">
      <w:start w:val="1"/>
      <w:numFmt w:val="bullet"/>
      <w:lvlText w:val=""/>
      <w:lvlJc w:val="left"/>
      <w:pPr>
        <w:ind w:left="655" w:hanging="360"/>
      </w:pPr>
      <w:rPr>
        <w:rFonts w:ascii="Symbol" w:hAnsi="Symbol" w:hint="default"/>
      </w:rPr>
    </w:lvl>
    <w:lvl w:ilvl="1" w:tplc="04090003" w:tentative="1">
      <w:start w:val="1"/>
      <w:numFmt w:val="bullet"/>
      <w:lvlText w:val="o"/>
      <w:lvlJc w:val="left"/>
      <w:pPr>
        <w:ind w:left="1375" w:hanging="360"/>
      </w:pPr>
      <w:rPr>
        <w:rFonts w:ascii="Courier New" w:hAnsi="Courier New" w:cs="Courier New" w:hint="default"/>
      </w:rPr>
    </w:lvl>
    <w:lvl w:ilvl="2" w:tplc="04090005" w:tentative="1">
      <w:start w:val="1"/>
      <w:numFmt w:val="bullet"/>
      <w:lvlText w:val=""/>
      <w:lvlJc w:val="left"/>
      <w:pPr>
        <w:ind w:left="2095" w:hanging="360"/>
      </w:pPr>
      <w:rPr>
        <w:rFonts w:ascii="Wingdings" w:hAnsi="Wingdings" w:hint="default"/>
      </w:rPr>
    </w:lvl>
    <w:lvl w:ilvl="3" w:tplc="04090001" w:tentative="1">
      <w:start w:val="1"/>
      <w:numFmt w:val="bullet"/>
      <w:lvlText w:val=""/>
      <w:lvlJc w:val="left"/>
      <w:pPr>
        <w:ind w:left="2815" w:hanging="360"/>
      </w:pPr>
      <w:rPr>
        <w:rFonts w:ascii="Symbol" w:hAnsi="Symbol" w:hint="default"/>
      </w:rPr>
    </w:lvl>
    <w:lvl w:ilvl="4" w:tplc="04090003" w:tentative="1">
      <w:start w:val="1"/>
      <w:numFmt w:val="bullet"/>
      <w:lvlText w:val="o"/>
      <w:lvlJc w:val="left"/>
      <w:pPr>
        <w:ind w:left="3535" w:hanging="360"/>
      </w:pPr>
      <w:rPr>
        <w:rFonts w:ascii="Courier New" w:hAnsi="Courier New" w:cs="Courier New" w:hint="default"/>
      </w:rPr>
    </w:lvl>
    <w:lvl w:ilvl="5" w:tplc="04090005" w:tentative="1">
      <w:start w:val="1"/>
      <w:numFmt w:val="bullet"/>
      <w:lvlText w:val=""/>
      <w:lvlJc w:val="left"/>
      <w:pPr>
        <w:ind w:left="4255" w:hanging="360"/>
      </w:pPr>
      <w:rPr>
        <w:rFonts w:ascii="Wingdings" w:hAnsi="Wingdings" w:hint="default"/>
      </w:rPr>
    </w:lvl>
    <w:lvl w:ilvl="6" w:tplc="04090001" w:tentative="1">
      <w:start w:val="1"/>
      <w:numFmt w:val="bullet"/>
      <w:lvlText w:val=""/>
      <w:lvlJc w:val="left"/>
      <w:pPr>
        <w:ind w:left="4975" w:hanging="360"/>
      </w:pPr>
      <w:rPr>
        <w:rFonts w:ascii="Symbol" w:hAnsi="Symbol" w:hint="default"/>
      </w:rPr>
    </w:lvl>
    <w:lvl w:ilvl="7" w:tplc="04090003" w:tentative="1">
      <w:start w:val="1"/>
      <w:numFmt w:val="bullet"/>
      <w:lvlText w:val="o"/>
      <w:lvlJc w:val="left"/>
      <w:pPr>
        <w:ind w:left="5695" w:hanging="360"/>
      </w:pPr>
      <w:rPr>
        <w:rFonts w:ascii="Courier New" w:hAnsi="Courier New" w:cs="Courier New" w:hint="default"/>
      </w:rPr>
    </w:lvl>
    <w:lvl w:ilvl="8" w:tplc="04090005" w:tentative="1">
      <w:start w:val="1"/>
      <w:numFmt w:val="bullet"/>
      <w:lvlText w:val=""/>
      <w:lvlJc w:val="left"/>
      <w:pPr>
        <w:ind w:left="6415" w:hanging="360"/>
      </w:pPr>
      <w:rPr>
        <w:rFonts w:ascii="Wingdings" w:hAnsi="Wingdings" w:hint="default"/>
      </w:rPr>
    </w:lvl>
  </w:abstractNum>
  <w:abstractNum w:abstractNumId="12" w15:restartNumberingAfterBreak="0">
    <w:nsid w:val="1D1E4CA0"/>
    <w:multiLevelType w:val="hybridMultilevel"/>
    <w:tmpl w:val="C416212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EFB465E"/>
    <w:multiLevelType w:val="hybridMultilevel"/>
    <w:tmpl w:val="7AE2B30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5366C6"/>
    <w:multiLevelType w:val="hybridMultilevel"/>
    <w:tmpl w:val="C09A4E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09D5E0C"/>
    <w:multiLevelType w:val="hybridMultilevel"/>
    <w:tmpl w:val="5C9AD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8D5EB4"/>
    <w:multiLevelType w:val="hybridMultilevel"/>
    <w:tmpl w:val="C0169354"/>
    <w:lvl w:ilvl="0" w:tplc="885828CA">
      <w:start w:val="1"/>
      <w:numFmt w:val="decimal"/>
      <w:lvlText w:val="%1."/>
      <w:lvlJc w:val="left"/>
      <w:pPr>
        <w:tabs>
          <w:tab w:val="num" w:pos="720"/>
        </w:tabs>
        <w:ind w:left="720" w:hanging="360"/>
      </w:pPr>
    </w:lvl>
    <w:lvl w:ilvl="1" w:tplc="35927342" w:tentative="1">
      <w:start w:val="1"/>
      <w:numFmt w:val="decimal"/>
      <w:lvlText w:val="%2."/>
      <w:lvlJc w:val="left"/>
      <w:pPr>
        <w:tabs>
          <w:tab w:val="num" w:pos="1440"/>
        </w:tabs>
        <w:ind w:left="1440" w:hanging="360"/>
      </w:pPr>
    </w:lvl>
    <w:lvl w:ilvl="2" w:tplc="25E085FE" w:tentative="1">
      <w:start w:val="1"/>
      <w:numFmt w:val="decimal"/>
      <w:lvlText w:val="%3."/>
      <w:lvlJc w:val="left"/>
      <w:pPr>
        <w:tabs>
          <w:tab w:val="num" w:pos="2160"/>
        </w:tabs>
        <w:ind w:left="2160" w:hanging="360"/>
      </w:pPr>
    </w:lvl>
    <w:lvl w:ilvl="3" w:tplc="D13C9C76" w:tentative="1">
      <w:start w:val="1"/>
      <w:numFmt w:val="decimal"/>
      <w:lvlText w:val="%4."/>
      <w:lvlJc w:val="left"/>
      <w:pPr>
        <w:tabs>
          <w:tab w:val="num" w:pos="2880"/>
        </w:tabs>
        <w:ind w:left="2880" w:hanging="360"/>
      </w:pPr>
    </w:lvl>
    <w:lvl w:ilvl="4" w:tplc="D31681F8" w:tentative="1">
      <w:start w:val="1"/>
      <w:numFmt w:val="decimal"/>
      <w:lvlText w:val="%5."/>
      <w:lvlJc w:val="left"/>
      <w:pPr>
        <w:tabs>
          <w:tab w:val="num" w:pos="3600"/>
        </w:tabs>
        <w:ind w:left="3600" w:hanging="360"/>
      </w:pPr>
    </w:lvl>
    <w:lvl w:ilvl="5" w:tplc="8B12B934" w:tentative="1">
      <w:start w:val="1"/>
      <w:numFmt w:val="decimal"/>
      <w:lvlText w:val="%6."/>
      <w:lvlJc w:val="left"/>
      <w:pPr>
        <w:tabs>
          <w:tab w:val="num" w:pos="4320"/>
        </w:tabs>
        <w:ind w:left="4320" w:hanging="360"/>
      </w:pPr>
    </w:lvl>
    <w:lvl w:ilvl="6" w:tplc="9A3C6678" w:tentative="1">
      <w:start w:val="1"/>
      <w:numFmt w:val="decimal"/>
      <w:lvlText w:val="%7."/>
      <w:lvlJc w:val="left"/>
      <w:pPr>
        <w:tabs>
          <w:tab w:val="num" w:pos="5040"/>
        </w:tabs>
        <w:ind w:left="5040" w:hanging="360"/>
      </w:pPr>
    </w:lvl>
    <w:lvl w:ilvl="7" w:tplc="85D6FD3C" w:tentative="1">
      <w:start w:val="1"/>
      <w:numFmt w:val="decimal"/>
      <w:lvlText w:val="%8."/>
      <w:lvlJc w:val="left"/>
      <w:pPr>
        <w:tabs>
          <w:tab w:val="num" w:pos="5760"/>
        </w:tabs>
        <w:ind w:left="5760" w:hanging="360"/>
      </w:pPr>
    </w:lvl>
    <w:lvl w:ilvl="8" w:tplc="72B4E790" w:tentative="1">
      <w:start w:val="1"/>
      <w:numFmt w:val="decimal"/>
      <w:lvlText w:val="%9."/>
      <w:lvlJc w:val="left"/>
      <w:pPr>
        <w:tabs>
          <w:tab w:val="num" w:pos="6480"/>
        </w:tabs>
        <w:ind w:left="6480" w:hanging="360"/>
      </w:pPr>
    </w:lvl>
  </w:abstractNum>
  <w:abstractNum w:abstractNumId="17" w15:restartNumberingAfterBreak="0">
    <w:nsid w:val="24E816D1"/>
    <w:multiLevelType w:val="hybridMultilevel"/>
    <w:tmpl w:val="2648EA3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C16462"/>
    <w:multiLevelType w:val="hybridMultilevel"/>
    <w:tmpl w:val="B86472A6"/>
    <w:lvl w:ilvl="0" w:tplc="0409000B">
      <w:start w:val="1"/>
      <w:numFmt w:val="bullet"/>
      <w:lvlText w:val=""/>
      <w:lvlJc w:val="left"/>
      <w:pPr>
        <w:ind w:left="734" w:hanging="360"/>
      </w:pPr>
      <w:rPr>
        <w:rFonts w:ascii="Wingdings" w:hAnsi="Wingdings"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9" w15:restartNumberingAfterBreak="0">
    <w:nsid w:val="2C4E6286"/>
    <w:multiLevelType w:val="hybridMultilevel"/>
    <w:tmpl w:val="805E2930"/>
    <w:lvl w:ilvl="0" w:tplc="816EF066">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EE635C"/>
    <w:multiLevelType w:val="hybridMultilevel"/>
    <w:tmpl w:val="301E4FB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0E363A"/>
    <w:multiLevelType w:val="hybridMultilevel"/>
    <w:tmpl w:val="064A83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33719B"/>
    <w:multiLevelType w:val="hybridMultilevel"/>
    <w:tmpl w:val="1B724718"/>
    <w:lvl w:ilvl="0" w:tplc="04090001">
      <w:start w:val="1"/>
      <w:numFmt w:val="bullet"/>
      <w:lvlText w:val=""/>
      <w:lvlJc w:val="left"/>
      <w:pPr>
        <w:ind w:left="720" w:hanging="360"/>
      </w:pPr>
      <w:rPr>
        <w:rFonts w:ascii="Symbol" w:hAnsi="Symbol" w:hint="default"/>
      </w:rPr>
    </w:lvl>
    <w:lvl w:ilvl="1" w:tplc="1A80F882">
      <w:start w:val="1"/>
      <w:numFmt w:val="decimal"/>
      <w:lvlText w:val="%2."/>
      <w:lvlJc w:val="left"/>
      <w:pPr>
        <w:ind w:left="1440" w:hanging="360"/>
      </w:pPr>
      <w:rPr>
        <w:rFonts w:eastAsia="Arial" w:hint="default"/>
        <w:i w:val="0"/>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DA106E"/>
    <w:multiLevelType w:val="hybridMultilevel"/>
    <w:tmpl w:val="0032E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7E2A97"/>
    <w:multiLevelType w:val="hybridMultilevel"/>
    <w:tmpl w:val="63727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DF42A2"/>
    <w:multiLevelType w:val="hybridMultilevel"/>
    <w:tmpl w:val="7466D6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B152FC"/>
    <w:multiLevelType w:val="hybridMultilevel"/>
    <w:tmpl w:val="AB94F0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1E1062"/>
    <w:multiLevelType w:val="hybridMultilevel"/>
    <w:tmpl w:val="80F0D76C"/>
    <w:lvl w:ilvl="0" w:tplc="75D612BC">
      <w:start w:val="1"/>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926C98"/>
    <w:multiLevelType w:val="hybridMultilevel"/>
    <w:tmpl w:val="921E159A"/>
    <w:lvl w:ilvl="0" w:tplc="04090001">
      <w:start w:val="1"/>
      <w:numFmt w:val="bullet"/>
      <w:lvlText w:val=""/>
      <w:lvlJc w:val="left"/>
      <w:pPr>
        <w:ind w:left="655" w:hanging="360"/>
      </w:pPr>
      <w:rPr>
        <w:rFonts w:ascii="Symbol" w:hAnsi="Symbol" w:hint="default"/>
      </w:rPr>
    </w:lvl>
    <w:lvl w:ilvl="1" w:tplc="04090003" w:tentative="1">
      <w:start w:val="1"/>
      <w:numFmt w:val="bullet"/>
      <w:lvlText w:val="o"/>
      <w:lvlJc w:val="left"/>
      <w:pPr>
        <w:ind w:left="1375" w:hanging="360"/>
      </w:pPr>
      <w:rPr>
        <w:rFonts w:ascii="Courier New" w:hAnsi="Courier New" w:cs="Courier New" w:hint="default"/>
      </w:rPr>
    </w:lvl>
    <w:lvl w:ilvl="2" w:tplc="04090005" w:tentative="1">
      <w:start w:val="1"/>
      <w:numFmt w:val="bullet"/>
      <w:lvlText w:val=""/>
      <w:lvlJc w:val="left"/>
      <w:pPr>
        <w:ind w:left="2095" w:hanging="360"/>
      </w:pPr>
      <w:rPr>
        <w:rFonts w:ascii="Wingdings" w:hAnsi="Wingdings" w:hint="default"/>
      </w:rPr>
    </w:lvl>
    <w:lvl w:ilvl="3" w:tplc="04090001" w:tentative="1">
      <w:start w:val="1"/>
      <w:numFmt w:val="bullet"/>
      <w:lvlText w:val=""/>
      <w:lvlJc w:val="left"/>
      <w:pPr>
        <w:ind w:left="2815" w:hanging="360"/>
      </w:pPr>
      <w:rPr>
        <w:rFonts w:ascii="Symbol" w:hAnsi="Symbol" w:hint="default"/>
      </w:rPr>
    </w:lvl>
    <w:lvl w:ilvl="4" w:tplc="04090003" w:tentative="1">
      <w:start w:val="1"/>
      <w:numFmt w:val="bullet"/>
      <w:lvlText w:val="o"/>
      <w:lvlJc w:val="left"/>
      <w:pPr>
        <w:ind w:left="3535" w:hanging="360"/>
      </w:pPr>
      <w:rPr>
        <w:rFonts w:ascii="Courier New" w:hAnsi="Courier New" w:cs="Courier New" w:hint="default"/>
      </w:rPr>
    </w:lvl>
    <w:lvl w:ilvl="5" w:tplc="04090005" w:tentative="1">
      <w:start w:val="1"/>
      <w:numFmt w:val="bullet"/>
      <w:lvlText w:val=""/>
      <w:lvlJc w:val="left"/>
      <w:pPr>
        <w:ind w:left="4255" w:hanging="360"/>
      </w:pPr>
      <w:rPr>
        <w:rFonts w:ascii="Wingdings" w:hAnsi="Wingdings" w:hint="default"/>
      </w:rPr>
    </w:lvl>
    <w:lvl w:ilvl="6" w:tplc="04090001" w:tentative="1">
      <w:start w:val="1"/>
      <w:numFmt w:val="bullet"/>
      <w:lvlText w:val=""/>
      <w:lvlJc w:val="left"/>
      <w:pPr>
        <w:ind w:left="4975" w:hanging="360"/>
      </w:pPr>
      <w:rPr>
        <w:rFonts w:ascii="Symbol" w:hAnsi="Symbol" w:hint="default"/>
      </w:rPr>
    </w:lvl>
    <w:lvl w:ilvl="7" w:tplc="04090003" w:tentative="1">
      <w:start w:val="1"/>
      <w:numFmt w:val="bullet"/>
      <w:lvlText w:val="o"/>
      <w:lvlJc w:val="left"/>
      <w:pPr>
        <w:ind w:left="5695" w:hanging="360"/>
      </w:pPr>
      <w:rPr>
        <w:rFonts w:ascii="Courier New" w:hAnsi="Courier New" w:cs="Courier New" w:hint="default"/>
      </w:rPr>
    </w:lvl>
    <w:lvl w:ilvl="8" w:tplc="04090005" w:tentative="1">
      <w:start w:val="1"/>
      <w:numFmt w:val="bullet"/>
      <w:lvlText w:val=""/>
      <w:lvlJc w:val="left"/>
      <w:pPr>
        <w:ind w:left="6415" w:hanging="360"/>
      </w:pPr>
      <w:rPr>
        <w:rFonts w:ascii="Wingdings" w:hAnsi="Wingdings" w:hint="default"/>
      </w:rPr>
    </w:lvl>
  </w:abstractNum>
  <w:abstractNum w:abstractNumId="29" w15:restartNumberingAfterBreak="0">
    <w:nsid w:val="42D94AD7"/>
    <w:multiLevelType w:val="hybridMultilevel"/>
    <w:tmpl w:val="A0800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1517BD"/>
    <w:multiLevelType w:val="hybridMultilevel"/>
    <w:tmpl w:val="A03E0A4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454F3354"/>
    <w:multiLevelType w:val="hybridMultilevel"/>
    <w:tmpl w:val="AAAAD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0B4BA1"/>
    <w:multiLevelType w:val="hybridMultilevel"/>
    <w:tmpl w:val="60309B9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8301753"/>
    <w:multiLevelType w:val="hybridMultilevel"/>
    <w:tmpl w:val="F58ED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1A2F2F"/>
    <w:multiLevelType w:val="hybridMultilevel"/>
    <w:tmpl w:val="A2D657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3B2A20"/>
    <w:multiLevelType w:val="hybridMultilevel"/>
    <w:tmpl w:val="22B848AE"/>
    <w:lvl w:ilvl="0" w:tplc="8E5CE6C8">
      <w:start w:val="17"/>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596DD0"/>
    <w:multiLevelType w:val="hybridMultilevel"/>
    <w:tmpl w:val="11900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667826"/>
    <w:multiLevelType w:val="hybridMultilevel"/>
    <w:tmpl w:val="240A0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E0083C"/>
    <w:multiLevelType w:val="hybridMultilevel"/>
    <w:tmpl w:val="3438CCF4"/>
    <w:lvl w:ilvl="0" w:tplc="04090001">
      <w:start w:val="1"/>
      <w:numFmt w:val="bullet"/>
      <w:lvlText w:val=""/>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39" w15:restartNumberingAfterBreak="0">
    <w:nsid w:val="5AEA02A9"/>
    <w:multiLevelType w:val="hybridMultilevel"/>
    <w:tmpl w:val="653877E4"/>
    <w:lvl w:ilvl="0" w:tplc="8E5CE6C8">
      <w:start w:val="17"/>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CE7C67"/>
    <w:multiLevelType w:val="hybridMultilevel"/>
    <w:tmpl w:val="984C3C8C"/>
    <w:lvl w:ilvl="0" w:tplc="04090001">
      <w:start w:val="1"/>
      <w:numFmt w:val="bullet"/>
      <w:lvlText w:val=""/>
      <w:lvlJc w:val="left"/>
      <w:pPr>
        <w:ind w:left="655" w:hanging="360"/>
      </w:pPr>
      <w:rPr>
        <w:rFonts w:ascii="Symbol" w:hAnsi="Symbol" w:hint="default"/>
      </w:rPr>
    </w:lvl>
    <w:lvl w:ilvl="1" w:tplc="04090003" w:tentative="1">
      <w:start w:val="1"/>
      <w:numFmt w:val="bullet"/>
      <w:lvlText w:val="o"/>
      <w:lvlJc w:val="left"/>
      <w:pPr>
        <w:ind w:left="1375" w:hanging="360"/>
      </w:pPr>
      <w:rPr>
        <w:rFonts w:ascii="Courier New" w:hAnsi="Courier New" w:cs="Courier New" w:hint="default"/>
      </w:rPr>
    </w:lvl>
    <w:lvl w:ilvl="2" w:tplc="04090005" w:tentative="1">
      <w:start w:val="1"/>
      <w:numFmt w:val="bullet"/>
      <w:lvlText w:val=""/>
      <w:lvlJc w:val="left"/>
      <w:pPr>
        <w:ind w:left="2095" w:hanging="360"/>
      </w:pPr>
      <w:rPr>
        <w:rFonts w:ascii="Wingdings" w:hAnsi="Wingdings" w:hint="default"/>
      </w:rPr>
    </w:lvl>
    <w:lvl w:ilvl="3" w:tplc="04090001" w:tentative="1">
      <w:start w:val="1"/>
      <w:numFmt w:val="bullet"/>
      <w:lvlText w:val=""/>
      <w:lvlJc w:val="left"/>
      <w:pPr>
        <w:ind w:left="2815" w:hanging="360"/>
      </w:pPr>
      <w:rPr>
        <w:rFonts w:ascii="Symbol" w:hAnsi="Symbol" w:hint="default"/>
      </w:rPr>
    </w:lvl>
    <w:lvl w:ilvl="4" w:tplc="04090003" w:tentative="1">
      <w:start w:val="1"/>
      <w:numFmt w:val="bullet"/>
      <w:lvlText w:val="o"/>
      <w:lvlJc w:val="left"/>
      <w:pPr>
        <w:ind w:left="3535" w:hanging="360"/>
      </w:pPr>
      <w:rPr>
        <w:rFonts w:ascii="Courier New" w:hAnsi="Courier New" w:cs="Courier New" w:hint="default"/>
      </w:rPr>
    </w:lvl>
    <w:lvl w:ilvl="5" w:tplc="04090005" w:tentative="1">
      <w:start w:val="1"/>
      <w:numFmt w:val="bullet"/>
      <w:lvlText w:val=""/>
      <w:lvlJc w:val="left"/>
      <w:pPr>
        <w:ind w:left="4255" w:hanging="360"/>
      </w:pPr>
      <w:rPr>
        <w:rFonts w:ascii="Wingdings" w:hAnsi="Wingdings" w:hint="default"/>
      </w:rPr>
    </w:lvl>
    <w:lvl w:ilvl="6" w:tplc="04090001" w:tentative="1">
      <w:start w:val="1"/>
      <w:numFmt w:val="bullet"/>
      <w:lvlText w:val=""/>
      <w:lvlJc w:val="left"/>
      <w:pPr>
        <w:ind w:left="4975" w:hanging="360"/>
      </w:pPr>
      <w:rPr>
        <w:rFonts w:ascii="Symbol" w:hAnsi="Symbol" w:hint="default"/>
      </w:rPr>
    </w:lvl>
    <w:lvl w:ilvl="7" w:tplc="04090003" w:tentative="1">
      <w:start w:val="1"/>
      <w:numFmt w:val="bullet"/>
      <w:lvlText w:val="o"/>
      <w:lvlJc w:val="left"/>
      <w:pPr>
        <w:ind w:left="5695" w:hanging="360"/>
      </w:pPr>
      <w:rPr>
        <w:rFonts w:ascii="Courier New" w:hAnsi="Courier New" w:cs="Courier New" w:hint="default"/>
      </w:rPr>
    </w:lvl>
    <w:lvl w:ilvl="8" w:tplc="04090005" w:tentative="1">
      <w:start w:val="1"/>
      <w:numFmt w:val="bullet"/>
      <w:lvlText w:val=""/>
      <w:lvlJc w:val="left"/>
      <w:pPr>
        <w:ind w:left="6415" w:hanging="360"/>
      </w:pPr>
      <w:rPr>
        <w:rFonts w:ascii="Wingdings" w:hAnsi="Wingdings" w:hint="default"/>
      </w:rPr>
    </w:lvl>
  </w:abstractNum>
  <w:abstractNum w:abstractNumId="41" w15:restartNumberingAfterBreak="0">
    <w:nsid w:val="5ECD2561"/>
    <w:multiLevelType w:val="hybridMultilevel"/>
    <w:tmpl w:val="86A28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132017"/>
    <w:multiLevelType w:val="hybridMultilevel"/>
    <w:tmpl w:val="86DADF1C"/>
    <w:lvl w:ilvl="0" w:tplc="75D612BC">
      <w:start w:val="1"/>
      <w:numFmt w:val="bullet"/>
      <w:lvlText w:val="-"/>
      <w:lvlJc w:val="left"/>
      <w:pPr>
        <w:ind w:left="884" w:hanging="360"/>
      </w:pPr>
      <w:rPr>
        <w:rFonts w:ascii="Times New Roman" w:eastAsiaTheme="minorHAnsi" w:hAnsi="Times New Roman" w:cs="Times New Roman" w:hint="default"/>
        <w:sz w:val="24"/>
      </w:rPr>
    </w:lvl>
    <w:lvl w:ilvl="1" w:tplc="04090003" w:tentative="1">
      <w:start w:val="1"/>
      <w:numFmt w:val="bullet"/>
      <w:lvlText w:val="o"/>
      <w:lvlJc w:val="left"/>
      <w:pPr>
        <w:ind w:left="1604" w:hanging="360"/>
      </w:pPr>
      <w:rPr>
        <w:rFonts w:ascii="Courier New" w:hAnsi="Courier New" w:cs="Courier New" w:hint="default"/>
      </w:rPr>
    </w:lvl>
    <w:lvl w:ilvl="2" w:tplc="04090005" w:tentative="1">
      <w:start w:val="1"/>
      <w:numFmt w:val="bullet"/>
      <w:lvlText w:val=""/>
      <w:lvlJc w:val="left"/>
      <w:pPr>
        <w:ind w:left="2324" w:hanging="360"/>
      </w:pPr>
      <w:rPr>
        <w:rFonts w:ascii="Wingdings" w:hAnsi="Wingdings" w:hint="default"/>
      </w:rPr>
    </w:lvl>
    <w:lvl w:ilvl="3" w:tplc="04090001" w:tentative="1">
      <w:start w:val="1"/>
      <w:numFmt w:val="bullet"/>
      <w:lvlText w:val=""/>
      <w:lvlJc w:val="left"/>
      <w:pPr>
        <w:ind w:left="3044" w:hanging="360"/>
      </w:pPr>
      <w:rPr>
        <w:rFonts w:ascii="Symbol" w:hAnsi="Symbol" w:hint="default"/>
      </w:rPr>
    </w:lvl>
    <w:lvl w:ilvl="4" w:tplc="04090003" w:tentative="1">
      <w:start w:val="1"/>
      <w:numFmt w:val="bullet"/>
      <w:lvlText w:val="o"/>
      <w:lvlJc w:val="left"/>
      <w:pPr>
        <w:ind w:left="3764" w:hanging="360"/>
      </w:pPr>
      <w:rPr>
        <w:rFonts w:ascii="Courier New" w:hAnsi="Courier New" w:cs="Courier New" w:hint="default"/>
      </w:rPr>
    </w:lvl>
    <w:lvl w:ilvl="5" w:tplc="04090005" w:tentative="1">
      <w:start w:val="1"/>
      <w:numFmt w:val="bullet"/>
      <w:lvlText w:val=""/>
      <w:lvlJc w:val="left"/>
      <w:pPr>
        <w:ind w:left="4484" w:hanging="360"/>
      </w:pPr>
      <w:rPr>
        <w:rFonts w:ascii="Wingdings" w:hAnsi="Wingdings" w:hint="default"/>
      </w:rPr>
    </w:lvl>
    <w:lvl w:ilvl="6" w:tplc="04090001" w:tentative="1">
      <w:start w:val="1"/>
      <w:numFmt w:val="bullet"/>
      <w:lvlText w:val=""/>
      <w:lvlJc w:val="left"/>
      <w:pPr>
        <w:ind w:left="5204" w:hanging="360"/>
      </w:pPr>
      <w:rPr>
        <w:rFonts w:ascii="Symbol" w:hAnsi="Symbol" w:hint="default"/>
      </w:rPr>
    </w:lvl>
    <w:lvl w:ilvl="7" w:tplc="04090003" w:tentative="1">
      <w:start w:val="1"/>
      <w:numFmt w:val="bullet"/>
      <w:lvlText w:val="o"/>
      <w:lvlJc w:val="left"/>
      <w:pPr>
        <w:ind w:left="5924" w:hanging="360"/>
      </w:pPr>
      <w:rPr>
        <w:rFonts w:ascii="Courier New" w:hAnsi="Courier New" w:cs="Courier New" w:hint="default"/>
      </w:rPr>
    </w:lvl>
    <w:lvl w:ilvl="8" w:tplc="04090005" w:tentative="1">
      <w:start w:val="1"/>
      <w:numFmt w:val="bullet"/>
      <w:lvlText w:val=""/>
      <w:lvlJc w:val="left"/>
      <w:pPr>
        <w:ind w:left="6644" w:hanging="360"/>
      </w:pPr>
      <w:rPr>
        <w:rFonts w:ascii="Wingdings" w:hAnsi="Wingdings" w:hint="default"/>
      </w:rPr>
    </w:lvl>
  </w:abstractNum>
  <w:abstractNum w:abstractNumId="43" w15:restartNumberingAfterBreak="0">
    <w:nsid w:val="5FA6352F"/>
    <w:multiLevelType w:val="hybridMultilevel"/>
    <w:tmpl w:val="EF24EE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18F08EA"/>
    <w:multiLevelType w:val="hybridMultilevel"/>
    <w:tmpl w:val="AA2002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3F0494B"/>
    <w:multiLevelType w:val="hybridMultilevel"/>
    <w:tmpl w:val="095A1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262F58"/>
    <w:multiLevelType w:val="hybridMultilevel"/>
    <w:tmpl w:val="FEA80776"/>
    <w:lvl w:ilvl="0" w:tplc="75D612BC">
      <w:start w:val="1"/>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5426752"/>
    <w:multiLevelType w:val="hybridMultilevel"/>
    <w:tmpl w:val="27AC3812"/>
    <w:lvl w:ilvl="0" w:tplc="75D612BC">
      <w:start w:val="1"/>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5B1710B"/>
    <w:multiLevelType w:val="hybridMultilevel"/>
    <w:tmpl w:val="38348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A3D7C4C"/>
    <w:multiLevelType w:val="hybridMultilevel"/>
    <w:tmpl w:val="A3D81240"/>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AD77FA5"/>
    <w:multiLevelType w:val="hybridMultilevel"/>
    <w:tmpl w:val="8020C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6DBE55DB"/>
    <w:multiLevelType w:val="hybridMultilevel"/>
    <w:tmpl w:val="FEC21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0F11362"/>
    <w:multiLevelType w:val="hybridMultilevel"/>
    <w:tmpl w:val="9586C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0F95A1C"/>
    <w:multiLevelType w:val="hybridMultilevel"/>
    <w:tmpl w:val="52608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4971B9D"/>
    <w:multiLevelType w:val="hybridMultilevel"/>
    <w:tmpl w:val="238C1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B46114F"/>
    <w:multiLevelType w:val="hybridMultilevel"/>
    <w:tmpl w:val="A17C7D84"/>
    <w:lvl w:ilvl="0" w:tplc="04090005">
      <w:start w:val="1"/>
      <w:numFmt w:val="bullet"/>
      <w:lvlText w:val=""/>
      <w:lvlJc w:val="left"/>
      <w:pPr>
        <w:tabs>
          <w:tab w:val="num" w:pos="450"/>
        </w:tabs>
        <w:ind w:left="450" w:hanging="360"/>
      </w:pPr>
      <w:rPr>
        <w:rFonts w:ascii="Wingdings" w:hAnsi="Wingdings" w:hint="default"/>
      </w:rPr>
    </w:lvl>
    <w:lvl w:ilvl="1" w:tplc="D95C1C52">
      <w:start w:val="1"/>
      <w:numFmt w:val="bullet"/>
      <w:lvlText w:val=""/>
      <w:lvlJc w:val="left"/>
      <w:pPr>
        <w:tabs>
          <w:tab w:val="num" w:pos="1440"/>
        </w:tabs>
        <w:ind w:left="1368" w:hanging="288"/>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FFA7A58"/>
    <w:multiLevelType w:val="hybridMultilevel"/>
    <w:tmpl w:val="87BE13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55"/>
  </w:num>
  <w:num w:numId="3">
    <w:abstractNumId w:val="4"/>
  </w:num>
  <w:num w:numId="4">
    <w:abstractNumId w:val="9"/>
  </w:num>
  <w:num w:numId="5">
    <w:abstractNumId w:val="3"/>
  </w:num>
  <w:num w:numId="6">
    <w:abstractNumId w:val="30"/>
  </w:num>
  <w:num w:numId="7">
    <w:abstractNumId w:val="15"/>
  </w:num>
  <w:num w:numId="8">
    <w:abstractNumId w:val="14"/>
  </w:num>
  <w:num w:numId="9">
    <w:abstractNumId w:val="54"/>
  </w:num>
  <w:num w:numId="1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5"/>
  </w:num>
  <w:num w:numId="13">
    <w:abstractNumId w:val="36"/>
  </w:num>
  <w:num w:numId="14">
    <w:abstractNumId w:val="11"/>
  </w:num>
  <w:num w:numId="15">
    <w:abstractNumId w:val="28"/>
  </w:num>
  <w:num w:numId="16">
    <w:abstractNumId w:val="40"/>
  </w:num>
  <w:num w:numId="17">
    <w:abstractNumId w:val="0"/>
  </w:num>
  <w:num w:numId="18">
    <w:abstractNumId w:val="51"/>
  </w:num>
  <w:num w:numId="19">
    <w:abstractNumId w:val="17"/>
  </w:num>
  <w:num w:numId="20">
    <w:abstractNumId w:val="13"/>
  </w:num>
  <w:num w:numId="21">
    <w:abstractNumId w:val="32"/>
  </w:num>
  <w:num w:numId="22">
    <w:abstractNumId w:val="18"/>
  </w:num>
  <w:num w:numId="23">
    <w:abstractNumId w:val="25"/>
  </w:num>
  <w:num w:numId="24">
    <w:abstractNumId w:val="12"/>
  </w:num>
  <w:num w:numId="25">
    <w:abstractNumId w:val="56"/>
  </w:num>
  <w:num w:numId="26">
    <w:abstractNumId w:val="39"/>
  </w:num>
  <w:num w:numId="27">
    <w:abstractNumId w:val="44"/>
  </w:num>
  <w:num w:numId="28">
    <w:abstractNumId w:val="35"/>
  </w:num>
  <w:num w:numId="29">
    <w:abstractNumId w:val="6"/>
  </w:num>
  <w:num w:numId="30">
    <w:abstractNumId w:val="41"/>
  </w:num>
  <w:num w:numId="31">
    <w:abstractNumId w:val="37"/>
  </w:num>
  <w:num w:numId="32">
    <w:abstractNumId w:val="21"/>
  </w:num>
  <w:num w:numId="33">
    <w:abstractNumId w:val="45"/>
  </w:num>
  <w:num w:numId="34">
    <w:abstractNumId w:val="52"/>
  </w:num>
  <w:num w:numId="35">
    <w:abstractNumId w:val="24"/>
  </w:num>
  <w:num w:numId="36">
    <w:abstractNumId w:val="53"/>
  </w:num>
  <w:num w:numId="37">
    <w:abstractNumId w:val="10"/>
  </w:num>
  <w:num w:numId="38">
    <w:abstractNumId w:val="19"/>
  </w:num>
  <w:num w:numId="39">
    <w:abstractNumId w:val="22"/>
  </w:num>
  <w:num w:numId="40">
    <w:abstractNumId w:val="20"/>
  </w:num>
  <w:num w:numId="41">
    <w:abstractNumId w:val="48"/>
  </w:num>
  <w:num w:numId="42">
    <w:abstractNumId w:val="23"/>
  </w:num>
  <w:num w:numId="43">
    <w:abstractNumId w:val="43"/>
  </w:num>
  <w:num w:numId="44">
    <w:abstractNumId w:val="29"/>
  </w:num>
  <w:num w:numId="45">
    <w:abstractNumId w:val="38"/>
  </w:num>
  <w:num w:numId="46">
    <w:abstractNumId w:val="42"/>
  </w:num>
  <w:num w:numId="47">
    <w:abstractNumId w:val="27"/>
  </w:num>
  <w:num w:numId="48">
    <w:abstractNumId w:val="2"/>
  </w:num>
  <w:num w:numId="49">
    <w:abstractNumId w:val="46"/>
  </w:num>
  <w:num w:numId="50">
    <w:abstractNumId w:val="47"/>
  </w:num>
  <w:num w:numId="51">
    <w:abstractNumId w:val="33"/>
  </w:num>
  <w:num w:numId="52">
    <w:abstractNumId w:val="1"/>
  </w:num>
  <w:num w:numId="53">
    <w:abstractNumId w:val="33"/>
  </w:num>
  <w:num w:numId="54">
    <w:abstractNumId w:val="1"/>
  </w:num>
  <w:num w:numId="55">
    <w:abstractNumId w:val="8"/>
  </w:num>
  <w:num w:numId="56">
    <w:abstractNumId w:val="16"/>
  </w:num>
  <w:num w:numId="57">
    <w:abstractNumId w:val="34"/>
  </w:num>
  <w:num w:numId="58">
    <w:abstractNumId w:val="26"/>
  </w:num>
  <w:num w:numId="59">
    <w:abstractNumId w:val="4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3DA"/>
    <w:rsid w:val="00023FE5"/>
    <w:rsid w:val="00025F7D"/>
    <w:rsid w:val="00033E53"/>
    <w:rsid w:val="00036E91"/>
    <w:rsid w:val="000447F1"/>
    <w:rsid w:val="000570AD"/>
    <w:rsid w:val="000725DB"/>
    <w:rsid w:val="000772F2"/>
    <w:rsid w:val="00086C85"/>
    <w:rsid w:val="00094E6F"/>
    <w:rsid w:val="000A0169"/>
    <w:rsid w:val="000A7CCC"/>
    <w:rsid w:val="000B0B57"/>
    <w:rsid w:val="000B60B5"/>
    <w:rsid w:val="000C0162"/>
    <w:rsid w:val="000C30E3"/>
    <w:rsid w:val="000E1B02"/>
    <w:rsid w:val="000E4C4F"/>
    <w:rsid w:val="000E572B"/>
    <w:rsid w:val="000E7458"/>
    <w:rsid w:val="00101190"/>
    <w:rsid w:val="00104866"/>
    <w:rsid w:val="00105742"/>
    <w:rsid w:val="00110EE3"/>
    <w:rsid w:val="001257A5"/>
    <w:rsid w:val="00134948"/>
    <w:rsid w:val="00135E20"/>
    <w:rsid w:val="0014627C"/>
    <w:rsid w:val="0015080D"/>
    <w:rsid w:val="001557F5"/>
    <w:rsid w:val="00166E95"/>
    <w:rsid w:val="00175D28"/>
    <w:rsid w:val="00181497"/>
    <w:rsid w:val="0018245A"/>
    <w:rsid w:val="001D121F"/>
    <w:rsid w:val="001D6D80"/>
    <w:rsid w:val="001E164B"/>
    <w:rsid w:val="001F556A"/>
    <w:rsid w:val="001F6247"/>
    <w:rsid w:val="0020451B"/>
    <w:rsid w:val="002251B6"/>
    <w:rsid w:val="00226AB6"/>
    <w:rsid w:val="002271BE"/>
    <w:rsid w:val="00237E72"/>
    <w:rsid w:val="002446CB"/>
    <w:rsid w:val="00254AC2"/>
    <w:rsid w:val="00271119"/>
    <w:rsid w:val="0027150E"/>
    <w:rsid w:val="002759FB"/>
    <w:rsid w:val="00280B3E"/>
    <w:rsid w:val="002A3348"/>
    <w:rsid w:val="002A6658"/>
    <w:rsid w:val="002B5BDB"/>
    <w:rsid w:val="002B73DC"/>
    <w:rsid w:val="002D022B"/>
    <w:rsid w:val="002E3388"/>
    <w:rsid w:val="002E3506"/>
    <w:rsid w:val="002E3F74"/>
    <w:rsid w:val="002E7320"/>
    <w:rsid w:val="002F6387"/>
    <w:rsid w:val="003015B2"/>
    <w:rsid w:val="00303E10"/>
    <w:rsid w:val="00317E74"/>
    <w:rsid w:val="00355636"/>
    <w:rsid w:val="00360EDC"/>
    <w:rsid w:val="00372456"/>
    <w:rsid w:val="0038250E"/>
    <w:rsid w:val="003C1218"/>
    <w:rsid w:val="003C3BDA"/>
    <w:rsid w:val="003C4D42"/>
    <w:rsid w:val="003D71A0"/>
    <w:rsid w:val="003D740F"/>
    <w:rsid w:val="003E6DF7"/>
    <w:rsid w:val="003F285A"/>
    <w:rsid w:val="003F64FD"/>
    <w:rsid w:val="003F6DA8"/>
    <w:rsid w:val="00402984"/>
    <w:rsid w:val="004056C5"/>
    <w:rsid w:val="00411EF5"/>
    <w:rsid w:val="00414593"/>
    <w:rsid w:val="004212BA"/>
    <w:rsid w:val="00422F20"/>
    <w:rsid w:val="00425D0C"/>
    <w:rsid w:val="004302F4"/>
    <w:rsid w:val="004328AC"/>
    <w:rsid w:val="004450B0"/>
    <w:rsid w:val="0044696B"/>
    <w:rsid w:val="004503DA"/>
    <w:rsid w:val="00453E70"/>
    <w:rsid w:val="00454337"/>
    <w:rsid w:val="0045508C"/>
    <w:rsid w:val="00457F51"/>
    <w:rsid w:val="0046058F"/>
    <w:rsid w:val="004D0316"/>
    <w:rsid w:val="004D58DF"/>
    <w:rsid w:val="004D72D1"/>
    <w:rsid w:val="004E08AC"/>
    <w:rsid w:val="004E3011"/>
    <w:rsid w:val="00516548"/>
    <w:rsid w:val="005176AF"/>
    <w:rsid w:val="0052232D"/>
    <w:rsid w:val="00522ADC"/>
    <w:rsid w:val="00525BAB"/>
    <w:rsid w:val="00531970"/>
    <w:rsid w:val="0053783D"/>
    <w:rsid w:val="0054316B"/>
    <w:rsid w:val="0054387B"/>
    <w:rsid w:val="00547109"/>
    <w:rsid w:val="00551683"/>
    <w:rsid w:val="00553EBB"/>
    <w:rsid w:val="00560C33"/>
    <w:rsid w:val="00561580"/>
    <w:rsid w:val="00563D02"/>
    <w:rsid w:val="005872EF"/>
    <w:rsid w:val="00590DED"/>
    <w:rsid w:val="00596981"/>
    <w:rsid w:val="00596B2D"/>
    <w:rsid w:val="005A27B6"/>
    <w:rsid w:val="005B08B4"/>
    <w:rsid w:val="005C0EE5"/>
    <w:rsid w:val="005C118D"/>
    <w:rsid w:val="005C580E"/>
    <w:rsid w:val="005D0CC1"/>
    <w:rsid w:val="0060103B"/>
    <w:rsid w:val="00611D4B"/>
    <w:rsid w:val="00612B1C"/>
    <w:rsid w:val="006165CE"/>
    <w:rsid w:val="00616E77"/>
    <w:rsid w:val="0064113D"/>
    <w:rsid w:val="00650401"/>
    <w:rsid w:val="006651BD"/>
    <w:rsid w:val="006709AD"/>
    <w:rsid w:val="006826B6"/>
    <w:rsid w:val="00694E43"/>
    <w:rsid w:val="006B69C4"/>
    <w:rsid w:val="006C75C7"/>
    <w:rsid w:val="006D2E7C"/>
    <w:rsid w:val="006D6951"/>
    <w:rsid w:val="006E26E7"/>
    <w:rsid w:val="006F2312"/>
    <w:rsid w:val="00703D9A"/>
    <w:rsid w:val="00724A16"/>
    <w:rsid w:val="00731DBC"/>
    <w:rsid w:val="00745F54"/>
    <w:rsid w:val="00772162"/>
    <w:rsid w:val="00773637"/>
    <w:rsid w:val="00791A9F"/>
    <w:rsid w:val="00791FCA"/>
    <w:rsid w:val="00796A18"/>
    <w:rsid w:val="00796D81"/>
    <w:rsid w:val="007A5F2F"/>
    <w:rsid w:val="007B698A"/>
    <w:rsid w:val="007C006F"/>
    <w:rsid w:val="007C4058"/>
    <w:rsid w:val="007F0275"/>
    <w:rsid w:val="007F6DA4"/>
    <w:rsid w:val="00803DC6"/>
    <w:rsid w:val="00805F93"/>
    <w:rsid w:val="00806DE5"/>
    <w:rsid w:val="00816779"/>
    <w:rsid w:val="008235A6"/>
    <w:rsid w:val="008340A9"/>
    <w:rsid w:val="0084302F"/>
    <w:rsid w:val="008441B8"/>
    <w:rsid w:val="00844D42"/>
    <w:rsid w:val="008525D7"/>
    <w:rsid w:val="00855BF9"/>
    <w:rsid w:val="00860CCD"/>
    <w:rsid w:val="0089718E"/>
    <w:rsid w:val="008A53E4"/>
    <w:rsid w:val="008B06D3"/>
    <w:rsid w:val="00901A9C"/>
    <w:rsid w:val="00903CA0"/>
    <w:rsid w:val="00912387"/>
    <w:rsid w:val="00920449"/>
    <w:rsid w:val="009229F6"/>
    <w:rsid w:val="00935432"/>
    <w:rsid w:val="009409A3"/>
    <w:rsid w:val="00951893"/>
    <w:rsid w:val="00954D43"/>
    <w:rsid w:val="009563D8"/>
    <w:rsid w:val="00956A0C"/>
    <w:rsid w:val="009634B5"/>
    <w:rsid w:val="009644B0"/>
    <w:rsid w:val="009646D2"/>
    <w:rsid w:val="00973F32"/>
    <w:rsid w:val="009807C8"/>
    <w:rsid w:val="00981DD1"/>
    <w:rsid w:val="009834A9"/>
    <w:rsid w:val="00985586"/>
    <w:rsid w:val="00995099"/>
    <w:rsid w:val="009A016C"/>
    <w:rsid w:val="009A0D6F"/>
    <w:rsid w:val="009B62E7"/>
    <w:rsid w:val="009D67E5"/>
    <w:rsid w:val="009E0B0A"/>
    <w:rsid w:val="009E53DB"/>
    <w:rsid w:val="009E59C2"/>
    <w:rsid w:val="009F13C4"/>
    <w:rsid w:val="009F5B50"/>
    <w:rsid w:val="00A01013"/>
    <w:rsid w:val="00A25626"/>
    <w:rsid w:val="00A264FD"/>
    <w:rsid w:val="00A33864"/>
    <w:rsid w:val="00A3686E"/>
    <w:rsid w:val="00A40CE6"/>
    <w:rsid w:val="00A569BA"/>
    <w:rsid w:val="00A6693B"/>
    <w:rsid w:val="00A67C15"/>
    <w:rsid w:val="00A73AA3"/>
    <w:rsid w:val="00A915A8"/>
    <w:rsid w:val="00AA5236"/>
    <w:rsid w:val="00AA6728"/>
    <w:rsid w:val="00AB3134"/>
    <w:rsid w:val="00AC50B6"/>
    <w:rsid w:val="00AC708C"/>
    <w:rsid w:val="00AE110D"/>
    <w:rsid w:val="00AF063E"/>
    <w:rsid w:val="00AF718E"/>
    <w:rsid w:val="00B04372"/>
    <w:rsid w:val="00B12557"/>
    <w:rsid w:val="00B2020D"/>
    <w:rsid w:val="00B262EB"/>
    <w:rsid w:val="00B36D3B"/>
    <w:rsid w:val="00B4290C"/>
    <w:rsid w:val="00B43743"/>
    <w:rsid w:val="00B512B9"/>
    <w:rsid w:val="00B70BC7"/>
    <w:rsid w:val="00B76CD5"/>
    <w:rsid w:val="00B85166"/>
    <w:rsid w:val="00B879B8"/>
    <w:rsid w:val="00B942DC"/>
    <w:rsid w:val="00B97B6C"/>
    <w:rsid w:val="00B97D6C"/>
    <w:rsid w:val="00BC3E19"/>
    <w:rsid w:val="00BD5869"/>
    <w:rsid w:val="00BE0E55"/>
    <w:rsid w:val="00BE7457"/>
    <w:rsid w:val="00BF2F87"/>
    <w:rsid w:val="00BF3D6D"/>
    <w:rsid w:val="00BF3E9D"/>
    <w:rsid w:val="00BF573F"/>
    <w:rsid w:val="00C050F9"/>
    <w:rsid w:val="00C1224C"/>
    <w:rsid w:val="00C21D21"/>
    <w:rsid w:val="00C31367"/>
    <w:rsid w:val="00C35D70"/>
    <w:rsid w:val="00C37475"/>
    <w:rsid w:val="00C406CA"/>
    <w:rsid w:val="00C42E40"/>
    <w:rsid w:val="00C53BE1"/>
    <w:rsid w:val="00C62C74"/>
    <w:rsid w:val="00C659C6"/>
    <w:rsid w:val="00C82303"/>
    <w:rsid w:val="00CA241C"/>
    <w:rsid w:val="00CA269B"/>
    <w:rsid w:val="00CA2A75"/>
    <w:rsid w:val="00CA3397"/>
    <w:rsid w:val="00CC5F41"/>
    <w:rsid w:val="00CE2B5C"/>
    <w:rsid w:val="00D0734C"/>
    <w:rsid w:val="00D073A3"/>
    <w:rsid w:val="00D17F56"/>
    <w:rsid w:val="00D35F58"/>
    <w:rsid w:val="00D41E17"/>
    <w:rsid w:val="00D50610"/>
    <w:rsid w:val="00D53027"/>
    <w:rsid w:val="00D5719B"/>
    <w:rsid w:val="00D622DC"/>
    <w:rsid w:val="00D712ED"/>
    <w:rsid w:val="00D753B5"/>
    <w:rsid w:val="00D76D34"/>
    <w:rsid w:val="00D80AED"/>
    <w:rsid w:val="00D87AD8"/>
    <w:rsid w:val="00DA2758"/>
    <w:rsid w:val="00DB3E5D"/>
    <w:rsid w:val="00DB79CB"/>
    <w:rsid w:val="00DB7E27"/>
    <w:rsid w:val="00DC0B91"/>
    <w:rsid w:val="00DC149C"/>
    <w:rsid w:val="00DC6AC3"/>
    <w:rsid w:val="00DE6B6C"/>
    <w:rsid w:val="00DF03E2"/>
    <w:rsid w:val="00DF5909"/>
    <w:rsid w:val="00E0056F"/>
    <w:rsid w:val="00E05006"/>
    <w:rsid w:val="00E0751D"/>
    <w:rsid w:val="00E164D3"/>
    <w:rsid w:val="00E20D98"/>
    <w:rsid w:val="00E23917"/>
    <w:rsid w:val="00E3448A"/>
    <w:rsid w:val="00E369F8"/>
    <w:rsid w:val="00E42749"/>
    <w:rsid w:val="00E46066"/>
    <w:rsid w:val="00E525E4"/>
    <w:rsid w:val="00E5462A"/>
    <w:rsid w:val="00E575F9"/>
    <w:rsid w:val="00E6253B"/>
    <w:rsid w:val="00E63166"/>
    <w:rsid w:val="00E65DA4"/>
    <w:rsid w:val="00E66DDE"/>
    <w:rsid w:val="00EA0310"/>
    <w:rsid w:val="00EB78D1"/>
    <w:rsid w:val="00EC2CC4"/>
    <w:rsid w:val="00EC5EA7"/>
    <w:rsid w:val="00EE00CE"/>
    <w:rsid w:val="00EF5DE4"/>
    <w:rsid w:val="00F01E07"/>
    <w:rsid w:val="00F0337A"/>
    <w:rsid w:val="00F03737"/>
    <w:rsid w:val="00F070AF"/>
    <w:rsid w:val="00F26FFD"/>
    <w:rsid w:val="00F27CF2"/>
    <w:rsid w:val="00F302BB"/>
    <w:rsid w:val="00F3607F"/>
    <w:rsid w:val="00F42E18"/>
    <w:rsid w:val="00F4444F"/>
    <w:rsid w:val="00F502F3"/>
    <w:rsid w:val="00F52316"/>
    <w:rsid w:val="00F54E98"/>
    <w:rsid w:val="00F57813"/>
    <w:rsid w:val="00F65C15"/>
    <w:rsid w:val="00F71CF3"/>
    <w:rsid w:val="00F8308E"/>
    <w:rsid w:val="00F902F5"/>
    <w:rsid w:val="00FC074B"/>
    <w:rsid w:val="00FC173E"/>
    <w:rsid w:val="00FC1882"/>
    <w:rsid w:val="00FC1E72"/>
    <w:rsid w:val="00FC4B50"/>
    <w:rsid w:val="00FD0004"/>
    <w:rsid w:val="00FE05E2"/>
    <w:rsid w:val="00FE16A6"/>
    <w:rsid w:val="00FF6D1C"/>
    <w:rsid w:val="46871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34DCAD"/>
  <w15:chartTrackingRefBased/>
  <w15:docId w15:val="{5B14EDCB-8081-4DB3-A109-D156B9C0B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0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C0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A275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E53D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4503DA"/>
    <w:rPr>
      <w:rFonts w:cs="Times New Roman"/>
      <w:color w:val="0000FF"/>
      <w:u w:val="single"/>
    </w:rPr>
  </w:style>
  <w:style w:type="paragraph" w:styleId="ListParagraph">
    <w:name w:val="List Paragraph"/>
    <w:aliases w:val="List Paragraph1,NumberedParas,Bullets,List Paragraph (numbered (a)),Akapit z listą BS,WB Para,Lapis Bulleted List,Dot pt,F5 List Paragraph,No Spacing1,List Paragraph Char Char Char,Indicator Text,Numbered Para 1,Bullet 1,List Paragraph12"/>
    <w:basedOn w:val="Normal"/>
    <w:link w:val="ListParagraphChar"/>
    <w:uiPriority w:val="34"/>
    <w:qFormat/>
    <w:rsid w:val="004503DA"/>
    <w:pPr>
      <w:spacing w:after="0" w:line="240" w:lineRule="auto"/>
      <w:ind w:left="720"/>
    </w:pPr>
    <w:rPr>
      <w:rFonts w:ascii="Times New Roman" w:eastAsia="SimSun" w:hAnsi="Times New Roman" w:cs="Times New Roman"/>
      <w:sz w:val="24"/>
      <w:szCs w:val="24"/>
    </w:rPr>
  </w:style>
  <w:style w:type="character" w:customStyle="1" w:styleId="ListParagraphChar">
    <w:name w:val="List Paragraph Char"/>
    <w:aliases w:val="List Paragraph1 Char,NumberedParas Char,Bullets Char,List Paragraph (numbered (a)) Char,Akapit z listą BS Char,WB Para Char,Lapis Bulleted List Char,Dot pt Char,F5 List Paragraph Char,No Spacing1 Char,Indicator Text Char"/>
    <w:link w:val="ListParagraph"/>
    <w:uiPriority w:val="34"/>
    <w:qFormat/>
    <w:rsid w:val="004503DA"/>
    <w:rPr>
      <w:rFonts w:ascii="Times New Roman" w:eastAsia="SimSun" w:hAnsi="Times New Roman" w:cs="Times New Roman"/>
      <w:sz w:val="24"/>
      <w:szCs w:val="24"/>
    </w:rPr>
  </w:style>
  <w:style w:type="table" w:customStyle="1" w:styleId="myOwnTableStyle">
    <w:name w:val="myOwnTableStyle"/>
    <w:uiPriority w:val="99"/>
    <w:rsid w:val="00402984"/>
    <w:rPr>
      <w:rFonts w:ascii="Arial" w:eastAsia="Arial" w:hAnsi="Arial" w:cs="Arial"/>
      <w:sz w:val="20"/>
      <w:szCs w:val="20"/>
    </w:rPr>
    <w:tblP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Pr>
  </w:style>
  <w:style w:type="character" w:customStyle="1" w:styleId="Heading1Char">
    <w:name w:val="Heading 1 Char"/>
    <w:basedOn w:val="DefaultParagraphFont"/>
    <w:link w:val="Heading1"/>
    <w:uiPriority w:val="9"/>
    <w:rsid w:val="005C0E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C0EE5"/>
    <w:rPr>
      <w:rFonts w:asciiTheme="majorHAnsi" w:eastAsiaTheme="majorEastAsia" w:hAnsiTheme="majorHAnsi" w:cstheme="majorBidi"/>
      <w:color w:val="2E74B5" w:themeColor="accent1" w:themeShade="BF"/>
      <w:sz w:val="26"/>
      <w:szCs w:val="26"/>
    </w:rPr>
  </w:style>
  <w:style w:type="paragraph" w:styleId="BodyText3">
    <w:name w:val="Body Text 3"/>
    <w:basedOn w:val="Normal"/>
    <w:link w:val="BodyText3Char"/>
    <w:rsid w:val="005C0EE5"/>
    <w:pPr>
      <w:spacing w:after="120" w:line="240" w:lineRule="auto"/>
      <w:jc w:val="both"/>
    </w:pPr>
    <w:rPr>
      <w:rFonts w:ascii="Myriad Pro" w:eastAsia="Times New Roman" w:hAnsi="Myriad Pro" w:cs="Times New Roman"/>
      <w:sz w:val="16"/>
      <w:szCs w:val="16"/>
    </w:rPr>
  </w:style>
  <w:style w:type="character" w:customStyle="1" w:styleId="BodyText3Char">
    <w:name w:val="Body Text 3 Char"/>
    <w:basedOn w:val="DefaultParagraphFont"/>
    <w:link w:val="BodyText3"/>
    <w:rsid w:val="005C0EE5"/>
    <w:rPr>
      <w:rFonts w:ascii="Myriad Pro" w:eastAsia="Times New Roman" w:hAnsi="Myriad Pro" w:cs="Times New Roman"/>
      <w:sz w:val="16"/>
      <w:szCs w:val="16"/>
    </w:rPr>
  </w:style>
  <w:style w:type="character" w:styleId="FootnoteReference">
    <w:name w:val="footnote reference"/>
    <w:aliases w:val="16 Point,Superscript 6 Point,Superscript 6 Point + 11 pt,ftref,Appel note de bas de page,Char Char,Carattere Char1,Carattere Char Char Carattere Carattere Char Char,fr,Footnote Ref in FtNote,(NECG) Footnote Reference,BVI fnr, BVI fnr"/>
    <w:rsid w:val="00B85166"/>
    <w:rPr>
      <w:rFonts w:ascii="Myriad Pro" w:hAnsi="Myriad Pro"/>
      <w:position w:val="6"/>
      <w:sz w:val="18"/>
    </w:rPr>
  </w:style>
  <w:style w:type="paragraph" w:styleId="FootnoteText">
    <w:name w:val="footnote text"/>
    <w:aliases w:val="Geneva 9,Font: Geneva 9,Boston 10,f,otnote Text,Footnote,Testo nota a piè di pagina Carattere Carattere,Testo nota a piè di pagina Carattere,Testo nota a piè di pagina Carattere1 Carattere,single space,FOOTNOTES,fn,footnote text,12pt,ADB,F"/>
    <w:basedOn w:val="Normal"/>
    <w:link w:val="FootnoteTextChar"/>
    <w:rsid w:val="00B85166"/>
    <w:pPr>
      <w:spacing w:after="0" w:line="240" w:lineRule="auto"/>
      <w:jc w:val="both"/>
    </w:pPr>
    <w:rPr>
      <w:rFonts w:ascii="Myriad Pro" w:eastAsia="Times New Roman" w:hAnsi="Myriad Pro" w:cs="Simplified Arabic Fixed"/>
      <w:noProof/>
      <w:sz w:val="18"/>
      <w:szCs w:val="20"/>
    </w:rPr>
  </w:style>
  <w:style w:type="character" w:customStyle="1" w:styleId="FootnoteTextChar">
    <w:name w:val="Footnote Text Char"/>
    <w:aliases w:val="Geneva 9 Char,Font: Geneva 9 Char,Boston 10 Char,f Char,otnote Text Char,Footnote Char,Testo nota a piè di pagina Carattere Carattere Char,Testo nota a piè di pagina Carattere Char,Testo nota a piè di pagina Carattere1 Carattere Char"/>
    <w:basedOn w:val="DefaultParagraphFont"/>
    <w:link w:val="FootnoteText"/>
    <w:rsid w:val="00B85166"/>
    <w:rPr>
      <w:rFonts w:ascii="Myriad Pro" w:eastAsia="Times New Roman" w:hAnsi="Myriad Pro" w:cs="Simplified Arabic Fixed"/>
      <w:noProof/>
      <w:sz w:val="18"/>
      <w:szCs w:val="20"/>
    </w:rPr>
  </w:style>
  <w:style w:type="table" w:styleId="TableGrid">
    <w:name w:val="Table Grid"/>
    <w:basedOn w:val="TableNormal"/>
    <w:rsid w:val="00226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C6AC3"/>
    <w:rPr>
      <w:sz w:val="16"/>
      <w:szCs w:val="16"/>
    </w:rPr>
  </w:style>
  <w:style w:type="paragraph" w:styleId="CommentText">
    <w:name w:val="annotation text"/>
    <w:basedOn w:val="Normal"/>
    <w:link w:val="CommentTextChar"/>
    <w:uiPriority w:val="99"/>
    <w:unhideWhenUsed/>
    <w:rsid w:val="00DC6AC3"/>
    <w:pPr>
      <w:spacing w:line="240" w:lineRule="auto"/>
    </w:pPr>
    <w:rPr>
      <w:sz w:val="20"/>
      <w:szCs w:val="20"/>
    </w:rPr>
  </w:style>
  <w:style w:type="character" w:customStyle="1" w:styleId="CommentTextChar">
    <w:name w:val="Comment Text Char"/>
    <w:basedOn w:val="DefaultParagraphFont"/>
    <w:link w:val="CommentText"/>
    <w:uiPriority w:val="99"/>
    <w:rsid w:val="00DC6AC3"/>
    <w:rPr>
      <w:sz w:val="20"/>
      <w:szCs w:val="20"/>
    </w:rPr>
  </w:style>
  <w:style w:type="paragraph" w:styleId="CommentSubject">
    <w:name w:val="annotation subject"/>
    <w:basedOn w:val="CommentText"/>
    <w:next w:val="CommentText"/>
    <w:link w:val="CommentSubjectChar"/>
    <w:semiHidden/>
    <w:unhideWhenUsed/>
    <w:rsid w:val="00DC6AC3"/>
    <w:rPr>
      <w:b/>
      <w:bCs/>
    </w:rPr>
  </w:style>
  <w:style w:type="character" w:customStyle="1" w:styleId="CommentSubjectChar">
    <w:name w:val="Comment Subject Char"/>
    <w:basedOn w:val="CommentTextChar"/>
    <w:link w:val="CommentSubject"/>
    <w:uiPriority w:val="99"/>
    <w:semiHidden/>
    <w:rsid w:val="00DC6AC3"/>
    <w:rPr>
      <w:b/>
      <w:bCs/>
      <w:sz w:val="20"/>
      <w:szCs w:val="20"/>
    </w:rPr>
  </w:style>
  <w:style w:type="paragraph" w:styleId="BalloonText">
    <w:name w:val="Balloon Text"/>
    <w:basedOn w:val="Normal"/>
    <w:link w:val="BalloonTextChar"/>
    <w:uiPriority w:val="99"/>
    <w:semiHidden/>
    <w:unhideWhenUsed/>
    <w:rsid w:val="00DC6A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AC3"/>
    <w:rPr>
      <w:rFonts w:ascii="Segoe UI" w:hAnsi="Segoe UI" w:cs="Segoe UI"/>
      <w:sz w:val="18"/>
      <w:szCs w:val="18"/>
    </w:rPr>
  </w:style>
  <w:style w:type="paragraph" w:styleId="Revision">
    <w:name w:val="Revision"/>
    <w:hidden/>
    <w:uiPriority w:val="99"/>
    <w:semiHidden/>
    <w:rsid w:val="00525BAB"/>
    <w:pPr>
      <w:spacing w:after="0" w:line="240" w:lineRule="auto"/>
    </w:pPr>
  </w:style>
  <w:style w:type="paragraph" w:customStyle="1" w:styleId="AOutput1">
    <w:name w:val="A Output1"/>
    <w:basedOn w:val="Normal"/>
    <w:link w:val="AOutput1Char"/>
    <w:qFormat/>
    <w:rsid w:val="00AA5236"/>
    <w:pPr>
      <w:spacing w:after="120" w:line="240" w:lineRule="auto"/>
    </w:pPr>
    <w:rPr>
      <w:rFonts w:ascii="Times New Roman" w:eastAsia="Times New Roman" w:hAnsi="Times New Roman" w:cs="Times New Roman"/>
      <w:b/>
      <w:bCs/>
      <w:lang w:val="en-GB"/>
    </w:rPr>
  </w:style>
  <w:style w:type="character" w:customStyle="1" w:styleId="AOutput1Char">
    <w:name w:val="A Output1 Char"/>
    <w:basedOn w:val="DefaultParagraphFont"/>
    <w:link w:val="AOutput1"/>
    <w:rsid w:val="00AA5236"/>
    <w:rPr>
      <w:rFonts w:ascii="Times New Roman" w:eastAsia="Times New Roman" w:hAnsi="Times New Roman" w:cs="Times New Roman"/>
      <w:b/>
      <w:bCs/>
      <w:lang w:val="en-GB"/>
    </w:rPr>
  </w:style>
  <w:style w:type="paragraph" w:customStyle="1" w:styleId="alog">
    <w:name w:val="a log"/>
    <w:basedOn w:val="Normal"/>
    <w:link w:val="alogChar"/>
    <w:qFormat/>
    <w:rsid w:val="00F54E98"/>
    <w:pPr>
      <w:widowControl w:val="0"/>
      <w:tabs>
        <w:tab w:val="num" w:pos="450"/>
      </w:tabs>
      <w:adjustRightInd w:val="0"/>
      <w:spacing w:after="120" w:line="240" w:lineRule="auto"/>
      <w:ind w:left="175" w:hanging="175"/>
      <w:textAlignment w:val="baseline"/>
    </w:pPr>
    <w:rPr>
      <w:rFonts w:ascii="Times New Roman" w:eastAsia="Times New Roman" w:hAnsi="Times New Roman" w:cs="Times New Roman"/>
      <w:sz w:val="20"/>
      <w:szCs w:val="20"/>
    </w:rPr>
  </w:style>
  <w:style w:type="character" w:customStyle="1" w:styleId="alogChar">
    <w:name w:val="a log Char"/>
    <w:basedOn w:val="DefaultParagraphFont"/>
    <w:link w:val="alog"/>
    <w:rsid w:val="00F54E98"/>
    <w:rPr>
      <w:rFonts w:ascii="Times New Roman" w:eastAsia="Times New Roman" w:hAnsi="Times New Roman" w:cs="Times New Roman"/>
      <w:sz w:val="20"/>
      <w:szCs w:val="20"/>
    </w:rPr>
  </w:style>
  <w:style w:type="paragraph" w:customStyle="1" w:styleId="para">
    <w:name w:val="para"/>
    <w:basedOn w:val="Normal"/>
    <w:rsid w:val="00B97D6C"/>
    <w:pPr>
      <w:tabs>
        <w:tab w:val="left" w:pos="720"/>
      </w:tabs>
      <w:spacing w:after="240" w:line="240" w:lineRule="auto"/>
      <w:jc w:val="both"/>
    </w:pPr>
    <w:rPr>
      <w:rFonts w:ascii="Times New Roman" w:eastAsia="Times New Roman" w:hAnsi="Times New Roman" w:cs="Times New Roman"/>
      <w:sz w:val="24"/>
      <w:szCs w:val="24"/>
    </w:rPr>
  </w:style>
  <w:style w:type="paragraph" w:customStyle="1" w:styleId="ALog0">
    <w:name w:val="A Log"/>
    <w:basedOn w:val="Normal"/>
    <w:link w:val="ALogChar0"/>
    <w:qFormat/>
    <w:rsid w:val="00EA0310"/>
    <w:pPr>
      <w:widowControl w:val="0"/>
      <w:tabs>
        <w:tab w:val="num" w:pos="450"/>
      </w:tabs>
      <w:adjustRightInd w:val="0"/>
      <w:spacing w:after="120" w:line="240" w:lineRule="auto"/>
      <w:ind w:left="175" w:hanging="175"/>
      <w:textAlignment w:val="baseline"/>
    </w:pPr>
    <w:rPr>
      <w:rFonts w:ascii="Times New Roman" w:eastAsia="Times New Roman" w:hAnsi="Times New Roman" w:cs="Times New Roman"/>
      <w:sz w:val="20"/>
      <w:szCs w:val="20"/>
      <w:lang w:val="en-GB"/>
    </w:rPr>
  </w:style>
  <w:style w:type="character" w:customStyle="1" w:styleId="ALogChar0">
    <w:name w:val="A Log Char"/>
    <w:basedOn w:val="DefaultParagraphFont"/>
    <w:link w:val="ALog0"/>
    <w:rsid w:val="00EA0310"/>
    <w:rPr>
      <w:rFonts w:ascii="Times New Roman" w:eastAsia="Times New Roman" w:hAnsi="Times New Roman" w:cs="Times New Roman"/>
      <w:sz w:val="20"/>
      <w:szCs w:val="20"/>
      <w:lang w:val="en-GB"/>
    </w:rPr>
  </w:style>
  <w:style w:type="character" w:styleId="Mention">
    <w:name w:val="Mention"/>
    <w:basedOn w:val="DefaultParagraphFont"/>
    <w:uiPriority w:val="99"/>
    <w:semiHidden/>
    <w:unhideWhenUsed/>
    <w:rsid w:val="00D50610"/>
    <w:rPr>
      <w:color w:val="2B579A"/>
      <w:shd w:val="clear" w:color="auto" w:fill="E6E6E6"/>
    </w:rPr>
  </w:style>
  <w:style w:type="character" w:customStyle="1" w:styleId="Heading4Char">
    <w:name w:val="Heading 4 Char"/>
    <w:basedOn w:val="DefaultParagraphFont"/>
    <w:link w:val="Heading4"/>
    <w:uiPriority w:val="9"/>
    <w:semiHidden/>
    <w:rsid w:val="009E53DB"/>
    <w:rPr>
      <w:rFonts w:asciiTheme="majorHAnsi" w:eastAsiaTheme="majorEastAsia" w:hAnsiTheme="majorHAnsi" w:cstheme="majorBidi"/>
      <w:i/>
      <w:iCs/>
      <w:color w:val="2E74B5" w:themeColor="accent1" w:themeShade="BF"/>
    </w:rPr>
  </w:style>
  <w:style w:type="paragraph" w:styleId="ListNumber">
    <w:name w:val="List Number"/>
    <w:basedOn w:val="Normal"/>
    <w:rsid w:val="009E53DB"/>
    <w:pPr>
      <w:numPr>
        <w:numId w:val="17"/>
      </w:numPr>
      <w:spacing w:before="60" w:after="60" w:line="240" w:lineRule="auto"/>
      <w:jc w:val="both"/>
    </w:pPr>
    <w:rPr>
      <w:rFonts w:ascii="Times New Roman" w:eastAsia="Times New Roman" w:hAnsi="Times New Roman" w:cs="Times New Roman"/>
      <w:sz w:val="24"/>
      <w:szCs w:val="24"/>
    </w:rPr>
  </w:style>
  <w:style w:type="character" w:styleId="Emphasis">
    <w:name w:val="Emphasis"/>
    <w:basedOn w:val="DefaultParagraphFont"/>
    <w:uiPriority w:val="20"/>
    <w:qFormat/>
    <w:rsid w:val="00BD5869"/>
    <w:rPr>
      <w:rFonts w:asciiTheme="minorHAnsi" w:hAnsiTheme="minorHAnsi"/>
      <w:b/>
      <w:i/>
      <w:iCs/>
    </w:rPr>
  </w:style>
  <w:style w:type="paragraph" w:customStyle="1" w:styleId="site-title-1">
    <w:name w:val="site-title-1"/>
    <w:basedOn w:val="Normal"/>
    <w:rsid w:val="00BD5869"/>
    <w:pPr>
      <w:spacing w:before="100" w:beforeAutospacing="1" w:after="100" w:afterAutospacing="1" w:line="240" w:lineRule="auto"/>
    </w:pPr>
    <w:rPr>
      <w:rFonts w:eastAsiaTheme="minorEastAsia" w:cs="Times New Roman"/>
      <w:sz w:val="24"/>
      <w:szCs w:val="24"/>
    </w:rPr>
  </w:style>
  <w:style w:type="character" w:customStyle="1" w:styleId="Heading3Char">
    <w:name w:val="Heading 3 Char"/>
    <w:basedOn w:val="DefaultParagraphFont"/>
    <w:link w:val="Heading3"/>
    <w:uiPriority w:val="9"/>
    <w:rsid w:val="00DA2758"/>
    <w:rPr>
      <w:rFonts w:asciiTheme="majorHAnsi" w:eastAsiaTheme="majorEastAsia" w:hAnsiTheme="majorHAnsi" w:cstheme="majorBidi"/>
      <w:color w:val="1F4D78" w:themeColor="accent1" w:themeShade="7F"/>
      <w:sz w:val="24"/>
      <w:szCs w:val="24"/>
    </w:rPr>
  </w:style>
  <w:style w:type="paragraph" w:customStyle="1" w:styleId="Body">
    <w:name w:val="Body"/>
    <w:basedOn w:val="Normal"/>
    <w:rsid w:val="00DA2758"/>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Cs w:val="20"/>
    </w:rPr>
  </w:style>
  <w:style w:type="paragraph" w:styleId="NormalWeb">
    <w:name w:val="Normal (Web)"/>
    <w:basedOn w:val="Normal"/>
    <w:uiPriority w:val="99"/>
    <w:unhideWhenUsed/>
    <w:rsid w:val="00E65D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mailStyle24">
    <w:name w:val="EmailStyle24"/>
    <w:rsid w:val="00E65DA4"/>
    <w:rPr>
      <w:rFonts w:ascii="Arial" w:hAnsi="Arial" w:cs="Arial" w:hint="default"/>
      <w:color w:val="000000"/>
    </w:rPr>
  </w:style>
  <w:style w:type="character" w:styleId="UnresolvedMention">
    <w:name w:val="Unresolved Mention"/>
    <w:basedOn w:val="DefaultParagraphFont"/>
    <w:uiPriority w:val="99"/>
    <w:semiHidden/>
    <w:unhideWhenUsed/>
    <w:rsid w:val="004056C5"/>
    <w:rPr>
      <w:color w:val="808080"/>
      <w:shd w:val="clear" w:color="auto" w:fill="E6E6E6"/>
    </w:rPr>
  </w:style>
  <w:style w:type="paragraph" w:styleId="Header">
    <w:name w:val="header"/>
    <w:basedOn w:val="Normal"/>
    <w:link w:val="HeaderChar"/>
    <w:uiPriority w:val="99"/>
    <w:unhideWhenUsed/>
    <w:rsid w:val="00D073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734C"/>
  </w:style>
  <w:style w:type="paragraph" w:styleId="Footer">
    <w:name w:val="footer"/>
    <w:basedOn w:val="Normal"/>
    <w:link w:val="FooterChar"/>
    <w:uiPriority w:val="99"/>
    <w:unhideWhenUsed/>
    <w:rsid w:val="00D073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34C"/>
  </w:style>
  <w:style w:type="character" w:styleId="FollowedHyperlink">
    <w:name w:val="FollowedHyperlink"/>
    <w:basedOn w:val="DefaultParagraphFont"/>
    <w:uiPriority w:val="99"/>
    <w:semiHidden/>
    <w:unhideWhenUsed/>
    <w:rsid w:val="006E26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449567">
      <w:bodyDiv w:val="1"/>
      <w:marLeft w:val="0"/>
      <w:marRight w:val="0"/>
      <w:marTop w:val="0"/>
      <w:marBottom w:val="0"/>
      <w:divBdr>
        <w:top w:val="none" w:sz="0" w:space="0" w:color="auto"/>
        <w:left w:val="none" w:sz="0" w:space="0" w:color="auto"/>
        <w:bottom w:val="none" w:sz="0" w:space="0" w:color="auto"/>
        <w:right w:val="none" w:sz="0" w:space="0" w:color="auto"/>
      </w:divBdr>
    </w:div>
    <w:div w:id="381833587">
      <w:bodyDiv w:val="1"/>
      <w:marLeft w:val="0"/>
      <w:marRight w:val="0"/>
      <w:marTop w:val="0"/>
      <w:marBottom w:val="0"/>
      <w:divBdr>
        <w:top w:val="none" w:sz="0" w:space="0" w:color="auto"/>
        <w:left w:val="none" w:sz="0" w:space="0" w:color="auto"/>
        <w:bottom w:val="none" w:sz="0" w:space="0" w:color="auto"/>
        <w:right w:val="none" w:sz="0" w:space="0" w:color="auto"/>
      </w:divBdr>
    </w:div>
    <w:div w:id="754863464">
      <w:bodyDiv w:val="1"/>
      <w:marLeft w:val="0"/>
      <w:marRight w:val="0"/>
      <w:marTop w:val="0"/>
      <w:marBottom w:val="0"/>
      <w:divBdr>
        <w:top w:val="none" w:sz="0" w:space="0" w:color="auto"/>
        <w:left w:val="none" w:sz="0" w:space="0" w:color="auto"/>
        <w:bottom w:val="none" w:sz="0" w:space="0" w:color="auto"/>
        <w:right w:val="none" w:sz="0" w:space="0" w:color="auto"/>
      </w:divBdr>
      <w:divsChild>
        <w:div w:id="1713842091">
          <w:marLeft w:val="806"/>
          <w:marRight w:val="0"/>
          <w:marTop w:val="200"/>
          <w:marBottom w:val="0"/>
          <w:divBdr>
            <w:top w:val="none" w:sz="0" w:space="0" w:color="auto"/>
            <w:left w:val="none" w:sz="0" w:space="0" w:color="auto"/>
            <w:bottom w:val="none" w:sz="0" w:space="0" w:color="auto"/>
            <w:right w:val="none" w:sz="0" w:space="0" w:color="auto"/>
          </w:divBdr>
        </w:div>
        <w:div w:id="1923950641">
          <w:marLeft w:val="806"/>
          <w:marRight w:val="0"/>
          <w:marTop w:val="200"/>
          <w:marBottom w:val="0"/>
          <w:divBdr>
            <w:top w:val="none" w:sz="0" w:space="0" w:color="auto"/>
            <w:left w:val="none" w:sz="0" w:space="0" w:color="auto"/>
            <w:bottom w:val="none" w:sz="0" w:space="0" w:color="auto"/>
            <w:right w:val="none" w:sz="0" w:space="0" w:color="auto"/>
          </w:divBdr>
        </w:div>
        <w:div w:id="58865823">
          <w:marLeft w:val="806"/>
          <w:marRight w:val="0"/>
          <w:marTop w:val="200"/>
          <w:marBottom w:val="0"/>
          <w:divBdr>
            <w:top w:val="none" w:sz="0" w:space="0" w:color="auto"/>
            <w:left w:val="none" w:sz="0" w:space="0" w:color="auto"/>
            <w:bottom w:val="none" w:sz="0" w:space="0" w:color="auto"/>
            <w:right w:val="none" w:sz="0" w:space="0" w:color="auto"/>
          </w:divBdr>
        </w:div>
        <w:div w:id="157158529">
          <w:marLeft w:val="806"/>
          <w:marRight w:val="0"/>
          <w:marTop w:val="200"/>
          <w:marBottom w:val="0"/>
          <w:divBdr>
            <w:top w:val="none" w:sz="0" w:space="0" w:color="auto"/>
            <w:left w:val="none" w:sz="0" w:space="0" w:color="auto"/>
            <w:bottom w:val="none" w:sz="0" w:space="0" w:color="auto"/>
            <w:right w:val="none" w:sz="0" w:space="0" w:color="auto"/>
          </w:divBdr>
        </w:div>
        <w:div w:id="647634146">
          <w:marLeft w:val="806"/>
          <w:marRight w:val="0"/>
          <w:marTop w:val="200"/>
          <w:marBottom w:val="0"/>
          <w:divBdr>
            <w:top w:val="none" w:sz="0" w:space="0" w:color="auto"/>
            <w:left w:val="none" w:sz="0" w:space="0" w:color="auto"/>
            <w:bottom w:val="none" w:sz="0" w:space="0" w:color="auto"/>
            <w:right w:val="none" w:sz="0" w:space="0" w:color="auto"/>
          </w:divBdr>
        </w:div>
        <w:div w:id="58940583">
          <w:marLeft w:val="806"/>
          <w:marRight w:val="0"/>
          <w:marTop w:val="200"/>
          <w:marBottom w:val="0"/>
          <w:divBdr>
            <w:top w:val="none" w:sz="0" w:space="0" w:color="auto"/>
            <w:left w:val="none" w:sz="0" w:space="0" w:color="auto"/>
            <w:bottom w:val="none" w:sz="0" w:space="0" w:color="auto"/>
            <w:right w:val="none" w:sz="0" w:space="0" w:color="auto"/>
          </w:divBdr>
        </w:div>
        <w:div w:id="1472557584">
          <w:marLeft w:val="806"/>
          <w:marRight w:val="0"/>
          <w:marTop w:val="200"/>
          <w:marBottom w:val="0"/>
          <w:divBdr>
            <w:top w:val="none" w:sz="0" w:space="0" w:color="auto"/>
            <w:left w:val="none" w:sz="0" w:space="0" w:color="auto"/>
            <w:bottom w:val="none" w:sz="0" w:space="0" w:color="auto"/>
            <w:right w:val="none" w:sz="0" w:space="0" w:color="auto"/>
          </w:divBdr>
        </w:div>
        <w:div w:id="1185754060">
          <w:marLeft w:val="806"/>
          <w:marRight w:val="0"/>
          <w:marTop w:val="200"/>
          <w:marBottom w:val="0"/>
          <w:divBdr>
            <w:top w:val="none" w:sz="0" w:space="0" w:color="auto"/>
            <w:left w:val="none" w:sz="0" w:space="0" w:color="auto"/>
            <w:bottom w:val="none" w:sz="0" w:space="0" w:color="auto"/>
            <w:right w:val="none" w:sz="0" w:space="0" w:color="auto"/>
          </w:divBdr>
        </w:div>
        <w:div w:id="70398189">
          <w:marLeft w:val="806"/>
          <w:marRight w:val="0"/>
          <w:marTop w:val="200"/>
          <w:marBottom w:val="0"/>
          <w:divBdr>
            <w:top w:val="none" w:sz="0" w:space="0" w:color="auto"/>
            <w:left w:val="none" w:sz="0" w:space="0" w:color="auto"/>
            <w:bottom w:val="none" w:sz="0" w:space="0" w:color="auto"/>
            <w:right w:val="none" w:sz="0" w:space="0" w:color="auto"/>
          </w:divBdr>
        </w:div>
        <w:div w:id="1308052876">
          <w:marLeft w:val="806"/>
          <w:marRight w:val="0"/>
          <w:marTop w:val="200"/>
          <w:marBottom w:val="0"/>
          <w:divBdr>
            <w:top w:val="none" w:sz="0" w:space="0" w:color="auto"/>
            <w:left w:val="none" w:sz="0" w:space="0" w:color="auto"/>
            <w:bottom w:val="none" w:sz="0" w:space="0" w:color="auto"/>
            <w:right w:val="none" w:sz="0" w:space="0" w:color="auto"/>
          </w:divBdr>
        </w:div>
        <w:div w:id="1658415226">
          <w:marLeft w:val="806"/>
          <w:marRight w:val="0"/>
          <w:marTop w:val="200"/>
          <w:marBottom w:val="0"/>
          <w:divBdr>
            <w:top w:val="none" w:sz="0" w:space="0" w:color="auto"/>
            <w:left w:val="none" w:sz="0" w:space="0" w:color="auto"/>
            <w:bottom w:val="none" w:sz="0" w:space="0" w:color="auto"/>
            <w:right w:val="none" w:sz="0" w:space="0" w:color="auto"/>
          </w:divBdr>
        </w:div>
      </w:divsChild>
    </w:div>
    <w:div w:id="916285819">
      <w:bodyDiv w:val="1"/>
      <w:marLeft w:val="0"/>
      <w:marRight w:val="0"/>
      <w:marTop w:val="0"/>
      <w:marBottom w:val="0"/>
      <w:divBdr>
        <w:top w:val="none" w:sz="0" w:space="0" w:color="auto"/>
        <w:left w:val="none" w:sz="0" w:space="0" w:color="auto"/>
        <w:bottom w:val="none" w:sz="0" w:space="0" w:color="auto"/>
        <w:right w:val="none" w:sz="0" w:space="0" w:color="auto"/>
      </w:divBdr>
    </w:div>
    <w:div w:id="1144814172">
      <w:bodyDiv w:val="1"/>
      <w:marLeft w:val="0"/>
      <w:marRight w:val="0"/>
      <w:marTop w:val="0"/>
      <w:marBottom w:val="0"/>
      <w:divBdr>
        <w:top w:val="none" w:sz="0" w:space="0" w:color="auto"/>
        <w:left w:val="none" w:sz="0" w:space="0" w:color="auto"/>
        <w:bottom w:val="none" w:sz="0" w:space="0" w:color="auto"/>
        <w:right w:val="none" w:sz="0" w:space="0" w:color="auto"/>
      </w:divBdr>
    </w:div>
    <w:div w:id="1155797294">
      <w:bodyDiv w:val="1"/>
      <w:marLeft w:val="0"/>
      <w:marRight w:val="0"/>
      <w:marTop w:val="0"/>
      <w:marBottom w:val="0"/>
      <w:divBdr>
        <w:top w:val="none" w:sz="0" w:space="0" w:color="auto"/>
        <w:left w:val="none" w:sz="0" w:space="0" w:color="auto"/>
        <w:bottom w:val="none" w:sz="0" w:space="0" w:color="auto"/>
        <w:right w:val="none" w:sz="0" w:space="0" w:color="auto"/>
      </w:divBdr>
    </w:div>
    <w:div w:id="1187865151">
      <w:bodyDiv w:val="1"/>
      <w:marLeft w:val="0"/>
      <w:marRight w:val="0"/>
      <w:marTop w:val="0"/>
      <w:marBottom w:val="0"/>
      <w:divBdr>
        <w:top w:val="none" w:sz="0" w:space="0" w:color="auto"/>
        <w:left w:val="none" w:sz="0" w:space="0" w:color="auto"/>
        <w:bottom w:val="none" w:sz="0" w:space="0" w:color="auto"/>
        <w:right w:val="none" w:sz="0" w:space="0" w:color="auto"/>
      </w:divBdr>
    </w:div>
    <w:div w:id="1263034489">
      <w:bodyDiv w:val="1"/>
      <w:marLeft w:val="0"/>
      <w:marRight w:val="0"/>
      <w:marTop w:val="0"/>
      <w:marBottom w:val="0"/>
      <w:divBdr>
        <w:top w:val="none" w:sz="0" w:space="0" w:color="auto"/>
        <w:left w:val="none" w:sz="0" w:space="0" w:color="auto"/>
        <w:bottom w:val="none" w:sz="0" w:space="0" w:color="auto"/>
        <w:right w:val="none" w:sz="0" w:space="0" w:color="auto"/>
      </w:divBdr>
    </w:div>
    <w:div w:id="1311863598">
      <w:bodyDiv w:val="1"/>
      <w:marLeft w:val="0"/>
      <w:marRight w:val="0"/>
      <w:marTop w:val="0"/>
      <w:marBottom w:val="0"/>
      <w:divBdr>
        <w:top w:val="none" w:sz="0" w:space="0" w:color="auto"/>
        <w:left w:val="none" w:sz="0" w:space="0" w:color="auto"/>
        <w:bottom w:val="none" w:sz="0" w:space="0" w:color="auto"/>
        <w:right w:val="none" w:sz="0" w:space="0" w:color="auto"/>
      </w:divBdr>
    </w:div>
    <w:div w:id="1534230210">
      <w:bodyDiv w:val="1"/>
      <w:marLeft w:val="0"/>
      <w:marRight w:val="0"/>
      <w:marTop w:val="0"/>
      <w:marBottom w:val="0"/>
      <w:divBdr>
        <w:top w:val="none" w:sz="0" w:space="0" w:color="auto"/>
        <w:left w:val="none" w:sz="0" w:space="0" w:color="auto"/>
        <w:bottom w:val="none" w:sz="0" w:space="0" w:color="auto"/>
        <w:right w:val="none" w:sz="0" w:space="0" w:color="auto"/>
      </w:divBdr>
    </w:div>
    <w:div w:id="1629235881">
      <w:bodyDiv w:val="1"/>
      <w:marLeft w:val="0"/>
      <w:marRight w:val="0"/>
      <w:marTop w:val="0"/>
      <w:marBottom w:val="0"/>
      <w:divBdr>
        <w:top w:val="none" w:sz="0" w:space="0" w:color="auto"/>
        <w:left w:val="none" w:sz="0" w:space="0" w:color="auto"/>
        <w:bottom w:val="none" w:sz="0" w:space="0" w:color="auto"/>
        <w:right w:val="none" w:sz="0" w:space="0" w:color="auto"/>
      </w:divBdr>
    </w:div>
    <w:div w:id="1779180643">
      <w:bodyDiv w:val="1"/>
      <w:marLeft w:val="0"/>
      <w:marRight w:val="0"/>
      <w:marTop w:val="0"/>
      <w:marBottom w:val="0"/>
      <w:divBdr>
        <w:top w:val="none" w:sz="0" w:space="0" w:color="auto"/>
        <w:left w:val="none" w:sz="0" w:space="0" w:color="auto"/>
        <w:bottom w:val="none" w:sz="0" w:space="0" w:color="auto"/>
        <w:right w:val="none" w:sz="0" w:space="0" w:color="auto"/>
      </w:divBdr>
    </w:div>
    <w:div w:id="1788770409">
      <w:bodyDiv w:val="1"/>
      <w:marLeft w:val="0"/>
      <w:marRight w:val="0"/>
      <w:marTop w:val="0"/>
      <w:marBottom w:val="0"/>
      <w:divBdr>
        <w:top w:val="none" w:sz="0" w:space="0" w:color="auto"/>
        <w:left w:val="none" w:sz="0" w:space="0" w:color="auto"/>
        <w:bottom w:val="none" w:sz="0" w:space="0" w:color="auto"/>
        <w:right w:val="none" w:sz="0" w:space="0" w:color="auto"/>
      </w:divBdr>
    </w:div>
    <w:div w:id="183233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UNDPArmenia/status/978531669882949632" TargetMode="External"/><Relationship Id="rId18" Type="http://schemas.openxmlformats.org/officeDocument/2006/relationships/hyperlink" Target="http://www.irtek.am/views/act.aspx?aid=93900"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hyperlink" Target="https://www.facebook.com/UNDPArmenia/" TargetMode="External"/><Relationship Id="rId17" Type="http://schemas.openxmlformats.org/officeDocument/2006/relationships/hyperlink" Target="https://intranet.undp.org/sites/ARM/project/00081939/SitePages/ProjectQAHomeV2.aspx?year=2017&amp;ipp=0&amp;dfs=APPROVED&amp;cfs" TargetMode="External"/><Relationship Id="rId25" Type="http://schemas.openxmlformats.org/officeDocument/2006/relationships/image" Target="media/image9.jp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mnp.am/am/post/2871"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undp.org/content/armenia/en/home/operations/projects/environment_and_energy/generate-global-environmental-benefits-through-environmental-edu.html" TargetMode="External"/><Relationship Id="rId24" Type="http://schemas.openxmlformats.org/officeDocument/2006/relationships/image" Target="media/image8.jp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mnp.am/am/post/3138" TargetMode="External"/><Relationship Id="rId23" Type="http://schemas.openxmlformats.org/officeDocument/2006/relationships/image" Target="media/image7.jpg"/><Relationship Id="rId28" Type="http://schemas.openxmlformats.org/officeDocument/2006/relationships/footer" Target="footer1.xml"/><Relationship Id="rId10" Type="http://schemas.openxmlformats.org/officeDocument/2006/relationships/hyperlink" Target="mailto:erik.grigoryan@mnp.am" TargetMode="External"/><Relationship Id="rId19" Type="http://schemas.openxmlformats.org/officeDocument/2006/relationships/image" Target="media/image3.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cebook.com/UNDPArmenia/posts/%D5%BD%D5%A5%D5%BA%D5%BF%D5%A5%D5%B4%D5%A2%D5%A5%D6%80%D5%AB-12-%D5%AB%D5%B6-%D5%BF%D5%A5%D5%B2%D5%AB-%D5%B8%D6%82%D5%B6%D5%A5%D6%81%D5%A1%D5%BE-%D5%A7%D5%AF%D5%B8%D5%AC%D5%B8%D5%A3%D5%AB%D5%A1%D5%AF%D5%A1%D5%B6-%D5%AF%D6%80%D5%A9%D5%B8%D6%82%D5%A9%D5%B5%D5%A1%D5%B6-%D6%87-%D5%B7%D5%A1%D5%B0%D5%A1%D5%A3%D6%80%D5%A3%D5%AB%D5%BC-%D5%AF%D5%B8%D5%B2%D5%B4%D5%A5%D6%80%D5%AB-%D5%AB%D6%80%D5%A1%D5%A6%D5%A5%D5%AF%D5%BE%D5%A1/1467898319958099/" TargetMode="External"/><Relationship Id="rId22" Type="http://schemas.openxmlformats.org/officeDocument/2006/relationships/image" Target="media/image6.jpg"/><Relationship Id="rId27" Type="http://schemas.openxmlformats.org/officeDocument/2006/relationships/image" Target="media/image11.jpeg"/><Relationship Id="rId30" Type="http://schemas.openxmlformats.org/officeDocument/2006/relationships/theme" Target="theme/theme1.xml"/><Relationship Id="rId35" Type="http://schemas.openxmlformats.org/officeDocument/2006/relationships/customXml" Target="../customXml/item6.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2018-11-27T07:00:00+00:00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Armenia</TermName>
          <TermId xmlns="http://schemas.microsoft.com/office/infopath/2007/PartnerControls">7a63867d-56fb-4577-9d13-6cd33149233a</TermId>
        </TermInfo>
      </Terms>
    </UNDPCountryTaxHTField0>
    <UndpOUCode xmlns="1ed4137b-41b2-488b-8250-6d369ec27664">ARM</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763</Value>
      <Value>1186</Value>
      <Value>1184</Value>
      <Value>296</Value>
      <Value>1</Value>
    </TaxCatchAll>
    <c4e2ab2cc9354bbf9064eeb465a566ea xmlns="1ed4137b-41b2-488b-8250-6d369ec27664">
      <Terms xmlns="http://schemas.microsoft.com/office/infopath/2007/PartnerControls"/>
    </c4e2ab2cc9354bbf9064eeb465a566ea>
    <UndpProjectNo xmlns="1ed4137b-41b2-488b-8250-6d369ec27664">00081939</UndpProjectNo>
    <UndpDocStatus xmlns="1ed4137b-41b2-488b-8250-6d369ec27664">Final</UndpDocStatus>
    <Outcome1 xmlns="f1161f5b-24a3-4c2d-bc81-44cb9325e8ee">00091047</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ARM</TermName>
          <TermId xmlns="http://schemas.microsoft.com/office/infopath/2007/PartnerControls">b2f7d7d5-ec96-41b3-a66f-70e04c9d0355</TermId>
        </TermInfo>
      </Terms>
    </gc6531b704974d528487414686b72f6f>
    <_dlc_DocId xmlns="f1161f5b-24a3-4c2d-bc81-44cb9325e8ee">ATLASPDC-4-91820</_dlc_DocId>
    <_dlc_DocIdUrl xmlns="f1161f5b-24a3-4c2d-bc81-44cb9325e8ee">
      <Url>https://info.undp.org/docs/pdc/_layouts/DocIdRedir.aspx?ID=ATLASPDC-4-91820</Url>
      <Description>ATLASPDC-4-91820</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5889CFA1-08DF-4DA9-B7A6-423FE58A3B03}">
  <ds:schemaRefs>
    <ds:schemaRef ds:uri="http://schemas.openxmlformats.org/officeDocument/2006/bibliography"/>
  </ds:schemaRefs>
</ds:datastoreItem>
</file>

<file path=customXml/itemProps2.xml><?xml version="1.0" encoding="utf-8"?>
<ds:datastoreItem xmlns:ds="http://schemas.openxmlformats.org/officeDocument/2006/customXml" ds:itemID="{D3908836-E74C-46FD-9E6E-AEC3F4D26E8B}"/>
</file>

<file path=customXml/itemProps3.xml><?xml version="1.0" encoding="utf-8"?>
<ds:datastoreItem xmlns:ds="http://schemas.openxmlformats.org/officeDocument/2006/customXml" ds:itemID="{97D94412-C889-4E92-AAF1-F288E97E0CDF}"/>
</file>

<file path=customXml/itemProps4.xml><?xml version="1.0" encoding="utf-8"?>
<ds:datastoreItem xmlns:ds="http://schemas.openxmlformats.org/officeDocument/2006/customXml" ds:itemID="{FD802460-3F43-441A-AEE2-87CD7085CBCC}"/>
</file>

<file path=customXml/itemProps5.xml><?xml version="1.0" encoding="utf-8"?>
<ds:datastoreItem xmlns:ds="http://schemas.openxmlformats.org/officeDocument/2006/customXml" ds:itemID="{2B61D571-5F0A-4DB2-B74F-4D7697325A04}"/>
</file>

<file path=customXml/itemProps6.xml><?xml version="1.0" encoding="utf-8"?>
<ds:datastoreItem xmlns:ds="http://schemas.openxmlformats.org/officeDocument/2006/customXml" ds:itemID="{1D262BDE-E91F-4B1C-93CE-156281EB735F}"/>
</file>

<file path=docProps/app.xml><?xml version="1.0" encoding="utf-8"?>
<Properties xmlns="http://schemas.openxmlformats.org/officeDocument/2006/extended-properties" xmlns:vt="http://schemas.openxmlformats.org/officeDocument/2006/docPropsVTypes">
  <Template>Normal</Template>
  <TotalTime>0</TotalTime>
  <Pages>23</Pages>
  <Words>5057</Words>
  <Characters>28829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Donor Report_2017-2018</dc:title>
  <dc:subject/>
  <dc:creator/>
  <cp:keywords/>
  <dc:description/>
  <cp:lastModifiedBy>Tatevik Markosyan</cp:lastModifiedBy>
  <cp:revision>2</cp:revision>
  <dcterms:created xsi:type="dcterms:W3CDTF">2018-11-27T07:36:00Z</dcterms:created>
  <dcterms:modified xsi:type="dcterms:W3CDTF">2018-11-27T07:36:00Z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1186;#Armenia|7a63867d-56fb-4577-9d13-6cd33149233a</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1184;#ARM|b2f7d7d5-ec96-41b3-a66f-70e04c9d0355</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296;#Environment and Energy|507850c5-118d-4c78-99b1-c760df552b10</vt:lpwstr>
  </property>
  <property fmtid="{D5CDD505-2E9C-101B-9397-08002B2CF9AE}" pid="13" name="_dlc_DocIdItemGuid">
    <vt:lpwstr>aa3007fe-2d37-4a39-a2c2-0a25ab988ff2</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